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2A9" w:rsidRDefault="003022A9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4"/>
          <w:szCs w:val="24"/>
          <w:lang w:val="en-US"/>
        </w:rPr>
      </w:pPr>
      <w:bookmarkStart w:id="0" w:name="_GoBack"/>
      <w:bookmarkEnd w:id="0"/>
    </w:p>
    <w:p w:rsidR="00350AA2" w:rsidRDefault="00350AA2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4"/>
          <w:szCs w:val="24"/>
          <w:lang w:val="en-US"/>
        </w:rPr>
      </w:pPr>
    </w:p>
    <w:p w:rsidR="007322B0" w:rsidRPr="00774057" w:rsidRDefault="007322B0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4"/>
          <w:szCs w:val="24"/>
          <w:lang w:val="en-US"/>
        </w:rPr>
      </w:pPr>
    </w:p>
    <w:p w:rsidR="003022A9" w:rsidRPr="006F2A2F" w:rsidRDefault="003022A9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774700" cy="806450"/>
            <wp:effectExtent l="19050" t="0" r="635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80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22A9" w:rsidRPr="006F2A2F" w:rsidRDefault="003022A9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4"/>
          <w:szCs w:val="24"/>
        </w:rPr>
      </w:pPr>
    </w:p>
    <w:p w:rsidR="003022A9" w:rsidRPr="006F2A2F" w:rsidRDefault="003022A9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6F2A2F">
        <w:rPr>
          <w:rFonts w:ascii="Arial" w:hAnsi="Arial" w:cs="Arial"/>
          <w:b/>
          <w:sz w:val="24"/>
          <w:szCs w:val="24"/>
        </w:rPr>
        <w:t>MINISTÉRIO DA EDUCAÇÃO</w:t>
      </w:r>
    </w:p>
    <w:p w:rsidR="003022A9" w:rsidRPr="006F2A2F" w:rsidRDefault="003022A9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6F2A2F">
        <w:rPr>
          <w:rFonts w:ascii="Arial" w:hAnsi="Arial" w:cs="Arial"/>
          <w:b/>
          <w:sz w:val="24"/>
          <w:szCs w:val="24"/>
        </w:rPr>
        <w:t>SECRETARIA DE EDUCAÇÃO PROFISSIONAL E TECNOLÓGICA</w:t>
      </w:r>
    </w:p>
    <w:p w:rsidR="003022A9" w:rsidRPr="006F2A2F" w:rsidRDefault="003022A9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6F2A2F">
        <w:rPr>
          <w:rFonts w:ascii="Arial" w:hAnsi="Arial" w:cs="Arial"/>
          <w:b/>
          <w:sz w:val="24"/>
          <w:szCs w:val="24"/>
        </w:rPr>
        <w:t xml:space="preserve">INSTITUTO FEDERAL DE EDUCAÇÃO, CIÊNCIA E TECNOLOGIA </w:t>
      </w:r>
    </w:p>
    <w:p w:rsidR="003022A9" w:rsidRPr="006F2A2F" w:rsidRDefault="003022A9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sz w:val="24"/>
          <w:szCs w:val="24"/>
        </w:rPr>
      </w:pPr>
      <w:r w:rsidRPr="006F2A2F">
        <w:rPr>
          <w:rFonts w:ascii="Arial" w:hAnsi="Arial" w:cs="Arial"/>
          <w:b/>
          <w:sz w:val="24"/>
          <w:szCs w:val="24"/>
        </w:rPr>
        <w:t>SUL-RIO-GRANDENSE</w:t>
      </w:r>
    </w:p>
    <w:p w:rsidR="003022A9" w:rsidRPr="006F2A2F" w:rsidRDefault="003022A9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  <w:r w:rsidRPr="006F2A2F">
        <w:rPr>
          <w:rFonts w:ascii="Arial" w:hAnsi="Arial" w:cs="Arial"/>
          <w:b/>
          <w:sz w:val="24"/>
          <w:szCs w:val="24"/>
        </w:rPr>
        <w:t>CAMPUS SAPUCAIA DO SUL</w:t>
      </w:r>
    </w:p>
    <w:p w:rsidR="003022A9" w:rsidRPr="006F2A2F" w:rsidRDefault="003022A9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:rsidR="003022A9" w:rsidRPr="006F2A2F" w:rsidRDefault="003022A9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:rsidR="003022A9" w:rsidRPr="006F2A2F" w:rsidRDefault="003022A9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:rsidR="003022A9" w:rsidRPr="006F2A2F" w:rsidRDefault="003022A9" w:rsidP="003022A9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b/>
          <w:bCs/>
          <w:sz w:val="24"/>
          <w:szCs w:val="24"/>
        </w:rPr>
      </w:pPr>
    </w:p>
    <w:p w:rsidR="00306EA7" w:rsidRPr="006F2A2F" w:rsidRDefault="00654F45" w:rsidP="00BE77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F2A2F">
        <w:rPr>
          <w:rFonts w:ascii="Arial" w:hAnsi="Arial" w:cs="Arial"/>
          <w:b/>
          <w:sz w:val="24"/>
          <w:szCs w:val="24"/>
        </w:rPr>
        <w:t xml:space="preserve">PROJETO PEDAGÓGICO DO CURSO DE PÓS-GRADUAÇÃO </w:t>
      </w:r>
      <w:r w:rsidRPr="006F2A2F">
        <w:rPr>
          <w:rFonts w:ascii="Arial" w:hAnsi="Arial" w:cs="Arial"/>
          <w:b/>
          <w:i/>
          <w:sz w:val="24"/>
          <w:szCs w:val="24"/>
        </w:rPr>
        <w:t>LATO SENSU</w:t>
      </w:r>
    </w:p>
    <w:p w:rsidR="00F376AD" w:rsidRDefault="00F376AD" w:rsidP="00F376A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F376AD" w:rsidRDefault="00F376AD" w:rsidP="00F376A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76AD">
        <w:rPr>
          <w:rFonts w:ascii="Arial" w:hAnsi="Arial" w:cs="Arial"/>
          <w:b/>
          <w:sz w:val="24"/>
          <w:szCs w:val="24"/>
        </w:rPr>
        <w:t>ESPECIALIZAÇÃO EM EDUCAÇÃO:</w:t>
      </w:r>
    </w:p>
    <w:p w:rsidR="00F376AD" w:rsidRPr="00F376AD" w:rsidRDefault="00F376AD" w:rsidP="00F376AD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376AD">
        <w:rPr>
          <w:rFonts w:ascii="Arial" w:hAnsi="Arial" w:cs="Arial"/>
          <w:b/>
          <w:sz w:val="24"/>
          <w:szCs w:val="24"/>
        </w:rPr>
        <w:t>PRÁTICAS EDUCATIVAS PARA O A</w:t>
      </w:r>
      <w:r w:rsidR="001F07D1">
        <w:rPr>
          <w:rFonts w:ascii="Arial" w:hAnsi="Arial" w:cs="Arial"/>
          <w:b/>
          <w:sz w:val="24"/>
          <w:szCs w:val="24"/>
        </w:rPr>
        <w:t xml:space="preserve">PRENDER </w:t>
      </w:r>
    </w:p>
    <w:p w:rsidR="00B837A2" w:rsidRPr="006F2A2F" w:rsidRDefault="00B837A2" w:rsidP="00B837A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B837A2" w:rsidRDefault="00B837A2" w:rsidP="00BE77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50845" w:rsidRDefault="00950845" w:rsidP="00BE77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22719" w:rsidRPr="006F2A2F" w:rsidRDefault="00C22719" w:rsidP="00BE77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022A9" w:rsidRPr="006F2A2F" w:rsidRDefault="003022A9" w:rsidP="00BE77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022A9" w:rsidRPr="006F2A2F" w:rsidRDefault="003022A9" w:rsidP="00BE77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022A9" w:rsidRPr="006F2A2F" w:rsidRDefault="003022A9" w:rsidP="00BE77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022A9" w:rsidRPr="006F2A2F" w:rsidRDefault="003022A9" w:rsidP="00BE77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022A9" w:rsidRPr="006F2A2F" w:rsidRDefault="003022A9" w:rsidP="00BE77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022A9" w:rsidRPr="006F2A2F" w:rsidRDefault="003022A9" w:rsidP="00BE77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022A9" w:rsidRPr="006F2A2F" w:rsidRDefault="003022A9" w:rsidP="00BE77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3022A9" w:rsidRPr="006F2A2F" w:rsidRDefault="001153BD" w:rsidP="00BE774F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Junho</w:t>
      </w:r>
      <w:r w:rsidR="00B837A2">
        <w:rPr>
          <w:rFonts w:ascii="Arial" w:hAnsi="Arial" w:cs="Arial"/>
          <w:b/>
          <w:sz w:val="24"/>
          <w:szCs w:val="24"/>
        </w:rPr>
        <w:t xml:space="preserve"> de 2017</w:t>
      </w:r>
    </w:p>
    <w:p w:rsidR="003022A9" w:rsidRDefault="003022A9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lastRenderedPageBreak/>
        <w:t>1 - Denominação</w:t>
      </w:r>
      <w:r w:rsidR="00EF5C37" w:rsidRPr="006F2A2F">
        <w:rPr>
          <w:rFonts w:ascii="Arial" w:hAnsi="Arial" w:cs="Arial"/>
          <w:sz w:val="24"/>
          <w:szCs w:val="24"/>
        </w:rPr>
        <w:t xml:space="preserve"> </w:t>
      </w:r>
    </w:p>
    <w:p w:rsidR="00F376AD" w:rsidRDefault="005408BD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Especialização em Educação: Práticas educativas para o aprender </w:t>
      </w:r>
    </w:p>
    <w:p w:rsidR="00577AEC" w:rsidRPr="006F2A2F" w:rsidRDefault="00577AEC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022A9" w:rsidRPr="006F2A2F" w:rsidRDefault="003022A9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 xml:space="preserve">2 - Vigência </w:t>
      </w:r>
    </w:p>
    <w:p w:rsidR="003022A9" w:rsidRPr="00C56CA8" w:rsidRDefault="0016737C" w:rsidP="00F376AD">
      <w:pPr>
        <w:spacing w:after="0" w:line="360" w:lineRule="auto"/>
        <w:jc w:val="both"/>
        <w:rPr>
          <w:rFonts w:ascii="Arial" w:hAnsi="Arial" w:cs="Arial"/>
          <w:strike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O curso de especialização em</w:t>
      </w:r>
      <w:r w:rsidR="00F376AD">
        <w:rPr>
          <w:rFonts w:ascii="Arial" w:hAnsi="Arial" w:cs="Arial"/>
          <w:sz w:val="24"/>
          <w:szCs w:val="24"/>
        </w:rPr>
        <w:t xml:space="preserve"> Educação: </w:t>
      </w:r>
      <w:r w:rsidR="00F376AD" w:rsidRPr="00F376AD">
        <w:rPr>
          <w:rFonts w:ascii="Arial" w:hAnsi="Arial" w:cs="Arial"/>
          <w:sz w:val="24"/>
          <w:szCs w:val="24"/>
        </w:rPr>
        <w:t xml:space="preserve">PRÁTICAS EDUCATIVAS PARA O APRENDER </w:t>
      </w:r>
      <w:r w:rsidR="00FA7C3D">
        <w:rPr>
          <w:rFonts w:ascii="Arial" w:hAnsi="Arial" w:cs="Arial"/>
          <w:sz w:val="24"/>
          <w:szCs w:val="24"/>
        </w:rPr>
        <w:t>terá início</w:t>
      </w:r>
      <w:r w:rsidRPr="006F2A2F">
        <w:rPr>
          <w:rFonts w:ascii="Arial" w:hAnsi="Arial" w:cs="Arial"/>
          <w:sz w:val="24"/>
          <w:szCs w:val="24"/>
        </w:rPr>
        <w:t xml:space="preserve"> </w:t>
      </w:r>
      <w:r w:rsidR="00FA7C3D">
        <w:rPr>
          <w:rFonts w:ascii="Arial" w:hAnsi="Arial" w:cs="Arial"/>
          <w:sz w:val="24"/>
          <w:szCs w:val="24"/>
        </w:rPr>
        <w:t>no</w:t>
      </w:r>
      <w:r w:rsidRPr="006F2A2F">
        <w:rPr>
          <w:rFonts w:ascii="Arial" w:hAnsi="Arial" w:cs="Arial"/>
          <w:sz w:val="24"/>
          <w:szCs w:val="24"/>
        </w:rPr>
        <w:t xml:space="preserve"> </w:t>
      </w:r>
      <w:r w:rsidR="00F376AD">
        <w:rPr>
          <w:rFonts w:ascii="Arial" w:hAnsi="Arial" w:cs="Arial"/>
          <w:sz w:val="24"/>
          <w:szCs w:val="24"/>
        </w:rPr>
        <w:t xml:space="preserve">segundo </w:t>
      </w:r>
      <w:r w:rsidR="00C56CA8">
        <w:rPr>
          <w:rFonts w:ascii="Arial" w:hAnsi="Arial" w:cs="Arial"/>
          <w:sz w:val="24"/>
          <w:szCs w:val="24"/>
        </w:rPr>
        <w:t xml:space="preserve">semestre de </w:t>
      </w:r>
      <w:r w:rsidR="00C56CA8" w:rsidRPr="00584544">
        <w:rPr>
          <w:rFonts w:ascii="Arial" w:hAnsi="Arial" w:cs="Arial"/>
          <w:sz w:val="24"/>
          <w:szCs w:val="24"/>
        </w:rPr>
        <w:t xml:space="preserve">2017, com </w:t>
      </w:r>
      <w:r w:rsidR="008C19DE">
        <w:rPr>
          <w:rFonts w:ascii="Arial" w:hAnsi="Arial" w:cs="Arial"/>
          <w:sz w:val="24"/>
          <w:szCs w:val="24"/>
        </w:rPr>
        <w:t>duração de até 18 meses.</w:t>
      </w:r>
      <w:r w:rsidR="00C56CA8">
        <w:rPr>
          <w:rFonts w:ascii="Arial" w:hAnsi="Arial" w:cs="Arial"/>
          <w:sz w:val="24"/>
          <w:szCs w:val="24"/>
        </w:rPr>
        <w:t xml:space="preserve"> </w:t>
      </w:r>
    </w:p>
    <w:p w:rsidR="0016737C" w:rsidRPr="006F2A2F" w:rsidRDefault="0016737C" w:rsidP="001673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022A9" w:rsidRPr="006F2A2F" w:rsidRDefault="003022A9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 xml:space="preserve">3 - Justificativa </w:t>
      </w:r>
    </w:p>
    <w:p w:rsidR="00C113AE" w:rsidRPr="00C113AE" w:rsidRDefault="00C113AE" w:rsidP="00681B3C">
      <w:pPr>
        <w:spacing w:after="0" w:line="360" w:lineRule="auto"/>
        <w:jc w:val="both"/>
        <w:rPr>
          <w:rFonts w:ascii="Arial" w:hAnsi="Arial" w:cs="Arial"/>
          <w:i/>
        </w:rPr>
      </w:pPr>
      <w:r w:rsidRPr="00C113AE">
        <w:rPr>
          <w:rFonts w:ascii="Arial" w:hAnsi="Arial" w:cs="Arial"/>
          <w:i/>
        </w:rPr>
        <w:t xml:space="preserve">                                                              </w:t>
      </w:r>
      <w:r>
        <w:rPr>
          <w:rFonts w:ascii="Arial" w:hAnsi="Arial" w:cs="Arial"/>
          <w:i/>
        </w:rPr>
        <w:t xml:space="preserve">                   </w:t>
      </w:r>
      <w:r w:rsidRPr="00C113AE">
        <w:rPr>
          <w:rFonts w:ascii="Arial" w:hAnsi="Arial" w:cs="Arial"/>
          <w:i/>
        </w:rPr>
        <w:t xml:space="preserve"> </w:t>
      </w:r>
      <w:r>
        <w:rPr>
          <w:rFonts w:ascii="Arial" w:hAnsi="Arial" w:cs="Arial"/>
          <w:i/>
        </w:rPr>
        <w:t xml:space="preserve">      </w:t>
      </w:r>
      <w:r w:rsidRPr="00C113AE">
        <w:rPr>
          <w:rFonts w:ascii="Arial" w:hAnsi="Arial" w:cs="Arial"/>
          <w:i/>
        </w:rPr>
        <w:t xml:space="preserve">  “Não há docência sem </w:t>
      </w:r>
      <w:proofErr w:type="spellStart"/>
      <w:r w:rsidRPr="00C113AE">
        <w:rPr>
          <w:rFonts w:ascii="Arial" w:hAnsi="Arial" w:cs="Arial"/>
          <w:i/>
        </w:rPr>
        <w:t>discência</w:t>
      </w:r>
      <w:proofErr w:type="spellEnd"/>
      <w:r w:rsidRPr="00C113AE">
        <w:rPr>
          <w:rFonts w:ascii="Arial" w:hAnsi="Arial" w:cs="Arial"/>
          <w:i/>
        </w:rPr>
        <w:t>”</w:t>
      </w:r>
    </w:p>
    <w:p w:rsidR="00C113AE" w:rsidRPr="00C113AE" w:rsidRDefault="00C113AE" w:rsidP="00681B3C">
      <w:pPr>
        <w:spacing w:after="0" w:line="360" w:lineRule="auto"/>
        <w:jc w:val="both"/>
        <w:rPr>
          <w:rFonts w:ascii="Arial" w:hAnsi="Arial" w:cs="Arial"/>
          <w:i/>
        </w:rPr>
      </w:pPr>
      <w:r w:rsidRPr="00C113AE">
        <w:rPr>
          <w:rFonts w:ascii="Arial" w:hAnsi="Arial" w:cs="Arial"/>
          <w:i/>
        </w:rPr>
        <w:t xml:space="preserve">                                                                                  </w:t>
      </w:r>
      <w:r>
        <w:rPr>
          <w:rFonts w:ascii="Arial" w:hAnsi="Arial" w:cs="Arial"/>
          <w:i/>
        </w:rPr>
        <w:t xml:space="preserve">                        </w:t>
      </w:r>
      <w:r w:rsidRPr="00C113AE">
        <w:rPr>
          <w:rFonts w:ascii="Arial" w:hAnsi="Arial" w:cs="Arial"/>
          <w:i/>
        </w:rPr>
        <w:t xml:space="preserve"> Paulo Freire</w:t>
      </w:r>
    </w:p>
    <w:p w:rsidR="00C113AE" w:rsidRDefault="00C113AE" w:rsidP="00C1769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D46E52" w:rsidRPr="006F2A2F" w:rsidRDefault="00C17693" w:rsidP="00C1769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 xml:space="preserve">Este curso de especialização em educação pretende oferecer um espaço de reflexão, investigação e diálogo contemplando novas perspectivas educacionais para docentes que atuam na educação básica. A proposta se dirige a oportunizar a formação continuada de profissionais da educação </w:t>
      </w:r>
      <w:r w:rsidR="00D46E52" w:rsidRPr="006F2A2F">
        <w:rPr>
          <w:rFonts w:ascii="Arial" w:hAnsi="Arial" w:cs="Arial"/>
          <w:sz w:val="24"/>
          <w:szCs w:val="24"/>
        </w:rPr>
        <w:t>através da atualização e do aprofundamento de estudos relativos ao</w:t>
      </w:r>
      <w:r w:rsidR="00F376AD">
        <w:rPr>
          <w:rFonts w:ascii="Arial" w:hAnsi="Arial" w:cs="Arial"/>
          <w:sz w:val="24"/>
          <w:szCs w:val="24"/>
        </w:rPr>
        <w:t xml:space="preserve"> aprender na atualidade</w:t>
      </w:r>
      <w:r w:rsidR="00681B3C" w:rsidRPr="006F2A2F">
        <w:rPr>
          <w:rFonts w:ascii="Arial" w:hAnsi="Arial" w:cs="Arial"/>
          <w:sz w:val="24"/>
          <w:szCs w:val="24"/>
        </w:rPr>
        <w:t xml:space="preserve"> e às práticas educativas nas diferentes áreas do conhecimento.  </w:t>
      </w:r>
    </w:p>
    <w:p w:rsidR="00681B3C" w:rsidRPr="006F2A2F" w:rsidRDefault="000D617F" w:rsidP="00C1769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bases teóricas do curso têm por pressuposto </w:t>
      </w:r>
      <w:r w:rsidR="00681B3C" w:rsidRPr="006F2A2F">
        <w:rPr>
          <w:rFonts w:ascii="Arial" w:hAnsi="Arial" w:cs="Arial"/>
          <w:sz w:val="24"/>
          <w:szCs w:val="24"/>
        </w:rPr>
        <w:t>que o sujeito do aprender constitui-se na interação com seus pares no decorrer de sua história</w:t>
      </w:r>
      <w:r w:rsidR="002B5065">
        <w:rPr>
          <w:rFonts w:ascii="Arial" w:hAnsi="Arial" w:cs="Arial"/>
          <w:sz w:val="24"/>
          <w:szCs w:val="24"/>
        </w:rPr>
        <w:t>. Nessa perspectiva, o</w:t>
      </w:r>
      <w:r>
        <w:rPr>
          <w:rFonts w:ascii="Arial" w:hAnsi="Arial" w:cs="Arial"/>
          <w:sz w:val="24"/>
          <w:szCs w:val="24"/>
        </w:rPr>
        <w:t xml:space="preserve"> conhecimento</w:t>
      </w:r>
      <w:r w:rsidR="002B5065">
        <w:rPr>
          <w:rFonts w:ascii="Arial" w:hAnsi="Arial" w:cs="Arial"/>
          <w:sz w:val="24"/>
          <w:szCs w:val="24"/>
        </w:rPr>
        <w:t xml:space="preserve"> é construído pelo próprio sujeito</w:t>
      </w:r>
      <w:r>
        <w:rPr>
          <w:rFonts w:ascii="Arial" w:hAnsi="Arial" w:cs="Arial"/>
          <w:sz w:val="24"/>
          <w:szCs w:val="24"/>
        </w:rPr>
        <w:t xml:space="preserve"> </w:t>
      </w:r>
      <w:r w:rsidR="002B5065">
        <w:rPr>
          <w:rFonts w:ascii="Arial" w:hAnsi="Arial" w:cs="Arial"/>
          <w:sz w:val="24"/>
          <w:szCs w:val="24"/>
        </w:rPr>
        <w:t xml:space="preserve">em suas múltiplas relações, </w:t>
      </w:r>
      <w:r w:rsidR="00681B3C" w:rsidRPr="006F2A2F">
        <w:rPr>
          <w:rFonts w:ascii="Arial" w:hAnsi="Arial" w:cs="Arial"/>
          <w:sz w:val="24"/>
          <w:szCs w:val="24"/>
        </w:rPr>
        <w:t>sendo assim</w:t>
      </w:r>
      <w:r w:rsidR="002D6F0D" w:rsidRPr="006F2A2F">
        <w:rPr>
          <w:rFonts w:ascii="Arial" w:hAnsi="Arial" w:cs="Arial"/>
          <w:sz w:val="24"/>
          <w:szCs w:val="24"/>
        </w:rPr>
        <w:t xml:space="preserve">, </w:t>
      </w:r>
      <w:r w:rsidR="00681B3C" w:rsidRPr="006F2A2F">
        <w:rPr>
          <w:rFonts w:ascii="Arial" w:hAnsi="Arial" w:cs="Arial"/>
          <w:sz w:val="24"/>
          <w:szCs w:val="24"/>
        </w:rPr>
        <w:t>protagonista de seu</w:t>
      </w:r>
      <w:r w:rsidR="002D6F0D" w:rsidRPr="006F2A2F">
        <w:rPr>
          <w:rFonts w:ascii="Arial" w:hAnsi="Arial" w:cs="Arial"/>
          <w:sz w:val="24"/>
          <w:szCs w:val="24"/>
        </w:rPr>
        <w:t xml:space="preserve"> próprio</w:t>
      </w:r>
      <w:r w:rsidR="00681B3C" w:rsidRPr="006F2A2F">
        <w:rPr>
          <w:rFonts w:ascii="Arial" w:hAnsi="Arial" w:cs="Arial"/>
          <w:sz w:val="24"/>
          <w:szCs w:val="24"/>
        </w:rPr>
        <w:t xml:space="preserve"> processo</w:t>
      </w:r>
      <w:r w:rsidR="002B5065">
        <w:rPr>
          <w:rFonts w:ascii="Arial" w:hAnsi="Arial" w:cs="Arial"/>
          <w:sz w:val="24"/>
          <w:szCs w:val="24"/>
        </w:rPr>
        <w:t xml:space="preserve"> de aprender</w:t>
      </w:r>
      <w:r w:rsidR="00681B3C" w:rsidRPr="006F2A2F">
        <w:rPr>
          <w:rFonts w:ascii="Arial" w:hAnsi="Arial" w:cs="Arial"/>
          <w:sz w:val="24"/>
          <w:szCs w:val="24"/>
        </w:rPr>
        <w:t xml:space="preserve">. Nesse sentido, é imprescindível </w:t>
      </w:r>
      <w:r w:rsidR="00C03BBC">
        <w:rPr>
          <w:rFonts w:ascii="Arial" w:hAnsi="Arial" w:cs="Arial"/>
          <w:sz w:val="24"/>
          <w:szCs w:val="24"/>
        </w:rPr>
        <w:t>que docentes estejam</w:t>
      </w:r>
      <w:r w:rsidR="00681B3C" w:rsidRPr="006F2A2F">
        <w:rPr>
          <w:rFonts w:ascii="Arial" w:hAnsi="Arial" w:cs="Arial"/>
          <w:sz w:val="24"/>
          <w:szCs w:val="24"/>
        </w:rPr>
        <w:t xml:space="preserve"> atento</w:t>
      </w:r>
      <w:r w:rsidR="00C03BBC">
        <w:rPr>
          <w:rFonts w:ascii="Arial" w:hAnsi="Arial" w:cs="Arial"/>
          <w:sz w:val="24"/>
          <w:szCs w:val="24"/>
        </w:rPr>
        <w:t>s à</w:t>
      </w:r>
      <w:r w:rsidR="00681B3C" w:rsidRPr="006F2A2F">
        <w:rPr>
          <w:rFonts w:ascii="Arial" w:hAnsi="Arial" w:cs="Arial"/>
          <w:sz w:val="24"/>
          <w:szCs w:val="24"/>
        </w:rPr>
        <w:t xml:space="preserve"> diversidade discente, </w:t>
      </w:r>
      <w:r w:rsidR="00CC1682">
        <w:rPr>
          <w:rFonts w:ascii="Arial" w:hAnsi="Arial" w:cs="Arial"/>
          <w:sz w:val="24"/>
          <w:szCs w:val="24"/>
        </w:rPr>
        <w:t xml:space="preserve">aos diferentes processos </w:t>
      </w:r>
      <w:r w:rsidR="002D6F0D" w:rsidRPr="006F2A2F">
        <w:rPr>
          <w:rFonts w:ascii="Arial" w:hAnsi="Arial" w:cs="Arial"/>
          <w:sz w:val="24"/>
          <w:szCs w:val="24"/>
        </w:rPr>
        <w:t>considerando</w:t>
      </w:r>
      <w:r w:rsidR="00681B3C" w:rsidRPr="006F2A2F">
        <w:rPr>
          <w:rFonts w:ascii="Arial" w:hAnsi="Arial" w:cs="Arial"/>
          <w:sz w:val="24"/>
          <w:szCs w:val="24"/>
        </w:rPr>
        <w:t xml:space="preserve"> as dimensões sociais, culturais, econômicas, psicológicas, sexuais</w:t>
      </w:r>
      <w:r w:rsidR="0077256C" w:rsidRPr="006F2A2F">
        <w:rPr>
          <w:rFonts w:ascii="Arial" w:hAnsi="Arial" w:cs="Arial"/>
          <w:sz w:val="24"/>
          <w:szCs w:val="24"/>
        </w:rPr>
        <w:t xml:space="preserve"> e de gênero</w:t>
      </w:r>
      <w:r w:rsidR="00681B3C" w:rsidRPr="006F2A2F">
        <w:rPr>
          <w:rFonts w:ascii="Arial" w:hAnsi="Arial" w:cs="Arial"/>
          <w:sz w:val="24"/>
          <w:szCs w:val="24"/>
        </w:rPr>
        <w:t xml:space="preserve"> encontradas </w:t>
      </w:r>
      <w:r w:rsidR="002D6F0D" w:rsidRPr="006F2A2F">
        <w:rPr>
          <w:rFonts w:ascii="Arial" w:hAnsi="Arial" w:cs="Arial"/>
          <w:sz w:val="24"/>
          <w:szCs w:val="24"/>
        </w:rPr>
        <w:t>no ambiente escolar</w:t>
      </w:r>
      <w:r w:rsidR="00681B3C" w:rsidRPr="006F2A2F">
        <w:rPr>
          <w:rFonts w:ascii="Arial" w:hAnsi="Arial" w:cs="Arial"/>
          <w:sz w:val="24"/>
          <w:szCs w:val="24"/>
        </w:rPr>
        <w:t>.</w:t>
      </w:r>
    </w:p>
    <w:p w:rsidR="00681B3C" w:rsidRPr="006F2A2F" w:rsidRDefault="00681B3C" w:rsidP="002D6F0D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 xml:space="preserve">No passado, acreditava-se que apresentar e explicar com clareza os conteúdos previamente definidos pelo currículo </w:t>
      </w:r>
      <w:r w:rsidR="006A59BB" w:rsidRPr="006F2A2F">
        <w:rPr>
          <w:rFonts w:ascii="Arial" w:hAnsi="Arial" w:cs="Arial"/>
          <w:sz w:val="24"/>
          <w:szCs w:val="24"/>
        </w:rPr>
        <w:t>representav</w:t>
      </w:r>
      <w:r w:rsidRPr="006F2A2F">
        <w:rPr>
          <w:rFonts w:ascii="Arial" w:hAnsi="Arial" w:cs="Arial"/>
          <w:sz w:val="24"/>
          <w:szCs w:val="24"/>
        </w:rPr>
        <w:t xml:space="preserve">am ações </w:t>
      </w:r>
      <w:r w:rsidR="006A59BB" w:rsidRPr="006F2A2F">
        <w:rPr>
          <w:rFonts w:ascii="Arial" w:hAnsi="Arial" w:cs="Arial"/>
          <w:sz w:val="24"/>
          <w:szCs w:val="24"/>
        </w:rPr>
        <w:t xml:space="preserve">capazes de garantir </w:t>
      </w:r>
      <w:r w:rsidRPr="006F2A2F">
        <w:rPr>
          <w:rFonts w:ascii="Arial" w:hAnsi="Arial" w:cs="Arial"/>
          <w:sz w:val="24"/>
          <w:szCs w:val="24"/>
        </w:rPr>
        <w:t xml:space="preserve">o fazer </w:t>
      </w:r>
      <w:r w:rsidR="00CC1682">
        <w:rPr>
          <w:rFonts w:ascii="Arial" w:hAnsi="Arial" w:cs="Arial"/>
          <w:sz w:val="24"/>
          <w:szCs w:val="24"/>
        </w:rPr>
        <w:t>docente</w:t>
      </w:r>
      <w:r w:rsidRPr="006F2A2F">
        <w:rPr>
          <w:rFonts w:ascii="Arial" w:hAnsi="Arial" w:cs="Arial"/>
          <w:sz w:val="24"/>
          <w:szCs w:val="24"/>
        </w:rPr>
        <w:t xml:space="preserve"> do professor. Nesse paradigma, defendia-se a neutralidade do ato educativo, a autoridade absoluta do professor, valorizando a estabilidade, a transmissão da cultura e a passividade do aluno.</w:t>
      </w:r>
    </w:p>
    <w:p w:rsidR="000E2CDC" w:rsidRPr="006F2A2F" w:rsidRDefault="0011641E" w:rsidP="0011641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 xml:space="preserve">A efemeridade </w:t>
      </w:r>
      <w:r w:rsidR="000E2CDC" w:rsidRPr="006F2A2F">
        <w:rPr>
          <w:rFonts w:ascii="Arial" w:hAnsi="Arial" w:cs="Arial"/>
          <w:sz w:val="24"/>
          <w:szCs w:val="24"/>
        </w:rPr>
        <w:t xml:space="preserve">do mundo contemporâneo </w:t>
      </w:r>
      <w:r w:rsidR="00461094" w:rsidRPr="006F2A2F">
        <w:rPr>
          <w:rFonts w:ascii="Arial" w:hAnsi="Arial" w:cs="Arial"/>
          <w:sz w:val="24"/>
          <w:szCs w:val="24"/>
        </w:rPr>
        <w:t xml:space="preserve">é </w:t>
      </w:r>
      <w:r w:rsidRPr="006F2A2F">
        <w:rPr>
          <w:rFonts w:ascii="Arial" w:hAnsi="Arial" w:cs="Arial"/>
          <w:sz w:val="24"/>
          <w:szCs w:val="24"/>
        </w:rPr>
        <w:t>observ</w:t>
      </w:r>
      <w:r w:rsidR="000E2CDC" w:rsidRPr="006F2A2F">
        <w:rPr>
          <w:rFonts w:ascii="Arial" w:hAnsi="Arial" w:cs="Arial"/>
          <w:sz w:val="24"/>
          <w:szCs w:val="24"/>
        </w:rPr>
        <w:t>a</w:t>
      </w:r>
      <w:r w:rsidR="00461094" w:rsidRPr="006F2A2F">
        <w:rPr>
          <w:rFonts w:ascii="Arial" w:hAnsi="Arial" w:cs="Arial"/>
          <w:sz w:val="24"/>
          <w:szCs w:val="24"/>
        </w:rPr>
        <w:t>da</w:t>
      </w:r>
      <w:r w:rsidR="000E2CDC" w:rsidRPr="006F2A2F">
        <w:rPr>
          <w:rFonts w:ascii="Arial" w:hAnsi="Arial" w:cs="Arial"/>
          <w:sz w:val="24"/>
          <w:szCs w:val="24"/>
        </w:rPr>
        <w:t xml:space="preserve"> através</w:t>
      </w:r>
      <w:r w:rsidR="00681B3C" w:rsidRPr="006F2A2F">
        <w:rPr>
          <w:rFonts w:ascii="Arial" w:hAnsi="Arial" w:cs="Arial"/>
          <w:sz w:val="24"/>
          <w:szCs w:val="24"/>
        </w:rPr>
        <w:t xml:space="preserve"> </w:t>
      </w:r>
      <w:r w:rsidR="000E2CDC" w:rsidRPr="006F2A2F">
        <w:rPr>
          <w:rFonts w:ascii="Arial" w:hAnsi="Arial" w:cs="Arial"/>
          <w:sz w:val="24"/>
          <w:szCs w:val="24"/>
        </w:rPr>
        <w:t>d</w:t>
      </w:r>
      <w:r w:rsidR="00681B3C" w:rsidRPr="006F2A2F">
        <w:rPr>
          <w:rFonts w:ascii="Arial" w:hAnsi="Arial" w:cs="Arial"/>
          <w:sz w:val="24"/>
          <w:szCs w:val="24"/>
        </w:rPr>
        <w:t xml:space="preserve">as rápidas transformações pelas quais a sociedade vem se organizando nos últimos anos. Os diferentes sujeitos do processo educativo, em especial, alunos e professores têm se deparado cotidianamente com um mundo em constante evolução e consequentes </w:t>
      </w:r>
      <w:r w:rsidR="00681B3C" w:rsidRPr="006F2A2F">
        <w:rPr>
          <w:rFonts w:ascii="Arial" w:hAnsi="Arial" w:cs="Arial"/>
          <w:sz w:val="24"/>
          <w:szCs w:val="24"/>
        </w:rPr>
        <w:lastRenderedPageBreak/>
        <w:t xml:space="preserve">mudanças de diferentes ordens. A brevidade de muitos conhecimentos, o mundo do trabalho que sofre consideráveis modificações, as diferenças nas relações sociais, o acelerado avanço tecnológico, a virtualidade, as novas formas de constituição de famílias, a veneração do consumo, entre outras, são algumas mudanças marcantes que observamos cotidianamente. </w:t>
      </w:r>
    </w:p>
    <w:p w:rsidR="00681B3C" w:rsidRPr="006F2A2F" w:rsidRDefault="00481323" w:rsidP="0011641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 xml:space="preserve">Nesta realidade, o aluno é considerado um ser capaz de aprender ao longo de todo o seu percurso, pois está imerso neste novo contexto, que se diferencia consideravelmente do passado que influenciou muitos educadores.  </w:t>
      </w:r>
      <w:r w:rsidR="00681B3C" w:rsidRPr="006F2A2F">
        <w:rPr>
          <w:rFonts w:ascii="Arial" w:hAnsi="Arial" w:cs="Arial"/>
          <w:sz w:val="24"/>
          <w:szCs w:val="24"/>
        </w:rPr>
        <w:t>Assim, em uma perspectiva atual, acredita-se que a ação educativa deva ultrapassar a</w:t>
      </w:r>
      <w:r w:rsidR="00461094" w:rsidRPr="006F2A2F">
        <w:rPr>
          <w:rFonts w:ascii="Arial" w:hAnsi="Arial" w:cs="Arial"/>
          <w:sz w:val="24"/>
          <w:szCs w:val="24"/>
        </w:rPr>
        <w:t xml:space="preserve"> mera transmissão de conteúdos para propor um permanente diálogo entre </w:t>
      </w:r>
      <w:r w:rsidR="004E1CD7" w:rsidRPr="006F2A2F">
        <w:rPr>
          <w:rFonts w:ascii="Arial" w:hAnsi="Arial" w:cs="Arial"/>
          <w:sz w:val="24"/>
          <w:szCs w:val="24"/>
        </w:rPr>
        <w:t xml:space="preserve">o </w:t>
      </w:r>
      <w:r w:rsidR="00461094" w:rsidRPr="006F2A2F">
        <w:rPr>
          <w:rFonts w:ascii="Arial" w:hAnsi="Arial" w:cs="Arial"/>
          <w:sz w:val="24"/>
          <w:szCs w:val="24"/>
        </w:rPr>
        <w:t>contexto de vida</w:t>
      </w:r>
      <w:r w:rsidR="000723D0" w:rsidRPr="006F2A2F">
        <w:rPr>
          <w:rFonts w:ascii="Arial" w:hAnsi="Arial" w:cs="Arial"/>
          <w:sz w:val="24"/>
          <w:szCs w:val="24"/>
        </w:rPr>
        <w:t xml:space="preserve"> dos alunos</w:t>
      </w:r>
      <w:r w:rsidR="004E1CD7" w:rsidRPr="006F2A2F">
        <w:rPr>
          <w:rFonts w:ascii="Arial" w:hAnsi="Arial" w:cs="Arial"/>
          <w:sz w:val="24"/>
          <w:szCs w:val="24"/>
        </w:rPr>
        <w:t xml:space="preserve"> e os </w:t>
      </w:r>
      <w:r w:rsidRPr="006F2A2F">
        <w:rPr>
          <w:rFonts w:ascii="Arial" w:hAnsi="Arial" w:cs="Arial"/>
          <w:sz w:val="24"/>
          <w:szCs w:val="24"/>
        </w:rPr>
        <w:t xml:space="preserve">diferentes </w:t>
      </w:r>
      <w:r w:rsidR="004E1CD7" w:rsidRPr="006F2A2F">
        <w:rPr>
          <w:rFonts w:ascii="Arial" w:hAnsi="Arial" w:cs="Arial"/>
          <w:sz w:val="24"/>
          <w:szCs w:val="24"/>
        </w:rPr>
        <w:t>programa</w:t>
      </w:r>
      <w:r w:rsidR="00323021" w:rsidRPr="006F2A2F">
        <w:rPr>
          <w:rFonts w:ascii="Arial" w:hAnsi="Arial" w:cs="Arial"/>
          <w:sz w:val="24"/>
          <w:szCs w:val="24"/>
        </w:rPr>
        <w:t>s</w:t>
      </w:r>
      <w:r w:rsidR="004E1CD7" w:rsidRPr="006F2A2F">
        <w:rPr>
          <w:rFonts w:ascii="Arial" w:hAnsi="Arial" w:cs="Arial"/>
          <w:sz w:val="24"/>
          <w:szCs w:val="24"/>
        </w:rPr>
        <w:t xml:space="preserve"> de aprendizagem</w:t>
      </w:r>
      <w:r w:rsidR="000723D0" w:rsidRPr="006F2A2F">
        <w:rPr>
          <w:rFonts w:ascii="Arial" w:hAnsi="Arial" w:cs="Arial"/>
          <w:sz w:val="24"/>
          <w:szCs w:val="24"/>
        </w:rPr>
        <w:t xml:space="preserve">. </w:t>
      </w:r>
      <w:r w:rsidRPr="006F2A2F">
        <w:rPr>
          <w:rFonts w:ascii="Arial" w:hAnsi="Arial" w:cs="Arial"/>
          <w:sz w:val="24"/>
          <w:szCs w:val="24"/>
        </w:rPr>
        <w:t xml:space="preserve">A prática docente </w:t>
      </w:r>
      <w:r w:rsidR="008576F3" w:rsidRPr="006F2A2F">
        <w:rPr>
          <w:rFonts w:ascii="Arial" w:hAnsi="Arial" w:cs="Arial"/>
          <w:sz w:val="24"/>
          <w:szCs w:val="24"/>
        </w:rPr>
        <w:t>que emerge</w:t>
      </w:r>
      <w:r w:rsidRPr="006F2A2F">
        <w:rPr>
          <w:rFonts w:ascii="Arial" w:hAnsi="Arial" w:cs="Arial"/>
          <w:sz w:val="24"/>
          <w:szCs w:val="24"/>
        </w:rPr>
        <w:t xml:space="preserve"> d</w:t>
      </w:r>
      <w:r w:rsidR="000723D0" w:rsidRPr="006F2A2F">
        <w:rPr>
          <w:rFonts w:ascii="Arial" w:hAnsi="Arial" w:cs="Arial"/>
          <w:sz w:val="24"/>
          <w:szCs w:val="24"/>
        </w:rPr>
        <w:t xml:space="preserve">esta abordagem de educação </w:t>
      </w:r>
      <w:proofErr w:type="spellStart"/>
      <w:r w:rsidR="000723D0" w:rsidRPr="006F2A2F">
        <w:rPr>
          <w:rFonts w:ascii="Arial" w:hAnsi="Arial" w:cs="Arial"/>
          <w:sz w:val="24"/>
          <w:szCs w:val="24"/>
        </w:rPr>
        <w:t>resignificada</w:t>
      </w:r>
      <w:proofErr w:type="spellEnd"/>
      <w:r w:rsidR="000723D0" w:rsidRPr="006F2A2F">
        <w:rPr>
          <w:rFonts w:ascii="Arial" w:hAnsi="Arial" w:cs="Arial"/>
          <w:sz w:val="24"/>
          <w:szCs w:val="24"/>
        </w:rPr>
        <w:t xml:space="preserve">, </w:t>
      </w:r>
      <w:r w:rsidRPr="006F2A2F">
        <w:rPr>
          <w:rFonts w:ascii="Arial" w:hAnsi="Arial" w:cs="Arial"/>
          <w:sz w:val="24"/>
          <w:szCs w:val="24"/>
        </w:rPr>
        <w:t xml:space="preserve">só poderá ser desenvolvida por </w:t>
      </w:r>
      <w:r w:rsidR="00681B3C" w:rsidRPr="006F2A2F">
        <w:rPr>
          <w:rFonts w:ascii="Arial" w:hAnsi="Arial" w:cs="Arial"/>
          <w:sz w:val="24"/>
          <w:szCs w:val="24"/>
        </w:rPr>
        <w:t>professores</w:t>
      </w:r>
      <w:r w:rsidRPr="006F2A2F">
        <w:rPr>
          <w:rFonts w:ascii="Arial" w:hAnsi="Arial" w:cs="Arial"/>
          <w:sz w:val="24"/>
          <w:szCs w:val="24"/>
        </w:rPr>
        <w:t xml:space="preserve"> reflexivos, investigativos</w:t>
      </w:r>
      <w:r w:rsidR="00681B3C" w:rsidRPr="006F2A2F">
        <w:rPr>
          <w:rFonts w:ascii="Arial" w:hAnsi="Arial" w:cs="Arial"/>
          <w:sz w:val="24"/>
          <w:szCs w:val="24"/>
        </w:rPr>
        <w:t xml:space="preserve"> e críticos. </w:t>
      </w:r>
    </w:p>
    <w:p w:rsidR="00681B3C" w:rsidRPr="006F2A2F" w:rsidRDefault="00681B3C" w:rsidP="000E2CDC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 xml:space="preserve">Ao romper com o pressuposto do senso comum de que ensinar se aprende ensinando, defende-se a ideia de que os professores podem se qualificar e se atualizar na formação continuada. </w:t>
      </w:r>
      <w:r w:rsidR="000E2CDC" w:rsidRPr="006F2A2F">
        <w:rPr>
          <w:rFonts w:ascii="Arial" w:hAnsi="Arial" w:cs="Arial"/>
          <w:sz w:val="24"/>
          <w:szCs w:val="24"/>
        </w:rPr>
        <w:t xml:space="preserve">Observa-se como premente que educadores possam refletir sobre atitudes cotidianas perante o sujeito do aprender, na perspectiva de que a prática, os preconceitos, a forma de compreender e respeitar o outro sejam repensados. </w:t>
      </w:r>
      <w:r w:rsidRPr="006F2A2F">
        <w:rPr>
          <w:rFonts w:ascii="Arial" w:hAnsi="Arial" w:cs="Arial"/>
          <w:sz w:val="24"/>
          <w:szCs w:val="24"/>
        </w:rPr>
        <w:t xml:space="preserve">A proposta de um curso de especialização voltado a educadores abre espaço para discussão de seus anseios frente aos desafios relativos ao ensino, assim como para construção de novos conhecimentos sobre o aprender e, consequentemente, sobre o ensinar. </w:t>
      </w:r>
      <w:r w:rsidR="000E2CDC" w:rsidRPr="006F2A2F">
        <w:rPr>
          <w:rFonts w:ascii="Arial" w:hAnsi="Arial" w:cs="Arial"/>
          <w:sz w:val="24"/>
          <w:szCs w:val="24"/>
        </w:rPr>
        <w:t xml:space="preserve"> </w:t>
      </w:r>
    </w:p>
    <w:p w:rsidR="00297598" w:rsidRPr="006F2A2F" w:rsidRDefault="00681B3C" w:rsidP="00F92675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Para Freire (2009) a reflexão sobre a ação educativa é um momento essencial, pois, é pensando criticamente a prática já vivida que se pode melhorar a próxima. O mesmo autor destaca que não existe ensino sem pesquisa, referindo-se à postura investigativa que deve ser assumida pelo próprio educador, ao incluir a indagação em sua formação permanente, assumindo assim sua incompletude.</w:t>
      </w:r>
    </w:p>
    <w:p w:rsidR="00AF6130" w:rsidRPr="008C1959" w:rsidRDefault="00AF6130" w:rsidP="00AF613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8C1959">
        <w:rPr>
          <w:rFonts w:ascii="Arial" w:hAnsi="Arial" w:cs="Arial"/>
          <w:sz w:val="24"/>
          <w:szCs w:val="24"/>
        </w:rPr>
        <w:t>Schön</w:t>
      </w:r>
      <w:proofErr w:type="spellEnd"/>
      <w:r w:rsidRPr="008C1959">
        <w:rPr>
          <w:rFonts w:ascii="Arial" w:hAnsi="Arial" w:cs="Arial"/>
          <w:sz w:val="24"/>
          <w:szCs w:val="24"/>
        </w:rPr>
        <w:t xml:space="preserve"> (1995) destaca que o aprendizado do profissional se define nas interações com a prática. Afirma que o profissional desenvolve suas competências essencialmente na prática e a partir da prática. Assim, em seu local de trabalho, o professor aprende na ação. </w:t>
      </w:r>
    </w:p>
    <w:p w:rsidR="00AF6130" w:rsidRPr="008C1959" w:rsidRDefault="00AF6130" w:rsidP="00AF613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C1959">
        <w:rPr>
          <w:rFonts w:ascii="Arial" w:hAnsi="Arial" w:cs="Arial"/>
          <w:sz w:val="24"/>
          <w:szCs w:val="24"/>
        </w:rPr>
        <w:t xml:space="preserve">O professor pode </w:t>
      </w:r>
      <w:r w:rsidRPr="008C1959">
        <w:rPr>
          <w:rFonts w:ascii="Arial" w:hAnsi="Arial" w:cs="Arial"/>
          <w:b/>
          <w:sz w:val="24"/>
          <w:szCs w:val="24"/>
        </w:rPr>
        <w:t>aprender a partir da prática</w:t>
      </w:r>
      <w:r w:rsidRPr="008C1959">
        <w:rPr>
          <w:rFonts w:ascii="Arial" w:hAnsi="Arial" w:cs="Arial"/>
          <w:sz w:val="24"/>
          <w:szCs w:val="24"/>
        </w:rPr>
        <w:t xml:space="preserve"> na medida em que esta constitui o ponto de partida e o suporte de sua reflexão, seja acerca da sua própria prática ou a de seus colegas. O professor pode </w:t>
      </w:r>
      <w:r w:rsidRPr="008C1959">
        <w:rPr>
          <w:rFonts w:ascii="Arial" w:hAnsi="Arial" w:cs="Arial"/>
          <w:b/>
          <w:sz w:val="24"/>
          <w:szCs w:val="24"/>
        </w:rPr>
        <w:t>aprender através da prática</w:t>
      </w:r>
      <w:r w:rsidRPr="008C1959">
        <w:rPr>
          <w:rFonts w:ascii="Arial" w:hAnsi="Arial" w:cs="Arial"/>
          <w:sz w:val="24"/>
          <w:szCs w:val="24"/>
        </w:rPr>
        <w:t xml:space="preserve">, </w:t>
      </w:r>
      <w:r w:rsidRPr="008C1959">
        <w:rPr>
          <w:rFonts w:ascii="Arial" w:hAnsi="Arial" w:cs="Arial"/>
          <w:sz w:val="24"/>
          <w:szCs w:val="24"/>
        </w:rPr>
        <w:lastRenderedPageBreak/>
        <w:t xml:space="preserve">confrontando a realidade que resiste a ele e colocando-se como ator, isto é, interferindo nas características da situação, experimentando condutas novas e descobrindo soluções adequadas para mudar a realidade. O professor pode </w:t>
      </w:r>
      <w:r w:rsidRPr="008C1959">
        <w:rPr>
          <w:rFonts w:ascii="Arial" w:hAnsi="Arial" w:cs="Arial"/>
          <w:b/>
          <w:sz w:val="24"/>
          <w:szCs w:val="24"/>
        </w:rPr>
        <w:t>aprender para a prática</w:t>
      </w:r>
      <w:r w:rsidRPr="008C1959">
        <w:rPr>
          <w:rFonts w:ascii="Arial" w:hAnsi="Arial" w:cs="Arial"/>
          <w:sz w:val="24"/>
          <w:szCs w:val="24"/>
        </w:rPr>
        <w:t>, pois, se o ponto de partida do aprendizado está na ação, seu desfecho também está, na medida em que o professor valoriza essencialmente os aprendizados, que para ele tem incidência direta sobre sua vida profissional (SCHÖN, 1995).</w:t>
      </w:r>
    </w:p>
    <w:p w:rsidR="00AF6130" w:rsidRPr="008C1959" w:rsidRDefault="00AF6130" w:rsidP="00AF613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C1959">
        <w:rPr>
          <w:rFonts w:ascii="Arial" w:hAnsi="Arial" w:cs="Arial"/>
          <w:sz w:val="24"/>
          <w:szCs w:val="24"/>
        </w:rPr>
        <w:t xml:space="preserve">Conforme </w:t>
      </w:r>
      <w:proofErr w:type="spellStart"/>
      <w:r w:rsidRPr="008C1959">
        <w:rPr>
          <w:rFonts w:ascii="Arial" w:hAnsi="Arial" w:cs="Arial"/>
          <w:sz w:val="24"/>
          <w:szCs w:val="24"/>
        </w:rPr>
        <w:t>Nóvoa</w:t>
      </w:r>
      <w:proofErr w:type="spellEnd"/>
      <w:r w:rsidRPr="008C1959">
        <w:rPr>
          <w:rFonts w:ascii="Arial" w:hAnsi="Arial" w:cs="Arial"/>
          <w:sz w:val="24"/>
          <w:szCs w:val="24"/>
        </w:rPr>
        <w:t xml:space="preserve"> (1995), a formação de professores está relacionada a três dimensões: desenvolvimento pessoal, desenvolvimento profissional e desenvolvimento organizacional. O desenvolvimento pessoal significa produzir a vida do profissional. A formação propicia uma perspectiva crítico-reflexiva que possibilite ao educador (</w:t>
      </w:r>
      <w:proofErr w:type="spellStart"/>
      <w:r w:rsidRPr="008C1959">
        <w:rPr>
          <w:rFonts w:ascii="Arial" w:hAnsi="Arial" w:cs="Arial"/>
          <w:sz w:val="24"/>
          <w:szCs w:val="24"/>
        </w:rPr>
        <w:t>re</w:t>
      </w:r>
      <w:proofErr w:type="spellEnd"/>
      <w:r w:rsidRPr="008C1959">
        <w:rPr>
          <w:rFonts w:ascii="Arial" w:hAnsi="Arial" w:cs="Arial"/>
          <w:sz w:val="24"/>
          <w:szCs w:val="24"/>
        </w:rPr>
        <w:t xml:space="preserve">)encontrar espaços de interação entre as dimensões pessoal e profissional, “permitindo </w:t>
      </w:r>
      <w:r>
        <w:rPr>
          <w:rFonts w:ascii="Arial" w:hAnsi="Arial" w:cs="Arial"/>
          <w:sz w:val="24"/>
          <w:szCs w:val="24"/>
        </w:rPr>
        <w:t>a</w:t>
      </w:r>
      <w:r w:rsidRPr="008C1959">
        <w:rPr>
          <w:rFonts w:ascii="Arial" w:hAnsi="Arial" w:cs="Arial"/>
          <w:sz w:val="24"/>
          <w:szCs w:val="24"/>
        </w:rPr>
        <w:t>os professores apropriar</w:t>
      </w:r>
      <w:r>
        <w:rPr>
          <w:rFonts w:ascii="Arial" w:hAnsi="Arial" w:cs="Arial"/>
          <w:sz w:val="24"/>
          <w:szCs w:val="24"/>
        </w:rPr>
        <w:t>em</w:t>
      </w:r>
      <w:r w:rsidRPr="008C1959">
        <w:rPr>
          <w:rFonts w:ascii="Arial" w:hAnsi="Arial" w:cs="Arial"/>
          <w:sz w:val="24"/>
          <w:szCs w:val="24"/>
        </w:rPr>
        <w:t>-se de seus processos de formação e dar-lhes um sentido no quadro de suas histórias de vida” (p. 25).</w:t>
      </w:r>
    </w:p>
    <w:p w:rsidR="00AF6130" w:rsidRPr="008C1959" w:rsidRDefault="00AF6130" w:rsidP="00AF613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C1959">
        <w:rPr>
          <w:rFonts w:ascii="Arial" w:hAnsi="Arial" w:cs="Arial"/>
          <w:sz w:val="24"/>
          <w:szCs w:val="24"/>
        </w:rPr>
        <w:t>O desenvolvimento profissional refere-se à produção da profissão docente. As práticas de formação consideram os saberes dos professores, trabalhando de um ponto de vista teórico-conceitual, com o objetivo de propiciar a apropriação dos saberes que são chamados a mobilizar no exercício da sua profissão. Nesse sentido, pretende-se que as práticas de formação tomem “como referência as dimensões coletivas, contribuam para a emancipação profissional e para a consolidação de uma profissão autônoma na produção dos seus saberes e dos seus valores” (NÓVOA, 1995, p. 27).</w:t>
      </w:r>
    </w:p>
    <w:p w:rsidR="00AF6130" w:rsidRPr="008C1959" w:rsidRDefault="00AF6130" w:rsidP="00AF613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C1959">
        <w:rPr>
          <w:rFonts w:ascii="Arial" w:hAnsi="Arial" w:cs="Arial"/>
          <w:sz w:val="24"/>
          <w:szCs w:val="24"/>
        </w:rPr>
        <w:t>A terceira dimensão diz respeito ao desenvolvimento organizacional, à produção da escola, sendo esta concebida como um ambiente educativo no qual trabalhar e formar não sejam atividades distintas. Assim, as dinâmicas de formação-ação organizacional delimitam um novo território de intervenção. Considera-se que os professores devem se assumir como produtores de sua profissão, pois “não basta mudar os profissionais, é necessário mudar os contextos em que eles intervêm” (NÓVOA, 1995, p. 29).</w:t>
      </w:r>
    </w:p>
    <w:p w:rsidR="00AF6130" w:rsidRDefault="00AF6130" w:rsidP="00AF613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C1959">
        <w:rPr>
          <w:rFonts w:ascii="Arial" w:hAnsi="Arial" w:cs="Arial"/>
          <w:sz w:val="24"/>
          <w:szCs w:val="24"/>
        </w:rPr>
        <w:t xml:space="preserve">Nessa perspectiva, o processo de formação continuada de professores abarca três dimensões: a pessoa do educador, seu desenvolvimento profissional e os saberes construídos por sua experiência profissional e, ainda, o contexto de trabalho dele. A formação profissional é algo complexo no qual concorrem valores, </w:t>
      </w:r>
      <w:r w:rsidRPr="008C1959">
        <w:rPr>
          <w:rFonts w:ascii="Arial" w:hAnsi="Arial" w:cs="Arial"/>
          <w:sz w:val="24"/>
          <w:szCs w:val="24"/>
        </w:rPr>
        <w:lastRenderedPageBreak/>
        <w:t xml:space="preserve">atitudes, concepções e significações além de posicionamentos políticos. Dessa forma, associa-se formação a </w:t>
      </w:r>
      <w:r>
        <w:rPr>
          <w:rFonts w:ascii="Arial" w:hAnsi="Arial" w:cs="Arial"/>
          <w:sz w:val="24"/>
          <w:szCs w:val="24"/>
        </w:rPr>
        <w:t xml:space="preserve">processos dinâmicos e contínuos, </w:t>
      </w:r>
      <w:r w:rsidRPr="008C1959">
        <w:rPr>
          <w:rFonts w:ascii="Arial" w:hAnsi="Arial" w:cs="Arial"/>
          <w:sz w:val="24"/>
          <w:szCs w:val="24"/>
        </w:rPr>
        <w:t>sendo fundamental que no processo de formação continuada os professores possam refletir sobre suas ações, atitudes e sentimentos praticados durante a aula, para aprender a reconhecer e criar estratégias sobre aquilo que precisa ser melhorado.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297598" w:rsidRDefault="003A4E3E" w:rsidP="0029759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A proposição de um curso de especialização para professores oferece rica oportunidade para que os docentes do curso</w:t>
      </w:r>
      <w:r w:rsidR="00954722" w:rsidRPr="006F2A2F">
        <w:rPr>
          <w:rFonts w:ascii="Arial" w:hAnsi="Arial" w:cs="Arial"/>
          <w:sz w:val="24"/>
          <w:szCs w:val="24"/>
        </w:rPr>
        <w:t>,</w:t>
      </w:r>
      <w:r w:rsidR="00AA5F69" w:rsidRPr="006F2A2F">
        <w:rPr>
          <w:rFonts w:ascii="Arial" w:hAnsi="Arial" w:cs="Arial"/>
          <w:sz w:val="24"/>
          <w:szCs w:val="24"/>
        </w:rPr>
        <w:t xml:space="preserve"> ao organizarem suas disciplinas</w:t>
      </w:r>
      <w:r w:rsidRPr="006F2A2F">
        <w:rPr>
          <w:rFonts w:ascii="Arial" w:hAnsi="Arial" w:cs="Arial"/>
          <w:sz w:val="24"/>
          <w:szCs w:val="24"/>
        </w:rPr>
        <w:t xml:space="preserve"> </w:t>
      </w:r>
      <w:r w:rsidR="00AA5F69" w:rsidRPr="006F2A2F">
        <w:rPr>
          <w:rFonts w:ascii="Arial" w:hAnsi="Arial" w:cs="Arial"/>
          <w:sz w:val="24"/>
          <w:szCs w:val="24"/>
        </w:rPr>
        <w:t xml:space="preserve">e planejarem suas aulas, </w:t>
      </w:r>
      <w:r w:rsidRPr="006F2A2F">
        <w:rPr>
          <w:rFonts w:ascii="Arial" w:hAnsi="Arial" w:cs="Arial"/>
          <w:sz w:val="24"/>
          <w:szCs w:val="24"/>
        </w:rPr>
        <w:t>possam repensar suas próprias práticas educativas</w:t>
      </w:r>
      <w:r w:rsidR="00AA5F69" w:rsidRPr="006F2A2F">
        <w:rPr>
          <w:rFonts w:ascii="Arial" w:hAnsi="Arial" w:cs="Arial"/>
          <w:sz w:val="24"/>
          <w:szCs w:val="24"/>
        </w:rPr>
        <w:t>, estabelecendo uma relação de troca com benefícios para todos os envolvidos no processo</w:t>
      </w:r>
      <w:r w:rsidR="00954722" w:rsidRPr="006F2A2F">
        <w:rPr>
          <w:rFonts w:ascii="Arial" w:hAnsi="Arial" w:cs="Arial"/>
          <w:sz w:val="24"/>
          <w:szCs w:val="24"/>
        </w:rPr>
        <w:t>.</w:t>
      </w:r>
      <w:r w:rsidR="00AA5F69" w:rsidRPr="006F2A2F">
        <w:rPr>
          <w:rFonts w:ascii="Arial" w:hAnsi="Arial" w:cs="Arial"/>
          <w:sz w:val="24"/>
          <w:szCs w:val="24"/>
        </w:rPr>
        <w:t xml:space="preserve"> Nessa dinâmica, o docente do curso também </w:t>
      </w:r>
      <w:r w:rsidR="00954722" w:rsidRPr="006F2A2F">
        <w:rPr>
          <w:rFonts w:ascii="Arial" w:hAnsi="Arial" w:cs="Arial"/>
          <w:sz w:val="24"/>
          <w:szCs w:val="24"/>
        </w:rPr>
        <w:t>aprende e tem a possibilidade de dialogar com seus colegas, visto que serão realizados espaços de interlocução através de reuniões entre coordenação e corpo docente</w:t>
      </w:r>
      <w:r w:rsidR="00AA5F69" w:rsidRPr="006F2A2F">
        <w:rPr>
          <w:rFonts w:ascii="Arial" w:hAnsi="Arial" w:cs="Arial"/>
          <w:sz w:val="24"/>
          <w:szCs w:val="24"/>
        </w:rPr>
        <w:t xml:space="preserve"> </w:t>
      </w:r>
      <w:r w:rsidR="00CE4D56" w:rsidRPr="006F2A2F">
        <w:rPr>
          <w:rFonts w:ascii="Arial" w:hAnsi="Arial" w:cs="Arial"/>
          <w:sz w:val="24"/>
          <w:szCs w:val="24"/>
        </w:rPr>
        <w:t xml:space="preserve">antes e no decorrer do curso a fim de planejar, avaliar e </w:t>
      </w:r>
      <w:proofErr w:type="spellStart"/>
      <w:r w:rsidR="00CE4D56" w:rsidRPr="006F2A2F">
        <w:rPr>
          <w:rFonts w:ascii="Arial" w:hAnsi="Arial" w:cs="Arial"/>
          <w:sz w:val="24"/>
          <w:szCs w:val="24"/>
        </w:rPr>
        <w:t>replanejar</w:t>
      </w:r>
      <w:proofErr w:type="spellEnd"/>
      <w:r w:rsidR="00CE4D56" w:rsidRPr="006F2A2F">
        <w:rPr>
          <w:rFonts w:ascii="Arial" w:hAnsi="Arial" w:cs="Arial"/>
          <w:sz w:val="24"/>
          <w:szCs w:val="24"/>
        </w:rPr>
        <w:t xml:space="preserve"> as ações. </w:t>
      </w:r>
      <w:r w:rsidR="00954722" w:rsidRPr="006F2A2F">
        <w:rPr>
          <w:rFonts w:ascii="Arial" w:hAnsi="Arial" w:cs="Arial"/>
          <w:sz w:val="24"/>
          <w:szCs w:val="24"/>
        </w:rPr>
        <w:t xml:space="preserve"> </w:t>
      </w:r>
      <w:r w:rsidR="00AA5F69" w:rsidRPr="006F2A2F">
        <w:rPr>
          <w:rFonts w:ascii="Arial" w:hAnsi="Arial" w:cs="Arial"/>
          <w:sz w:val="24"/>
          <w:szCs w:val="24"/>
        </w:rPr>
        <w:t xml:space="preserve">   </w:t>
      </w:r>
    </w:p>
    <w:p w:rsidR="00D95EE4" w:rsidRDefault="00674707" w:rsidP="0029759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escuta da demanda da sociedade, em especial, de educadores lotados em escolas de educação básica da região, sobre a relevância de oferta deste curso de especialização</w:t>
      </w:r>
      <w:r w:rsidR="0043372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subsidiou a elaboração do presente projeto. Nos meses de fevereiro e março de 2017 disponibilizamos um questionário </w:t>
      </w:r>
      <w:r w:rsidRPr="00674707">
        <w:rPr>
          <w:rFonts w:ascii="Arial" w:hAnsi="Arial" w:cs="Arial"/>
          <w:i/>
          <w:sz w:val="24"/>
          <w:szCs w:val="24"/>
        </w:rPr>
        <w:t>on-line</w:t>
      </w:r>
      <w:r w:rsidR="00F1258D">
        <w:rPr>
          <w:rStyle w:val="Refdenotaderodap"/>
          <w:rFonts w:ascii="Arial" w:hAnsi="Arial" w:cs="Arial"/>
          <w:i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 xml:space="preserve"> a fim de conhecer o interesse de educadores em realizar um curso de especialização em educação no </w:t>
      </w:r>
      <w:proofErr w:type="spellStart"/>
      <w:r>
        <w:rPr>
          <w:rFonts w:ascii="Arial" w:hAnsi="Arial" w:cs="Arial"/>
          <w:sz w:val="24"/>
          <w:szCs w:val="24"/>
        </w:rPr>
        <w:t>IFSul</w:t>
      </w:r>
      <w:proofErr w:type="spellEnd"/>
      <w:r>
        <w:rPr>
          <w:rFonts w:ascii="Arial" w:hAnsi="Arial" w:cs="Arial"/>
          <w:sz w:val="24"/>
          <w:szCs w:val="24"/>
        </w:rPr>
        <w:t xml:space="preserve"> - Câmpus Sapucaia do Sul. Além deste objetivo, foram elaboradas questões </w:t>
      </w:r>
      <w:r w:rsidR="00310A98">
        <w:rPr>
          <w:rFonts w:ascii="Arial" w:hAnsi="Arial" w:cs="Arial"/>
          <w:sz w:val="24"/>
          <w:szCs w:val="24"/>
        </w:rPr>
        <w:t>a fim</w:t>
      </w:r>
      <w:r>
        <w:rPr>
          <w:rFonts w:ascii="Arial" w:hAnsi="Arial" w:cs="Arial"/>
          <w:sz w:val="24"/>
          <w:szCs w:val="24"/>
        </w:rPr>
        <w:t xml:space="preserve"> de investigar </w:t>
      </w:r>
      <w:r w:rsidR="00310A98">
        <w:rPr>
          <w:rFonts w:ascii="Arial" w:hAnsi="Arial" w:cs="Arial"/>
          <w:sz w:val="24"/>
          <w:szCs w:val="24"/>
        </w:rPr>
        <w:t xml:space="preserve">preferências em relação a: temas para aprofundamento; horários; </w:t>
      </w:r>
      <w:r w:rsidR="00AB55DD">
        <w:rPr>
          <w:rFonts w:ascii="Arial" w:hAnsi="Arial" w:cs="Arial"/>
          <w:sz w:val="24"/>
          <w:szCs w:val="24"/>
        </w:rPr>
        <w:t xml:space="preserve">possibilidades de frequência semanal às aulas presenciais; </w:t>
      </w:r>
      <w:r w:rsidR="00310A98">
        <w:rPr>
          <w:rFonts w:ascii="Arial" w:hAnsi="Arial" w:cs="Arial"/>
          <w:sz w:val="24"/>
          <w:szCs w:val="24"/>
        </w:rPr>
        <w:t xml:space="preserve">modalidades de ensino; </w:t>
      </w:r>
      <w:r w:rsidR="00D95EE4">
        <w:rPr>
          <w:rFonts w:ascii="Arial" w:hAnsi="Arial" w:cs="Arial"/>
          <w:sz w:val="24"/>
          <w:szCs w:val="24"/>
        </w:rPr>
        <w:t xml:space="preserve">início do curso. </w:t>
      </w:r>
    </w:p>
    <w:p w:rsidR="00B4409A" w:rsidRPr="003B50B5" w:rsidRDefault="009F55B9" w:rsidP="004758B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4409A">
        <w:rPr>
          <w:rFonts w:ascii="Arial" w:hAnsi="Arial" w:cs="Arial"/>
          <w:sz w:val="24"/>
          <w:szCs w:val="24"/>
        </w:rPr>
        <w:t>A pesquisa foi respondida por 106 sujeitos, sendo 61% professores</w:t>
      </w:r>
      <w:r w:rsidR="00221CDA">
        <w:rPr>
          <w:rFonts w:ascii="Arial" w:hAnsi="Arial" w:cs="Arial"/>
          <w:sz w:val="24"/>
          <w:szCs w:val="24"/>
        </w:rPr>
        <w:t xml:space="preserve"> e os 39% divididos entre supervisores, orientadores e outros profissionais da educação. A maioria dos respondentes oriunda </w:t>
      </w:r>
      <w:r w:rsidRPr="00B4409A">
        <w:rPr>
          <w:rFonts w:ascii="Arial" w:hAnsi="Arial" w:cs="Arial"/>
          <w:sz w:val="24"/>
          <w:szCs w:val="24"/>
        </w:rPr>
        <w:t xml:space="preserve">do município de Sapucaia do Sul. </w:t>
      </w:r>
      <w:r w:rsidR="00D95EE4" w:rsidRPr="00B4409A">
        <w:rPr>
          <w:rFonts w:ascii="Arial" w:hAnsi="Arial" w:cs="Arial"/>
          <w:sz w:val="24"/>
          <w:szCs w:val="24"/>
        </w:rPr>
        <w:t xml:space="preserve">Os resultados da pesquisa apontaram que: </w:t>
      </w:r>
      <w:r w:rsidRPr="00B4409A">
        <w:rPr>
          <w:rFonts w:ascii="Arial" w:hAnsi="Arial" w:cs="Arial"/>
          <w:sz w:val="24"/>
          <w:szCs w:val="24"/>
        </w:rPr>
        <w:t xml:space="preserve">97% tem interesse em cursar uma especialização gratuita em educação no </w:t>
      </w:r>
      <w:proofErr w:type="spellStart"/>
      <w:r w:rsidRPr="00B4409A">
        <w:rPr>
          <w:rFonts w:ascii="Arial" w:hAnsi="Arial" w:cs="Arial"/>
          <w:sz w:val="24"/>
          <w:szCs w:val="24"/>
        </w:rPr>
        <w:t>IFSul</w:t>
      </w:r>
      <w:proofErr w:type="spellEnd"/>
      <w:r w:rsidRPr="00B4409A">
        <w:rPr>
          <w:rFonts w:ascii="Arial" w:hAnsi="Arial" w:cs="Arial"/>
          <w:sz w:val="24"/>
          <w:szCs w:val="24"/>
        </w:rPr>
        <w:t xml:space="preserve"> </w:t>
      </w:r>
      <w:r w:rsidR="00B4409A" w:rsidRPr="00B4409A">
        <w:rPr>
          <w:rFonts w:ascii="Arial" w:hAnsi="Arial" w:cs="Arial"/>
          <w:sz w:val="24"/>
          <w:szCs w:val="24"/>
        </w:rPr>
        <w:t>- Campus Sapucaia do Sul;</w:t>
      </w:r>
      <w:r w:rsidRPr="00B4409A">
        <w:rPr>
          <w:rFonts w:ascii="Arial" w:hAnsi="Arial" w:cs="Arial"/>
          <w:sz w:val="24"/>
          <w:szCs w:val="24"/>
        </w:rPr>
        <w:t xml:space="preserve"> 84% preferem um curso semipresencial, </w:t>
      </w:r>
      <w:r w:rsidR="00B4409A" w:rsidRPr="00B4409A">
        <w:rPr>
          <w:rFonts w:ascii="Arial" w:hAnsi="Arial" w:cs="Arial"/>
          <w:sz w:val="24"/>
          <w:szCs w:val="24"/>
        </w:rPr>
        <w:t>65% preferem o horário da noite;</w:t>
      </w:r>
      <w:r w:rsidRPr="00B4409A">
        <w:rPr>
          <w:rFonts w:ascii="Arial" w:hAnsi="Arial" w:cs="Arial"/>
          <w:sz w:val="24"/>
          <w:szCs w:val="24"/>
        </w:rPr>
        <w:t xml:space="preserve"> 44% preferem na quinta-feira e </w:t>
      </w:r>
      <w:r w:rsidRPr="003B50B5">
        <w:rPr>
          <w:rFonts w:ascii="Arial" w:hAnsi="Arial" w:cs="Arial"/>
          <w:sz w:val="24"/>
          <w:szCs w:val="24"/>
        </w:rPr>
        <w:t>outros 41% preferem na terça-feira</w:t>
      </w:r>
      <w:r w:rsidR="00B4409A" w:rsidRPr="003B50B5">
        <w:rPr>
          <w:rFonts w:ascii="Arial" w:hAnsi="Arial" w:cs="Arial"/>
          <w:sz w:val="24"/>
          <w:szCs w:val="24"/>
        </w:rPr>
        <w:t>; 76% têm preferência para iní</w:t>
      </w:r>
      <w:r w:rsidRPr="003B50B5">
        <w:rPr>
          <w:rFonts w:ascii="Arial" w:hAnsi="Arial" w:cs="Arial"/>
          <w:sz w:val="24"/>
          <w:szCs w:val="24"/>
        </w:rPr>
        <w:t xml:space="preserve">cio no segundo semestre de 2017. </w:t>
      </w:r>
    </w:p>
    <w:p w:rsidR="004758BF" w:rsidRDefault="003B50B5" w:rsidP="004758B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3B50B5">
        <w:rPr>
          <w:rFonts w:ascii="Arial" w:hAnsi="Arial" w:cs="Arial"/>
          <w:sz w:val="24"/>
          <w:szCs w:val="24"/>
        </w:rPr>
        <w:t>Os temas sugeridos no questionário para identificar o interesse dos professores</w:t>
      </w:r>
      <w:r w:rsidR="00D2609B">
        <w:rPr>
          <w:rFonts w:ascii="Arial" w:hAnsi="Arial" w:cs="Arial"/>
          <w:sz w:val="24"/>
          <w:szCs w:val="24"/>
        </w:rPr>
        <w:t>,</w:t>
      </w:r>
      <w:r w:rsidRPr="003B50B5">
        <w:rPr>
          <w:rFonts w:ascii="Arial" w:hAnsi="Arial" w:cs="Arial"/>
          <w:sz w:val="24"/>
          <w:szCs w:val="24"/>
        </w:rPr>
        <w:t xml:space="preserve"> tiveram por referência as áreas e subáreas de conhecimento elencadas </w:t>
      </w:r>
      <w:r w:rsidRPr="003B50B5">
        <w:rPr>
          <w:rFonts w:ascii="Arial" w:hAnsi="Arial" w:cs="Arial"/>
          <w:sz w:val="24"/>
          <w:szCs w:val="24"/>
        </w:rPr>
        <w:lastRenderedPageBreak/>
        <w:t xml:space="preserve">pelo CNPq. </w:t>
      </w:r>
      <w:r w:rsidR="00D2609B">
        <w:rPr>
          <w:rFonts w:ascii="Arial" w:hAnsi="Arial" w:cs="Arial"/>
          <w:sz w:val="24"/>
          <w:szCs w:val="24"/>
        </w:rPr>
        <w:t>Assim, o</w:t>
      </w:r>
      <w:r w:rsidR="00B4409A" w:rsidRPr="003B50B5">
        <w:rPr>
          <w:rFonts w:ascii="Arial" w:hAnsi="Arial" w:cs="Arial"/>
          <w:sz w:val="24"/>
          <w:szCs w:val="24"/>
        </w:rPr>
        <w:t>s professores respondentes indicaram</w:t>
      </w:r>
      <w:r w:rsidR="009F55B9" w:rsidRPr="003B50B5">
        <w:rPr>
          <w:rFonts w:ascii="Arial" w:hAnsi="Arial" w:cs="Arial"/>
          <w:sz w:val="24"/>
          <w:szCs w:val="24"/>
        </w:rPr>
        <w:t xml:space="preserve"> com maior interesse em aprofundar estudos</w:t>
      </w:r>
      <w:r w:rsidR="00B4409A" w:rsidRPr="003B50B5">
        <w:rPr>
          <w:rFonts w:ascii="Arial" w:hAnsi="Arial" w:cs="Arial"/>
          <w:sz w:val="24"/>
          <w:szCs w:val="24"/>
        </w:rPr>
        <w:t xml:space="preserve"> em curso de especialização</w:t>
      </w:r>
      <w:r w:rsidR="00D2609B">
        <w:rPr>
          <w:rFonts w:ascii="Arial" w:hAnsi="Arial" w:cs="Arial"/>
          <w:sz w:val="24"/>
          <w:szCs w:val="24"/>
        </w:rPr>
        <w:t xml:space="preserve"> em educação os seguintes temas</w:t>
      </w:r>
      <w:r w:rsidR="009F55B9" w:rsidRPr="003B50B5">
        <w:rPr>
          <w:rFonts w:ascii="Arial" w:hAnsi="Arial" w:cs="Arial"/>
          <w:sz w:val="24"/>
          <w:szCs w:val="24"/>
        </w:rPr>
        <w:t>: 39% ensino e aprendizagem, 35% processo</w:t>
      </w:r>
      <w:r w:rsidR="00E71796" w:rsidRPr="003B50B5">
        <w:rPr>
          <w:rFonts w:ascii="Arial" w:hAnsi="Arial" w:cs="Arial"/>
          <w:sz w:val="24"/>
          <w:szCs w:val="24"/>
        </w:rPr>
        <w:t>s inclusivos de educação, 26% planejamento educacional, 25% tecnologias educacionais e</w:t>
      </w:r>
      <w:r w:rsidR="009F55B9" w:rsidRPr="003B50B5">
        <w:rPr>
          <w:rFonts w:ascii="Arial" w:hAnsi="Arial" w:cs="Arial"/>
          <w:sz w:val="24"/>
          <w:szCs w:val="24"/>
        </w:rPr>
        <w:t xml:space="preserve"> 25% gestão dos</w:t>
      </w:r>
      <w:r w:rsidR="00E71796" w:rsidRPr="003B50B5">
        <w:rPr>
          <w:rFonts w:ascii="Arial" w:hAnsi="Arial" w:cs="Arial"/>
          <w:sz w:val="24"/>
          <w:szCs w:val="24"/>
        </w:rPr>
        <w:t xml:space="preserve"> processos educativos</w:t>
      </w:r>
      <w:r w:rsidR="009F55B9" w:rsidRPr="003B50B5">
        <w:rPr>
          <w:rFonts w:ascii="Arial" w:hAnsi="Arial" w:cs="Arial"/>
          <w:sz w:val="24"/>
          <w:szCs w:val="24"/>
        </w:rPr>
        <w:t>.</w:t>
      </w:r>
      <w:r w:rsidR="004758BF">
        <w:rPr>
          <w:rFonts w:ascii="Arial" w:hAnsi="Arial" w:cs="Arial"/>
          <w:sz w:val="24"/>
          <w:szCs w:val="24"/>
        </w:rPr>
        <w:t xml:space="preserve"> </w:t>
      </w:r>
    </w:p>
    <w:p w:rsidR="004758BF" w:rsidRDefault="00BA6204" w:rsidP="004758B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B4409A">
        <w:rPr>
          <w:rFonts w:ascii="Arial" w:hAnsi="Arial" w:cs="Arial"/>
          <w:sz w:val="24"/>
          <w:szCs w:val="24"/>
        </w:rPr>
        <w:t xml:space="preserve">Com base na </w:t>
      </w:r>
      <w:r w:rsidR="00D95EE4" w:rsidRPr="00B4409A">
        <w:rPr>
          <w:rFonts w:ascii="Arial" w:hAnsi="Arial" w:cs="Arial"/>
          <w:sz w:val="24"/>
          <w:szCs w:val="24"/>
        </w:rPr>
        <w:t>Lei</w:t>
      </w:r>
      <w:r w:rsidRPr="00B4409A">
        <w:rPr>
          <w:rFonts w:ascii="Arial" w:hAnsi="Arial" w:cs="Arial"/>
          <w:sz w:val="24"/>
          <w:szCs w:val="24"/>
        </w:rPr>
        <w:t xml:space="preserve"> nº 11.892/2008 </w:t>
      </w:r>
      <w:r w:rsidR="004758BF" w:rsidRPr="00B4409A">
        <w:rPr>
          <w:rFonts w:ascii="Arial" w:hAnsi="Arial" w:cs="Arial"/>
          <w:sz w:val="24"/>
          <w:szCs w:val="24"/>
        </w:rPr>
        <w:t xml:space="preserve">que institui a Rede Federal de Educação Profissional, Científica e Tecnológica, </w:t>
      </w:r>
      <w:r w:rsidRPr="00B4409A">
        <w:rPr>
          <w:rFonts w:ascii="Arial" w:hAnsi="Arial" w:cs="Arial"/>
          <w:sz w:val="24"/>
          <w:szCs w:val="24"/>
        </w:rPr>
        <w:t xml:space="preserve">no artigo 7º destaca-se </w:t>
      </w:r>
      <w:r w:rsidR="004758BF" w:rsidRPr="00B4409A">
        <w:rPr>
          <w:rFonts w:ascii="Arial" w:hAnsi="Arial" w:cs="Arial"/>
          <w:sz w:val="24"/>
          <w:szCs w:val="24"/>
        </w:rPr>
        <w:t xml:space="preserve">o objetivo dos Institutos Federais de Educação de </w:t>
      </w:r>
      <w:r w:rsidR="00B4409A" w:rsidRPr="00B4409A">
        <w:rPr>
          <w:rFonts w:ascii="Arial" w:hAnsi="Arial" w:cs="Arial"/>
          <w:sz w:val="24"/>
          <w:szCs w:val="24"/>
        </w:rPr>
        <w:t>ofertar</w:t>
      </w:r>
      <w:r w:rsidR="004758BF" w:rsidRPr="00B4409A">
        <w:rPr>
          <w:rFonts w:ascii="Arial" w:hAnsi="Arial" w:cs="Arial"/>
          <w:sz w:val="24"/>
          <w:szCs w:val="24"/>
        </w:rPr>
        <w:t xml:space="preserve"> cursos de formação inicial e continuada de trabalhadores, objetivando a capacitação, o aperfeiçoamento, a especialização e a atualização de profissionais, em todos os níveis de escolaridade, nas áreas da educação profissional e tecnológica; bem como ministrar em nível de educação superior cursos de pós-graduação lato sensu de aperfeiçoamento e especialização, visando à formação de especialistas nas diferentes áreas do conhecimento.</w:t>
      </w:r>
      <w:r w:rsidR="004758BF">
        <w:rPr>
          <w:rFonts w:ascii="Arial" w:hAnsi="Arial" w:cs="Arial"/>
          <w:sz w:val="24"/>
          <w:szCs w:val="24"/>
        </w:rPr>
        <w:t xml:space="preserve"> </w:t>
      </w:r>
    </w:p>
    <w:p w:rsidR="004758BF" w:rsidRPr="009B2B0D" w:rsidRDefault="00B4409A" w:rsidP="004758BF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2B0D">
        <w:rPr>
          <w:rFonts w:ascii="Arial" w:hAnsi="Arial" w:cs="Arial"/>
          <w:sz w:val="24"/>
          <w:szCs w:val="24"/>
        </w:rPr>
        <w:t xml:space="preserve">O corpo docente do </w:t>
      </w:r>
      <w:proofErr w:type="spellStart"/>
      <w:r w:rsidRPr="009B2B0D">
        <w:rPr>
          <w:rFonts w:ascii="Arial" w:hAnsi="Arial" w:cs="Arial"/>
          <w:sz w:val="24"/>
          <w:szCs w:val="24"/>
        </w:rPr>
        <w:t>IFSul</w:t>
      </w:r>
      <w:proofErr w:type="spellEnd"/>
      <w:r w:rsidRPr="009B2B0D">
        <w:rPr>
          <w:rFonts w:ascii="Arial" w:hAnsi="Arial" w:cs="Arial"/>
          <w:sz w:val="24"/>
          <w:szCs w:val="24"/>
        </w:rPr>
        <w:t>- C</w:t>
      </w:r>
      <w:r w:rsidR="004E415A" w:rsidRPr="009B2B0D">
        <w:rPr>
          <w:rFonts w:ascii="Arial" w:hAnsi="Arial" w:cs="Arial"/>
          <w:sz w:val="24"/>
          <w:szCs w:val="24"/>
        </w:rPr>
        <w:t xml:space="preserve">ampus Sapucaia do Sul </w:t>
      </w:r>
      <w:r w:rsidRPr="009B2B0D">
        <w:rPr>
          <w:rFonts w:ascii="Arial" w:hAnsi="Arial" w:cs="Arial"/>
          <w:sz w:val="24"/>
          <w:szCs w:val="24"/>
        </w:rPr>
        <w:t xml:space="preserve">é composto por significativo número de </w:t>
      </w:r>
      <w:r w:rsidR="004E415A" w:rsidRPr="009B2B0D">
        <w:rPr>
          <w:rFonts w:ascii="Arial" w:hAnsi="Arial" w:cs="Arial"/>
          <w:sz w:val="24"/>
          <w:szCs w:val="24"/>
        </w:rPr>
        <w:t xml:space="preserve">professores efetivos com formação em educação. </w:t>
      </w:r>
      <w:r w:rsidR="009B2B0D" w:rsidRPr="009B2B0D">
        <w:rPr>
          <w:rFonts w:ascii="Arial" w:hAnsi="Arial" w:cs="Arial"/>
          <w:sz w:val="24"/>
          <w:szCs w:val="24"/>
        </w:rPr>
        <w:t>Alguns destes docentes, já participaram do projeto de extensão Alçando Voo</w:t>
      </w:r>
      <w:r w:rsidR="00E20381" w:rsidRPr="009B2B0D">
        <w:rPr>
          <w:rFonts w:ascii="Arial" w:hAnsi="Arial" w:cs="Arial"/>
          <w:sz w:val="24"/>
          <w:szCs w:val="24"/>
        </w:rPr>
        <w:t>,</w:t>
      </w:r>
      <w:r w:rsidR="009B2B0D" w:rsidRPr="009B2B0D">
        <w:rPr>
          <w:rFonts w:ascii="Arial" w:hAnsi="Arial" w:cs="Arial"/>
          <w:sz w:val="24"/>
          <w:szCs w:val="24"/>
        </w:rPr>
        <w:t xml:space="preserve"> que é</w:t>
      </w:r>
      <w:r w:rsidR="00E20381" w:rsidRPr="009B2B0D">
        <w:rPr>
          <w:rFonts w:ascii="Arial" w:hAnsi="Arial" w:cs="Arial"/>
          <w:sz w:val="24"/>
          <w:szCs w:val="24"/>
        </w:rPr>
        <w:t xml:space="preserve"> </w:t>
      </w:r>
      <w:r w:rsidR="009B2B0D" w:rsidRPr="009B2B0D">
        <w:rPr>
          <w:rFonts w:ascii="Arial" w:hAnsi="Arial" w:cs="Arial"/>
          <w:sz w:val="24"/>
          <w:szCs w:val="24"/>
        </w:rPr>
        <w:t xml:space="preserve">oferecido </w:t>
      </w:r>
      <w:r w:rsidR="00E20381" w:rsidRPr="009B2B0D">
        <w:rPr>
          <w:rFonts w:ascii="Arial" w:hAnsi="Arial" w:cs="Arial"/>
          <w:sz w:val="24"/>
          <w:szCs w:val="24"/>
        </w:rPr>
        <w:t>desde 201</w:t>
      </w:r>
      <w:r w:rsidR="002C498A">
        <w:rPr>
          <w:rFonts w:ascii="Arial" w:hAnsi="Arial" w:cs="Arial"/>
          <w:sz w:val="24"/>
          <w:szCs w:val="24"/>
        </w:rPr>
        <w:t>4</w:t>
      </w:r>
      <w:r w:rsidR="009B2B0D" w:rsidRPr="009B2B0D">
        <w:rPr>
          <w:rFonts w:ascii="Arial" w:hAnsi="Arial" w:cs="Arial"/>
          <w:sz w:val="24"/>
          <w:szCs w:val="24"/>
        </w:rPr>
        <w:t>. Este projeto</w:t>
      </w:r>
      <w:r w:rsidR="004E415A" w:rsidRPr="009B2B0D">
        <w:rPr>
          <w:rFonts w:ascii="Arial" w:hAnsi="Arial" w:cs="Arial"/>
          <w:sz w:val="24"/>
          <w:szCs w:val="24"/>
        </w:rPr>
        <w:t xml:space="preserve"> tem o objetivo de </w:t>
      </w:r>
      <w:r w:rsidR="00E20381" w:rsidRPr="009B2B0D">
        <w:rPr>
          <w:rFonts w:ascii="Arial" w:hAnsi="Arial" w:cs="Arial"/>
          <w:sz w:val="24"/>
          <w:szCs w:val="24"/>
        </w:rPr>
        <w:t xml:space="preserve">contribuir para a reflexão sobre as oportunidades abertas no âmbito da rede pública de ensino, em especial àquelas relacionadas à educação profissional, a fim de que se perceba a formação escolar como estratégia de emancipação humana e inserção no mundo do trabalho. Os participantes deste projeto </w:t>
      </w:r>
      <w:r w:rsidR="009B2B0D" w:rsidRPr="009B2B0D">
        <w:rPr>
          <w:rFonts w:ascii="Arial" w:hAnsi="Arial" w:cs="Arial"/>
          <w:sz w:val="24"/>
          <w:szCs w:val="24"/>
        </w:rPr>
        <w:t>tê</w:t>
      </w:r>
      <w:r w:rsidR="004E415A" w:rsidRPr="009B2B0D">
        <w:rPr>
          <w:rFonts w:ascii="Arial" w:hAnsi="Arial" w:cs="Arial"/>
          <w:sz w:val="24"/>
          <w:szCs w:val="24"/>
        </w:rPr>
        <w:t>m aponta</w:t>
      </w:r>
      <w:r w:rsidR="009B2B0D" w:rsidRPr="009B2B0D">
        <w:rPr>
          <w:rFonts w:ascii="Arial" w:hAnsi="Arial" w:cs="Arial"/>
          <w:sz w:val="24"/>
          <w:szCs w:val="24"/>
        </w:rPr>
        <w:t xml:space="preserve">do a necessidade e o interesse em dar continuidade a atividades de formação </w:t>
      </w:r>
      <w:r w:rsidR="00904B06">
        <w:rPr>
          <w:rFonts w:ascii="Arial" w:hAnsi="Arial" w:cs="Arial"/>
          <w:sz w:val="24"/>
          <w:szCs w:val="24"/>
        </w:rPr>
        <w:t>em educação.</w:t>
      </w:r>
      <w:r w:rsidR="004E415A" w:rsidRPr="009B2B0D">
        <w:rPr>
          <w:rFonts w:ascii="Arial" w:hAnsi="Arial" w:cs="Arial"/>
          <w:sz w:val="24"/>
          <w:szCs w:val="24"/>
        </w:rPr>
        <w:t xml:space="preserve"> </w:t>
      </w:r>
    </w:p>
    <w:p w:rsidR="009B2B0D" w:rsidRPr="006F2A2F" w:rsidRDefault="004E415A" w:rsidP="004D3A4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D3A42">
        <w:rPr>
          <w:rFonts w:ascii="Arial" w:hAnsi="Arial" w:cs="Arial"/>
          <w:sz w:val="24"/>
          <w:szCs w:val="24"/>
        </w:rPr>
        <w:t>Neste sentido, o Instit</w:t>
      </w:r>
      <w:r w:rsidR="001153BD">
        <w:rPr>
          <w:rFonts w:ascii="Arial" w:hAnsi="Arial" w:cs="Arial"/>
          <w:sz w:val="24"/>
          <w:szCs w:val="24"/>
        </w:rPr>
        <w:t>uto Federal Sul-r</w:t>
      </w:r>
      <w:r w:rsidR="004D3A42" w:rsidRPr="004D3A42">
        <w:rPr>
          <w:rFonts w:ascii="Arial" w:hAnsi="Arial" w:cs="Arial"/>
          <w:sz w:val="24"/>
          <w:szCs w:val="24"/>
        </w:rPr>
        <w:t>io-</w:t>
      </w:r>
      <w:r w:rsidR="001153BD">
        <w:rPr>
          <w:rFonts w:ascii="Arial" w:hAnsi="Arial" w:cs="Arial"/>
          <w:sz w:val="24"/>
          <w:szCs w:val="24"/>
        </w:rPr>
        <w:t>g</w:t>
      </w:r>
      <w:r w:rsidR="004D3A42" w:rsidRPr="004D3A42">
        <w:rPr>
          <w:rFonts w:ascii="Arial" w:hAnsi="Arial" w:cs="Arial"/>
          <w:sz w:val="24"/>
          <w:szCs w:val="24"/>
        </w:rPr>
        <w:t>randense, C</w:t>
      </w:r>
      <w:r w:rsidRPr="004D3A42">
        <w:rPr>
          <w:rFonts w:ascii="Arial" w:hAnsi="Arial" w:cs="Arial"/>
          <w:sz w:val="24"/>
          <w:szCs w:val="24"/>
        </w:rPr>
        <w:t xml:space="preserve">ampus Sapucaia do Sul, </w:t>
      </w:r>
      <w:r w:rsidR="009B2B0D" w:rsidRPr="004D3A42">
        <w:rPr>
          <w:rFonts w:ascii="Arial" w:hAnsi="Arial" w:cs="Arial"/>
          <w:sz w:val="24"/>
          <w:szCs w:val="24"/>
        </w:rPr>
        <w:t>ao assumir</w:t>
      </w:r>
      <w:r w:rsidRPr="004D3A42">
        <w:rPr>
          <w:rFonts w:ascii="Arial" w:hAnsi="Arial" w:cs="Arial"/>
          <w:sz w:val="24"/>
          <w:szCs w:val="24"/>
        </w:rPr>
        <w:t xml:space="preserve"> seu compromisso de contribuir com a formação continuada de professores da educação básica da região, ofer</w:t>
      </w:r>
      <w:r w:rsidR="009B2B0D" w:rsidRPr="004D3A42">
        <w:rPr>
          <w:rFonts w:ascii="Arial" w:hAnsi="Arial" w:cs="Arial"/>
          <w:sz w:val="24"/>
          <w:szCs w:val="24"/>
        </w:rPr>
        <w:t>ece</w:t>
      </w:r>
      <w:r w:rsidR="004D3A42" w:rsidRPr="004D3A42">
        <w:rPr>
          <w:rFonts w:ascii="Arial" w:hAnsi="Arial" w:cs="Arial"/>
          <w:sz w:val="24"/>
          <w:szCs w:val="24"/>
        </w:rPr>
        <w:t xml:space="preserve"> um</w:t>
      </w:r>
      <w:r w:rsidR="009B2B0D" w:rsidRPr="004D3A42">
        <w:rPr>
          <w:rFonts w:ascii="Arial" w:hAnsi="Arial" w:cs="Arial"/>
          <w:sz w:val="24"/>
          <w:szCs w:val="24"/>
        </w:rPr>
        <w:t xml:space="preserve"> curso de especialização voltado para os interesses anunciados pelos educadores da região.  Assim, o curso de Pós-graduação </w:t>
      </w:r>
      <w:r w:rsidR="000E5747">
        <w:rPr>
          <w:rFonts w:ascii="Arial" w:hAnsi="Arial" w:cs="Arial"/>
          <w:sz w:val="24"/>
          <w:szCs w:val="24"/>
        </w:rPr>
        <w:t>–</w:t>
      </w:r>
      <w:r w:rsidR="009B2B0D" w:rsidRPr="004D3A42">
        <w:rPr>
          <w:rFonts w:ascii="Arial" w:hAnsi="Arial" w:cs="Arial"/>
          <w:sz w:val="24"/>
          <w:szCs w:val="24"/>
        </w:rPr>
        <w:t xml:space="preserve"> especialização em </w:t>
      </w:r>
      <w:r w:rsidR="000E5747">
        <w:rPr>
          <w:rFonts w:ascii="Arial" w:hAnsi="Arial" w:cs="Arial"/>
          <w:sz w:val="24"/>
          <w:szCs w:val="24"/>
        </w:rPr>
        <w:t xml:space="preserve">Educação: </w:t>
      </w:r>
      <w:r w:rsidR="00317BC6">
        <w:rPr>
          <w:rFonts w:ascii="Arial" w:hAnsi="Arial" w:cs="Arial"/>
          <w:sz w:val="24"/>
          <w:szCs w:val="24"/>
        </w:rPr>
        <w:t>p</w:t>
      </w:r>
      <w:r w:rsidR="009B2B0D" w:rsidRPr="004D3A42">
        <w:rPr>
          <w:rFonts w:ascii="Arial" w:hAnsi="Arial" w:cs="Arial"/>
          <w:sz w:val="24"/>
          <w:szCs w:val="24"/>
        </w:rPr>
        <w:t>ráticas</w:t>
      </w:r>
      <w:r w:rsidR="009B2B0D">
        <w:rPr>
          <w:rFonts w:ascii="Arial" w:hAnsi="Arial" w:cs="Arial"/>
          <w:sz w:val="24"/>
          <w:szCs w:val="24"/>
        </w:rPr>
        <w:t xml:space="preserve"> educativas para o aprender</w:t>
      </w:r>
      <w:r w:rsidR="000E5747">
        <w:rPr>
          <w:rFonts w:ascii="Arial" w:hAnsi="Arial" w:cs="Arial"/>
          <w:sz w:val="24"/>
          <w:szCs w:val="24"/>
        </w:rPr>
        <w:t>,</w:t>
      </w:r>
      <w:r w:rsidR="009B2B0D">
        <w:rPr>
          <w:rFonts w:ascii="Arial" w:hAnsi="Arial" w:cs="Arial"/>
          <w:sz w:val="24"/>
          <w:szCs w:val="24"/>
        </w:rPr>
        <w:t xml:space="preserve"> pretende oportunizar </w:t>
      </w:r>
      <w:r w:rsidR="004D3A42">
        <w:rPr>
          <w:rFonts w:ascii="Arial" w:hAnsi="Arial" w:cs="Arial"/>
          <w:sz w:val="24"/>
          <w:szCs w:val="24"/>
        </w:rPr>
        <w:t xml:space="preserve">um </w:t>
      </w:r>
      <w:r w:rsidR="009B2B0D">
        <w:rPr>
          <w:rFonts w:ascii="Arial" w:hAnsi="Arial" w:cs="Arial"/>
          <w:sz w:val="24"/>
          <w:szCs w:val="24"/>
        </w:rPr>
        <w:t xml:space="preserve">espaço de reflexão, discussão, aprofundamento de estudos e </w:t>
      </w:r>
      <w:r w:rsidR="004D3A42">
        <w:rPr>
          <w:rFonts w:ascii="Arial" w:hAnsi="Arial" w:cs="Arial"/>
          <w:sz w:val="24"/>
          <w:szCs w:val="24"/>
        </w:rPr>
        <w:t xml:space="preserve">formação continuada a educadores que, reconhecendo o espaço acadêmico como </w:t>
      </w:r>
      <w:proofErr w:type="spellStart"/>
      <w:r w:rsidR="004D3A42" w:rsidRPr="004D3A42">
        <w:rPr>
          <w:rFonts w:ascii="Arial" w:hAnsi="Arial" w:cs="Arial"/>
          <w:i/>
          <w:sz w:val="24"/>
          <w:szCs w:val="24"/>
        </w:rPr>
        <w:t>locus</w:t>
      </w:r>
      <w:proofErr w:type="spellEnd"/>
      <w:r w:rsidR="004D3A42">
        <w:rPr>
          <w:rFonts w:ascii="Arial" w:hAnsi="Arial" w:cs="Arial"/>
          <w:sz w:val="24"/>
          <w:szCs w:val="24"/>
        </w:rPr>
        <w:t xml:space="preserve"> apropriado,  buscam dialogar com seus pares a fim de construir e, talvez, reconstruir conhecimentos, saberes, caminhos, trajetos e estratégias </w:t>
      </w:r>
      <w:r w:rsidR="005E12A5">
        <w:rPr>
          <w:rFonts w:ascii="Arial" w:hAnsi="Arial" w:cs="Arial"/>
          <w:sz w:val="24"/>
          <w:szCs w:val="24"/>
        </w:rPr>
        <w:t>para</w:t>
      </w:r>
      <w:r w:rsidR="004D3A42">
        <w:rPr>
          <w:rFonts w:ascii="Arial" w:hAnsi="Arial" w:cs="Arial"/>
          <w:sz w:val="24"/>
          <w:szCs w:val="24"/>
        </w:rPr>
        <w:t xml:space="preserve"> suas práticas educativas. </w:t>
      </w:r>
    </w:p>
    <w:p w:rsidR="00AF6130" w:rsidRDefault="00AF6130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7B10" w:rsidRDefault="00027B10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7B10" w:rsidRDefault="00027B10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022A9" w:rsidRDefault="009E27D8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3022A9" w:rsidRPr="006F2A2F">
        <w:rPr>
          <w:rFonts w:ascii="Arial" w:hAnsi="Arial" w:cs="Arial"/>
          <w:sz w:val="24"/>
          <w:szCs w:val="24"/>
        </w:rPr>
        <w:t xml:space="preserve"> </w:t>
      </w:r>
      <w:r w:rsidR="009277CC">
        <w:rPr>
          <w:rFonts w:ascii="Arial" w:hAnsi="Arial" w:cs="Arial"/>
          <w:sz w:val="24"/>
          <w:szCs w:val="24"/>
        </w:rPr>
        <w:t>–</w:t>
      </w:r>
      <w:r w:rsidR="003022A9" w:rsidRPr="006F2A2F">
        <w:rPr>
          <w:rFonts w:ascii="Arial" w:hAnsi="Arial" w:cs="Arial"/>
          <w:sz w:val="24"/>
          <w:szCs w:val="24"/>
        </w:rPr>
        <w:t xml:space="preserve"> Objetivos</w:t>
      </w:r>
    </w:p>
    <w:p w:rsidR="009277CC" w:rsidRPr="006F2A2F" w:rsidRDefault="009277CC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022A9" w:rsidRPr="006F2A2F" w:rsidRDefault="009E27D8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 w:rsidR="006F2AE6">
        <w:rPr>
          <w:rFonts w:ascii="Arial" w:hAnsi="Arial" w:cs="Arial"/>
          <w:sz w:val="24"/>
          <w:szCs w:val="24"/>
        </w:rPr>
        <w:t>1 - Gera</w:t>
      </w:r>
      <w:r w:rsidR="00AF6130">
        <w:rPr>
          <w:rFonts w:ascii="Arial" w:hAnsi="Arial" w:cs="Arial"/>
          <w:sz w:val="24"/>
          <w:szCs w:val="24"/>
        </w:rPr>
        <w:t>l</w:t>
      </w:r>
      <w:r w:rsidR="00DA7658" w:rsidRPr="006F2A2F">
        <w:rPr>
          <w:rFonts w:ascii="Arial" w:hAnsi="Arial" w:cs="Arial"/>
          <w:sz w:val="24"/>
          <w:szCs w:val="24"/>
        </w:rPr>
        <w:t xml:space="preserve"> </w:t>
      </w:r>
    </w:p>
    <w:p w:rsidR="00756AE7" w:rsidRDefault="00756AE7" w:rsidP="008D43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04683" w:rsidRDefault="00AF6130" w:rsidP="008D43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-Possibilitar o aprofundamento e atualização de conhecimentos sobre práticas educativas, tendo, prioritariamente, os processos de aprender e de ensinar como objetos de estudos e reflexão</w:t>
      </w:r>
      <w:r w:rsidR="00756AE7">
        <w:rPr>
          <w:rFonts w:ascii="Arial" w:hAnsi="Arial" w:cs="Arial"/>
          <w:sz w:val="24"/>
          <w:szCs w:val="24"/>
        </w:rPr>
        <w:t>, ampliando as perspectiv</w:t>
      </w:r>
      <w:r w:rsidR="00FF0F51">
        <w:rPr>
          <w:rFonts w:ascii="Arial" w:hAnsi="Arial" w:cs="Arial"/>
          <w:sz w:val="24"/>
          <w:szCs w:val="24"/>
        </w:rPr>
        <w:t>as do fazer docente na educação.</w:t>
      </w:r>
      <w:r w:rsidR="00904B06">
        <w:rPr>
          <w:rFonts w:ascii="Arial" w:hAnsi="Arial" w:cs="Arial"/>
          <w:sz w:val="24"/>
          <w:szCs w:val="24"/>
        </w:rPr>
        <w:t xml:space="preserve"> </w:t>
      </w:r>
    </w:p>
    <w:p w:rsidR="00AF6130" w:rsidRPr="006F2A2F" w:rsidRDefault="00AF6130" w:rsidP="008D431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022A9" w:rsidRPr="006F2A2F" w:rsidRDefault="009E27D8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="003022A9" w:rsidRPr="006F2A2F">
        <w:rPr>
          <w:rFonts w:ascii="Arial" w:hAnsi="Arial" w:cs="Arial"/>
          <w:sz w:val="24"/>
          <w:szCs w:val="24"/>
        </w:rPr>
        <w:t>.2 - Específicos</w:t>
      </w:r>
      <w:r w:rsidR="00DA7658" w:rsidRPr="006F2A2F">
        <w:rPr>
          <w:rFonts w:ascii="Arial" w:hAnsi="Arial" w:cs="Arial"/>
          <w:sz w:val="24"/>
          <w:szCs w:val="24"/>
        </w:rPr>
        <w:t xml:space="preserve"> </w:t>
      </w:r>
    </w:p>
    <w:p w:rsidR="00AF6130" w:rsidRDefault="00AF6130" w:rsidP="00AF61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40BFE" w:rsidRDefault="00AF6130" w:rsidP="00AF61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</w:t>
      </w:r>
      <w:r w:rsidRPr="006F2A2F">
        <w:rPr>
          <w:rFonts w:ascii="Arial" w:hAnsi="Arial" w:cs="Arial"/>
          <w:sz w:val="24"/>
          <w:szCs w:val="24"/>
        </w:rPr>
        <w:t>Oportunizar um espaço de problematização e produção de conhecimentos com vistas a</w:t>
      </w:r>
      <w:r w:rsidR="00640BFE">
        <w:rPr>
          <w:rFonts w:ascii="Arial" w:hAnsi="Arial" w:cs="Arial"/>
          <w:sz w:val="24"/>
          <w:szCs w:val="24"/>
        </w:rPr>
        <w:t>o aperfeiçoamento profissional do educador.</w:t>
      </w:r>
    </w:p>
    <w:p w:rsidR="00AF6130" w:rsidRPr="006F2A2F" w:rsidRDefault="00640BFE" w:rsidP="00AF613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Possibilitar a reflexão individual e coletiva sobre os processos educativos, analisando criticamente</w:t>
      </w:r>
      <w:r w:rsidR="00B2342B">
        <w:rPr>
          <w:rFonts w:ascii="Arial" w:hAnsi="Arial" w:cs="Arial"/>
          <w:sz w:val="24"/>
          <w:szCs w:val="24"/>
        </w:rPr>
        <w:t xml:space="preserve"> a educação brasileira. </w:t>
      </w:r>
    </w:p>
    <w:p w:rsidR="003122D6" w:rsidRPr="006F2A2F" w:rsidRDefault="00952E1A" w:rsidP="003122D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-</w:t>
      </w:r>
      <w:r w:rsidR="00B155A0" w:rsidRPr="006F2A2F">
        <w:rPr>
          <w:rFonts w:ascii="Arial" w:hAnsi="Arial" w:cs="Arial"/>
          <w:sz w:val="24"/>
          <w:szCs w:val="24"/>
        </w:rPr>
        <w:t xml:space="preserve"> Analisar as contribuições da trajetória pessoal e profissional dos professores para compreender o fazer docente e as relações interpessoais no espaço educativo.</w:t>
      </w:r>
    </w:p>
    <w:p w:rsidR="00B155A0" w:rsidRPr="006F2A2F" w:rsidRDefault="00952E1A" w:rsidP="00B155A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-</w:t>
      </w:r>
      <w:r w:rsidR="00B155A0" w:rsidRPr="006F2A2F">
        <w:rPr>
          <w:rFonts w:ascii="Arial" w:hAnsi="Arial" w:cs="Arial"/>
          <w:sz w:val="24"/>
          <w:szCs w:val="24"/>
        </w:rPr>
        <w:t>Refletir sobre os processos individuais e coletivos de aprendizagem para construir estratégias interdisciplinares de ensino que promovam o aprender do aluno.</w:t>
      </w:r>
    </w:p>
    <w:p w:rsidR="003A7317" w:rsidRPr="006F2A2F" w:rsidRDefault="00952E1A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-</w:t>
      </w:r>
      <w:r w:rsidR="009841BE" w:rsidRPr="006F2A2F">
        <w:rPr>
          <w:rFonts w:ascii="Arial" w:hAnsi="Arial" w:cs="Arial"/>
          <w:sz w:val="24"/>
          <w:szCs w:val="24"/>
        </w:rPr>
        <w:t>Compreender e acolher os dif</w:t>
      </w:r>
      <w:r w:rsidR="0001149B" w:rsidRPr="006F2A2F">
        <w:rPr>
          <w:rFonts w:ascii="Arial" w:hAnsi="Arial" w:cs="Arial"/>
          <w:sz w:val="24"/>
          <w:szCs w:val="24"/>
        </w:rPr>
        <w:t xml:space="preserve">erentes processos de aprender para o desenvolvimento de práticas inclusivas que contribuam para o </w:t>
      </w:r>
      <w:r w:rsidR="009841BE" w:rsidRPr="006F2A2F">
        <w:rPr>
          <w:rFonts w:ascii="Arial" w:hAnsi="Arial" w:cs="Arial"/>
          <w:sz w:val="24"/>
          <w:szCs w:val="24"/>
        </w:rPr>
        <w:t xml:space="preserve">enfrentamento de preconceitos e de discriminações </w:t>
      </w:r>
      <w:r w:rsidR="003A7317" w:rsidRPr="006F2A2F">
        <w:rPr>
          <w:rFonts w:ascii="Arial" w:hAnsi="Arial" w:cs="Arial"/>
          <w:sz w:val="24"/>
          <w:szCs w:val="24"/>
        </w:rPr>
        <w:t xml:space="preserve">em relação a pessoas com deficiências, aos </w:t>
      </w:r>
      <w:r w:rsidR="005408BD">
        <w:rPr>
          <w:rFonts w:ascii="Arial" w:hAnsi="Arial" w:cs="Arial"/>
          <w:sz w:val="24"/>
          <w:szCs w:val="24"/>
        </w:rPr>
        <w:t>diferentes</w:t>
      </w:r>
      <w:r w:rsidR="007F4595" w:rsidRPr="006F2A2F">
        <w:rPr>
          <w:rFonts w:ascii="Arial" w:hAnsi="Arial" w:cs="Arial"/>
          <w:sz w:val="24"/>
          <w:szCs w:val="24"/>
        </w:rPr>
        <w:t xml:space="preserve"> </w:t>
      </w:r>
      <w:r w:rsidR="003A7317" w:rsidRPr="006F2A2F">
        <w:rPr>
          <w:rFonts w:ascii="Arial" w:hAnsi="Arial" w:cs="Arial"/>
          <w:sz w:val="24"/>
          <w:szCs w:val="24"/>
        </w:rPr>
        <w:t xml:space="preserve">aspectos culturais, étnicos, sociais e de </w:t>
      </w:r>
      <w:r w:rsidR="009841BE" w:rsidRPr="006F2A2F">
        <w:rPr>
          <w:rFonts w:ascii="Arial" w:hAnsi="Arial" w:cs="Arial"/>
          <w:sz w:val="24"/>
          <w:szCs w:val="24"/>
        </w:rPr>
        <w:t>gêner</w:t>
      </w:r>
      <w:r w:rsidR="0001149B" w:rsidRPr="006F2A2F">
        <w:rPr>
          <w:rFonts w:ascii="Arial" w:hAnsi="Arial" w:cs="Arial"/>
          <w:sz w:val="24"/>
          <w:szCs w:val="24"/>
        </w:rPr>
        <w:t>o</w:t>
      </w:r>
      <w:r w:rsidR="009841BE" w:rsidRPr="006F2A2F">
        <w:rPr>
          <w:rFonts w:ascii="Arial" w:hAnsi="Arial" w:cs="Arial"/>
          <w:sz w:val="24"/>
          <w:szCs w:val="24"/>
        </w:rPr>
        <w:t>.</w:t>
      </w:r>
    </w:p>
    <w:p w:rsidR="008B1830" w:rsidRPr="006F2A2F" w:rsidRDefault="00952E1A" w:rsidP="000E574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6F2A2F">
        <w:rPr>
          <w:rFonts w:ascii="Arial" w:eastAsia="Times New Roman" w:hAnsi="Arial" w:cs="Arial"/>
          <w:sz w:val="24"/>
          <w:szCs w:val="24"/>
        </w:rPr>
        <w:t>-</w:t>
      </w:r>
      <w:r w:rsidR="005408BD">
        <w:rPr>
          <w:rFonts w:ascii="Arial" w:eastAsia="Times New Roman" w:hAnsi="Arial" w:cs="Arial"/>
          <w:sz w:val="24"/>
          <w:szCs w:val="24"/>
        </w:rPr>
        <w:t xml:space="preserve">Analisar a prática educativa em interação com a teoria a fim de construir projetos educativos tendo a pesquisa </w:t>
      </w:r>
      <w:r w:rsidR="00B13B5C">
        <w:rPr>
          <w:rFonts w:ascii="Arial" w:eastAsia="Times New Roman" w:hAnsi="Arial" w:cs="Arial"/>
          <w:sz w:val="24"/>
          <w:szCs w:val="24"/>
        </w:rPr>
        <w:t>cientí</w:t>
      </w:r>
      <w:r w:rsidR="005408BD">
        <w:rPr>
          <w:rFonts w:ascii="Arial" w:eastAsia="Times New Roman" w:hAnsi="Arial" w:cs="Arial"/>
          <w:sz w:val="24"/>
          <w:szCs w:val="24"/>
        </w:rPr>
        <w:t>fica como princípio norteador.</w:t>
      </w:r>
    </w:p>
    <w:p w:rsidR="000F051D" w:rsidRPr="006F2A2F" w:rsidRDefault="00952E1A" w:rsidP="000F051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-</w:t>
      </w:r>
      <w:r w:rsidR="005408BD">
        <w:rPr>
          <w:rFonts w:ascii="Arial" w:hAnsi="Arial" w:cs="Arial"/>
          <w:sz w:val="24"/>
          <w:szCs w:val="24"/>
        </w:rPr>
        <w:t xml:space="preserve">Compreender a abordagem diagnóstica da avaliação dos processos de ensinar e aprender como elemento constitutivo do planejamento e da prática </w:t>
      </w:r>
      <w:r w:rsidR="00B2342B">
        <w:rPr>
          <w:rFonts w:ascii="Arial" w:hAnsi="Arial" w:cs="Arial"/>
          <w:sz w:val="24"/>
          <w:szCs w:val="24"/>
        </w:rPr>
        <w:t>educativa</w:t>
      </w:r>
      <w:r w:rsidR="005408BD">
        <w:rPr>
          <w:rFonts w:ascii="Arial" w:hAnsi="Arial" w:cs="Arial"/>
          <w:sz w:val="24"/>
          <w:szCs w:val="24"/>
        </w:rPr>
        <w:t>.</w:t>
      </w:r>
    </w:p>
    <w:p w:rsidR="00310CB2" w:rsidRPr="006F2A2F" w:rsidRDefault="00952E1A" w:rsidP="00310CB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-</w:t>
      </w:r>
      <w:r w:rsidR="005408BD">
        <w:rPr>
          <w:rFonts w:ascii="Arial" w:hAnsi="Arial" w:cs="Arial"/>
          <w:sz w:val="24"/>
          <w:szCs w:val="24"/>
        </w:rPr>
        <w:t>Analisar criticamente os indicadores de qualidade da educação no Brasil a fim de refletir sobre estratégias de ação para minimizar problemas identificados com os baixos índices.</w:t>
      </w:r>
    </w:p>
    <w:p w:rsidR="00D55160" w:rsidRPr="006F2A2F" w:rsidRDefault="00952E1A" w:rsidP="00DE349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-</w:t>
      </w:r>
      <w:r w:rsidR="005408BD">
        <w:rPr>
          <w:rFonts w:ascii="Arial" w:hAnsi="Arial" w:cs="Arial"/>
          <w:sz w:val="24"/>
          <w:szCs w:val="24"/>
        </w:rPr>
        <w:t>Analisar possíveis articulações entre as áreas do conhecimento e a realidade em que estamos imersos a fim de propor o aprender com sentido, rompendo com a tradicional fragmentação de saberes</w:t>
      </w:r>
      <w:r w:rsidR="00E50607">
        <w:rPr>
          <w:rFonts w:ascii="Arial" w:hAnsi="Arial" w:cs="Arial"/>
          <w:sz w:val="24"/>
          <w:szCs w:val="24"/>
        </w:rPr>
        <w:t>.</w:t>
      </w:r>
    </w:p>
    <w:p w:rsidR="00325934" w:rsidRPr="006F2A2F" w:rsidRDefault="00325934" w:rsidP="0032593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022A9" w:rsidRPr="006F2A2F" w:rsidRDefault="009E27D8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="003022A9" w:rsidRPr="006F2A2F">
        <w:rPr>
          <w:rFonts w:ascii="Arial" w:hAnsi="Arial" w:cs="Arial"/>
          <w:sz w:val="24"/>
          <w:szCs w:val="24"/>
        </w:rPr>
        <w:t xml:space="preserve"> - Público Alvo </w:t>
      </w:r>
    </w:p>
    <w:p w:rsidR="0095335F" w:rsidRDefault="0095335F" w:rsidP="003022A9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:rsidR="001153BD" w:rsidRDefault="001153BD" w:rsidP="003022A9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82981">
        <w:rPr>
          <w:rFonts w:ascii="Arial" w:hAnsi="Arial" w:cs="Arial"/>
          <w:sz w:val="24"/>
          <w:szCs w:val="24"/>
        </w:rPr>
        <w:t xml:space="preserve">O público alvo do curso de especialização compreende professores em geral, preferencialmente, que estejam atuando em docência na rede pública. Como o currículo do curso contempla temas diversos relacionados às práticas educativas, compreende-se que </w:t>
      </w:r>
      <w:r w:rsidR="00BD1BC1" w:rsidRPr="00F82981">
        <w:rPr>
          <w:rFonts w:ascii="Arial" w:hAnsi="Arial" w:cs="Arial"/>
          <w:sz w:val="24"/>
          <w:szCs w:val="24"/>
        </w:rPr>
        <w:t xml:space="preserve">a especialização tem o propósito de oportunizar formação continuada a educadores em sentido mais amplo, </w:t>
      </w:r>
      <w:r w:rsidR="00E43CD1" w:rsidRPr="00F82981">
        <w:rPr>
          <w:rFonts w:ascii="Arial" w:hAnsi="Arial" w:cs="Arial"/>
          <w:sz w:val="24"/>
          <w:szCs w:val="24"/>
        </w:rPr>
        <w:t>sendo assim</w:t>
      </w:r>
      <w:r w:rsidR="0058037F">
        <w:rPr>
          <w:rFonts w:ascii="Arial" w:hAnsi="Arial" w:cs="Arial"/>
          <w:sz w:val="24"/>
          <w:szCs w:val="24"/>
        </w:rPr>
        <w:t>,</w:t>
      </w:r>
      <w:r w:rsidR="00E43CD1" w:rsidRPr="00F82981">
        <w:rPr>
          <w:rFonts w:ascii="Arial" w:hAnsi="Arial" w:cs="Arial"/>
          <w:sz w:val="24"/>
          <w:szCs w:val="24"/>
        </w:rPr>
        <w:t xml:space="preserve"> </w:t>
      </w:r>
      <w:r w:rsidR="00BD1BC1" w:rsidRPr="00F82981">
        <w:rPr>
          <w:rFonts w:ascii="Arial" w:hAnsi="Arial" w:cs="Arial"/>
          <w:sz w:val="24"/>
          <w:szCs w:val="24"/>
        </w:rPr>
        <w:t xml:space="preserve">extensivo a professores dos diferentes níveis de ensino, </w:t>
      </w:r>
      <w:r w:rsidR="00E43CD1" w:rsidRPr="00F82981">
        <w:rPr>
          <w:rFonts w:ascii="Arial" w:hAnsi="Arial" w:cs="Arial"/>
          <w:sz w:val="24"/>
          <w:szCs w:val="24"/>
        </w:rPr>
        <w:t xml:space="preserve">a saber, </w:t>
      </w:r>
      <w:r w:rsidR="00BD1BC1" w:rsidRPr="00F82981">
        <w:rPr>
          <w:rFonts w:ascii="Arial" w:hAnsi="Arial" w:cs="Arial"/>
          <w:sz w:val="24"/>
          <w:szCs w:val="24"/>
        </w:rPr>
        <w:t>da educação básica à educação superior. Da mesma forma, acredita-se que o curso possa contribuir com a formação de educadores atuantes em espaços educativos não formais, ou em diferentes projetos</w:t>
      </w:r>
      <w:r w:rsidR="00E43CD1" w:rsidRPr="00F82981">
        <w:rPr>
          <w:rFonts w:ascii="Arial" w:hAnsi="Arial" w:cs="Arial"/>
          <w:sz w:val="24"/>
          <w:szCs w:val="24"/>
        </w:rPr>
        <w:t xml:space="preserve"> educativos que envolvam práticas em educação. </w:t>
      </w:r>
      <w:r w:rsidR="00C56CA8" w:rsidRPr="00F82981">
        <w:rPr>
          <w:rFonts w:ascii="Arial" w:hAnsi="Arial" w:cs="Arial"/>
          <w:sz w:val="24"/>
          <w:szCs w:val="24"/>
        </w:rPr>
        <w:t>P</w:t>
      </w:r>
      <w:r w:rsidR="00E43CD1" w:rsidRPr="00F82981">
        <w:rPr>
          <w:rFonts w:ascii="Arial" w:hAnsi="Arial" w:cs="Arial"/>
          <w:sz w:val="24"/>
          <w:szCs w:val="24"/>
        </w:rPr>
        <w:t>ode-se considerar</w:t>
      </w:r>
      <w:r w:rsidR="00C56CA8" w:rsidRPr="00F82981">
        <w:rPr>
          <w:rFonts w:ascii="Arial" w:hAnsi="Arial" w:cs="Arial"/>
          <w:sz w:val="24"/>
          <w:szCs w:val="24"/>
        </w:rPr>
        <w:t>, também,</w:t>
      </w:r>
      <w:r w:rsidR="00E43CD1" w:rsidRPr="00F82981">
        <w:rPr>
          <w:rFonts w:ascii="Arial" w:hAnsi="Arial" w:cs="Arial"/>
          <w:sz w:val="24"/>
          <w:szCs w:val="24"/>
        </w:rPr>
        <w:t xml:space="preserve"> como público alvo,</w:t>
      </w:r>
      <w:r w:rsidR="00BD1BC1" w:rsidRPr="00F82981">
        <w:rPr>
          <w:rFonts w:ascii="Arial" w:hAnsi="Arial" w:cs="Arial"/>
          <w:sz w:val="24"/>
          <w:szCs w:val="24"/>
        </w:rPr>
        <w:t xml:space="preserve"> </w:t>
      </w:r>
      <w:r w:rsidR="00E43CD1" w:rsidRPr="00F82981">
        <w:rPr>
          <w:rFonts w:ascii="Arial" w:hAnsi="Arial" w:cs="Arial"/>
          <w:sz w:val="24"/>
          <w:szCs w:val="24"/>
        </w:rPr>
        <w:t>educadores</w:t>
      </w:r>
      <w:r w:rsidR="00BD1BC1" w:rsidRPr="00F82981">
        <w:rPr>
          <w:rFonts w:ascii="Arial" w:hAnsi="Arial" w:cs="Arial"/>
          <w:sz w:val="24"/>
          <w:szCs w:val="24"/>
        </w:rPr>
        <w:t xml:space="preserve"> que atuem em</w:t>
      </w:r>
      <w:r w:rsidR="00E43CD1" w:rsidRPr="00F82981">
        <w:rPr>
          <w:rFonts w:ascii="Arial" w:hAnsi="Arial" w:cs="Arial"/>
          <w:sz w:val="24"/>
          <w:szCs w:val="24"/>
        </w:rPr>
        <w:t xml:space="preserve"> atividades de gestão em instituições educativas, relacionados às práticas em educação.</w:t>
      </w:r>
      <w:r w:rsidR="00E43CD1">
        <w:rPr>
          <w:rFonts w:ascii="Arial" w:hAnsi="Arial" w:cs="Arial"/>
          <w:sz w:val="24"/>
          <w:szCs w:val="24"/>
        </w:rPr>
        <w:t xml:space="preserve"> </w:t>
      </w:r>
      <w:r w:rsidR="00BD1BC1">
        <w:rPr>
          <w:rFonts w:ascii="Arial" w:hAnsi="Arial" w:cs="Arial"/>
          <w:sz w:val="24"/>
          <w:szCs w:val="24"/>
        </w:rPr>
        <w:t xml:space="preserve"> </w:t>
      </w:r>
    </w:p>
    <w:p w:rsidR="00667298" w:rsidRDefault="00667298" w:rsidP="003022A9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667298" w:rsidRPr="005D7D84" w:rsidRDefault="009E27D8" w:rsidP="009E27D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D7D84">
        <w:rPr>
          <w:rFonts w:ascii="Arial" w:hAnsi="Arial" w:cs="Arial"/>
          <w:sz w:val="24"/>
          <w:szCs w:val="24"/>
        </w:rPr>
        <w:t>6</w:t>
      </w:r>
      <w:r w:rsidR="00667298" w:rsidRPr="005D7D84">
        <w:rPr>
          <w:rFonts w:ascii="Arial" w:hAnsi="Arial" w:cs="Arial"/>
          <w:sz w:val="24"/>
          <w:szCs w:val="24"/>
        </w:rPr>
        <w:t xml:space="preserve"> - Requisitos de Acesso</w:t>
      </w:r>
    </w:p>
    <w:p w:rsidR="009805F0" w:rsidRPr="005D7D84" w:rsidRDefault="003022A9" w:rsidP="009805F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D7D84">
        <w:rPr>
          <w:rFonts w:ascii="Arial" w:hAnsi="Arial" w:cs="Arial"/>
          <w:sz w:val="24"/>
          <w:szCs w:val="24"/>
        </w:rPr>
        <w:t>Para ingressar no curso de especialização proposto, os candidatos deverão ter concluído o ensino superior de graduação no ato da matrícula.</w:t>
      </w:r>
      <w:r w:rsidR="00A42AE4" w:rsidRPr="005D7D84">
        <w:rPr>
          <w:rFonts w:ascii="Arial" w:hAnsi="Arial" w:cs="Arial"/>
          <w:sz w:val="24"/>
          <w:szCs w:val="24"/>
        </w:rPr>
        <w:t xml:space="preserve"> </w:t>
      </w:r>
      <w:r w:rsidRPr="005D7D84">
        <w:rPr>
          <w:rFonts w:ascii="Arial" w:hAnsi="Arial" w:cs="Arial"/>
          <w:sz w:val="24"/>
          <w:szCs w:val="24"/>
        </w:rPr>
        <w:t>O processo seletivo para ingresso no curso será reg</w:t>
      </w:r>
      <w:r w:rsidR="0034086F" w:rsidRPr="005D7D84">
        <w:rPr>
          <w:rFonts w:ascii="Arial" w:hAnsi="Arial" w:cs="Arial"/>
          <w:sz w:val="24"/>
          <w:szCs w:val="24"/>
        </w:rPr>
        <w:t xml:space="preserve">ulamentado em edital específico, preferencialmente para professores da rede pública. </w:t>
      </w:r>
    </w:p>
    <w:p w:rsidR="005D7D84" w:rsidRDefault="009805F0" w:rsidP="009805F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D7D84">
        <w:rPr>
          <w:rFonts w:ascii="Arial" w:hAnsi="Arial" w:cs="Arial"/>
          <w:sz w:val="24"/>
          <w:szCs w:val="24"/>
        </w:rPr>
        <w:t xml:space="preserve">O processo seletivo </w:t>
      </w:r>
      <w:r w:rsidR="005D7D84" w:rsidRPr="005D7D84">
        <w:rPr>
          <w:rFonts w:ascii="Arial" w:hAnsi="Arial" w:cs="Arial"/>
          <w:sz w:val="24"/>
          <w:szCs w:val="24"/>
        </w:rPr>
        <w:t>acontecerá</w:t>
      </w:r>
      <w:r w:rsidRPr="005D7D84">
        <w:rPr>
          <w:rFonts w:ascii="Arial" w:hAnsi="Arial" w:cs="Arial"/>
          <w:sz w:val="24"/>
          <w:szCs w:val="24"/>
        </w:rPr>
        <w:t xml:space="preserve"> através </w:t>
      </w:r>
      <w:r w:rsidR="00C56CA8" w:rsidRPr="005D7D84">
        <w:rPr>
          <w:rFonts w:ascii="Arial" w:hAnsi="Arial" w:cs="Arial"/>
          <w:sz w:val="24"/>
          <w:szCs w:val="24"/>
        </w:rPr>
        <w:t>da</w:t>
      </w:r>
      <w:r w:rsidRPr="005D7D84">
        <w:rPr>
          <w:rFonts w:ascii="Arial" w:hAnsi="Arial" w:cs="Arial"/>
          <w:sz w:val="24"/>
          <w:szCs w:val="24"/>
        </w:rPr>
        <w:t xml:space="preserve"> análise de currículo (ficha de avaliação </w:t>
      </w:r>
      <w:r w:rsidR="00C26C87" w:rsidRPr="005D7D84">
        <w:rPr>
          <w:rFonts w:ascii="Arial" w:hAnsi="Arial" w:cs="Arial"/>
          <w:sz w:val="24"/>
          <w:szCs w:val="24"/>
        </w:rPr>
        <w:t xml:space="preserve">- </w:t>
      </w:r>
      <w:r w:rsidRPr="005D7D84">
        <w:rPr>
          <w:rFonts w:ascii="Arial" w:hAnsi="Arial" w:cs="Arial"/>
          <w:sz w:val="24"/>
          <w:szCs w:val="24"/>
        </w:rPr>
        <w:t>anexo</w:t>
      </w:r>
      <w:r w:rsidR="00C26C87" w:rsidRPr="005D7D84">
        <w:rPr>
          <w:rFonts w:ascii="Arial" w:hAnsi="Arial" w:cs="Arial"/>
          <w:sz w:val="24"/>
          <w:szCs w:val="24"/>
        </w:rPr>
        <w:t xml:space="preserve"> 1</w:t>
      </w:r>
      <w:r w:rsidRPr="005D7D84">
        <w:rPr>
          <w:rFonts w:ascii="Arial" w:hAnsi="Arial" w:cs="Arial"/>
          <w:sz w:val="24"/>
          <w:szCs w:val="24"/>
        </w:rPr>
        <w:t xml:space="preserve">) e carta de intenções </w:t>
      </w:r>
      <w:r w:rsidR="005D7D84" w:rsidRPr="005D7D84">
        <w:rPr>
          <w:rFonts w:ascii="Arial" w:hAnsi="Arial" w:cs="Arial"/>
          <w:sz w:val="24"/>
          <w:szCs w:val="24"/>
        </w:rPr>
        <w:t xml:space="preserve">escrita pelo candidato </w:t>
      </w:r>
      <w:r w:rsidRPr="005D7D84">
        <w:rPr>
          <w:rFonts w:ascii="Arial" w:hAnsi="Arial" w:cs="Arial"/>
          <w:sz w:val="24"/>
          <w:szCs w:val="24"/>
        </w:rPr>
        <w:t>(modelo no anexo</w:t>
      </w:r>
      <w:r w:rsidR="00C26C87" w:rsidRPr="005D7D84">
        <w:rPr>
          <w:rFonts w:ascii="Arial" w:hAnsi="Arial" w:cs="Arial"/>
          <w:sz w:val="24"/>
          <w:szCs w:val="24"/>
        </w:rPr>
        <w:t xml:space="preserve"> 2</w:t>
      </w:r>
      <w:r w:rsidRPr="005D7D84">
        <w:rPr>
          <w:rFonts w:ascii="Arial" w:hAnsi="Arial" w:cs="Arial"/>
          <w:sz w:val="24"/>
          <w:szCs w:val="24"/>
        </w:rPr>
        <w:t xml:space="preserve">). </w:t>
      </w:r>
      <w:r w:rsidR="005D7D84" w:rsidRPr="005D7D84">
        <w:rPr>
          <w:rFonts w:ascii="Arial" w:hAnsi="Arial" w:cs="Arial"/>
          <w:sz w:val="24"/>
          <w:szCs w:val="24"/>
        </w:rPr>
        <w:t>O processo será classificatório</w:t>
      </w:r>
      <w:r w:rsidR="005D7D84">
        <w:rPr>
          <w:rFonts w:ascii="Arial" w:hAnsi="Arial" w:cs="Arial"/>
          <w:sz w:val="24"/>
          <w:szCs w:val="24"/>
        </w:rPr>
        <w:t xml:space="preserve"> e os 30 (trinta) candidatos que obtiverem a maior pontuação serão selecionados. Os critérios para pontuação do currículo e da carta de intenções estão descritos nos anexos 1 e 2. Em caso de empate, será selecionado</w:t>
      </w:r>
      <w:r w:rsidR="002218DB">
        <w:rPr>
          <w:rFonts w:ascii="Arial" w:hAnsi="Arial" w:cs="Arial"/>
          <w:sz w:val="24"/>
          <w:szCs w:val="24"/>
        </w:rPr>
        <w:t xml:space="preserve"> o candidato de maior idade entre os concorrentes</w:t>
      </w:r>
      <w:r w:rsidR="00DA2019">
        <w:rPr>
          <w:rFonts w:ascii="Arial" w:hAnsi="Arial" w:cs="Arial"/>
          <w:sz w:val="24"/>
          <w:szCs w:val="24"/>
        </w:rPr>
        <w:t xml:space="preserve"> empatados</w:t>
      </w:r>
      <w:r w:rsidR="002218DB">
        <w:rPr>
          <w:rFonts w:ascii="Arial" w:hAnsi="Arial" w:cs="Arial"/>
          <w:sz w:val="24"/>
          <w:szCs w:val="24"/>
        </w:rPr>
        <w:t xml:space="preserve">. </w:t>
      </w:r>
    </w:p>
    <w:p w:rsidR="00667298" w:rsidRPr="006F2A2F" w:rsidRDefault="00667298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10586" w:rsidRPr="006F2A2F" w:rsidRDefault="002E3BCB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3022A9" w:rsidRPr="006F2A2F">
        <w:rPr>
          <w:rFonts w:ascii="Arial" w:hAnsi="Arial" w:cs="Arial"/>
          <w:sz w:val="24"/>
          <w:szCs w:val="24"/>
        </w:rPr>
        <w:t xml:space="preserve"> - Regime de Matrícula</w:t>
      </w:r>
    </w:p>
    <w:tbl>
      <w:tblPr>
        <w:tblStyle w:val="Tabelacomgrade"/>
        <w:tblW w:w="0" w:type="auto"/>
        <w:jc w:val="center"/>
        <w:tblInd w:w="1771" w:type="dxa"/>
        <w:tblLook w:val="04A0" w:firstRow="1" w:lastRow="0" w:firstColumn="1" w:lastColumn="0" w:noHBand="0" w:noVBand="1"/>
      </w:tblPr>
      <w:tblGrid>
        <w:gridCol w:w="4110"/>
        <w:gridCol w:w="2305"/>
      </w:tblGrid>
      <w:tr w:rsidR="003022A9" w:rsidRPr="006F2A2F" w:rsidTr="00C10586">
        <w:trPr>
          <w:jc w:val="center"/>
        </w:trPr>
        <w:tc>
          <w:tcPr>
            <w:tcW w:w="4110" w:type="dxa"/>
          </w:tcPr>
          <w:p w:rsidR="003022A9" w:rsidRPr="006F2A2F" w:rsidRDefault="003022A9" w:rsidP="0030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Tipo</w:t>
            </w:r>
          </w:p>
        </w:tc>
        <w:tc>
          <w:tcPr>
            <w:tcW w:w="2305" w:type="dxa"/>
          </w:tcPr>
          <w:p w:rsidR="003022A9" w:rsidRPr="006F2A2F" w:rsidRDefault="003022A9" w:rsidP="003022A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Matrícula única</w:t>
            </w:r>
          </w:p>
        </w:tc>
      </w:tr>
      <w:tr w:rsidR="003022A9" w:rsidRPr="006F2A2F" w:rsidTr="00C10586">
        <w:trPr>
          <w:jc w:val="center"/>
        </w:trPr>
        <w:tc>
          <w:tcPr>
            <w:tcW w:w="4110" w:type="dxa"/>
          </w:tcPr>
          <w:p w:rsidR="003022A9" w:rsidRPr="006F2A2F" w:rsidRDefault="003022A9" w:rsidP="0030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Turno da Oferta</w:t>
            </w:r>
          </w:p>
        </w:tc>
        <w:tc>
          <w:tcPr>
            <w:tcW w:w="2305" w:type="dxa"/>
          </w:tcPr>
          <w:p w:rsidR="003022A9" w:rsidRPr="006F2A2F" w:rsidRDefault="003022A9" w:rsidP="003022A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Noite</w:t>
            </w:r>
          </w:p>
        </w:tc>
      </w:tr>
      <w:tr w:rsidR="003022A9" w:rsidRPr="006F2A2F" w:rsidTr="00C10586">
        <w:trPr>
          <w:jc w:val="center"/>
        </w:trPr>
        <w:tc>
          <w:tcPr>
            <w:tcW w:w="4110" w:type="dxa"/>
          </w:tcPr>
          <w:p w:rsidR="003022A9" w:rsidRPr="006F2A2F" w:rsidRDefault="003022A9" w:rsidP="0030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Número de Vagas por turma</w:t>
            </w:r>
          </w:p>
        </w:tc>
        <w:tc>
          <w:tcPr>
            <w:tcW w:w="2305" w:type="dxa"/>
          </w:tcPr>
          <w:p w:rsidR="003022A9" w:rsidRPr="006F2A2F" w:rsidRDefault="00577AEC" w:rsidP="003022A9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</w:tc>
      </w:tr>
      <w:tr w:rsidR="003022A9" w:rsidRPr="006F2A2F" w:rsidTr="00C10586">
        <w:trPr>
          <w:jc w:val="center"/>
        </w:trPr>
        <w:tc>
          <w:tcPr>
            <w:tcW w:w="4110" w:type="dxa"/>
          </w:tcPr>
          <w:p w:rsidR="003022A9" w:rsidRPr="006F2A2F" w:rsidRDefault="003022A9" w:rsidP="0030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Duração do curso</w:t>
            </w:r>
          </w:p>
        </w:tc>
        <w:tc>
          <w:tcPr>
            <w:tcW w:w="2305" w:type="dxa"/>
          </w:tcPr>
          <w:p w:rsidR="003022A9" w:rsidRPr="006F2A2F" w:rsidRDefault="00FF0F51" w:rsidP="00FF0F51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18</w:t>
            </w:r>
            <w:r w:rsidR="000137E3">
              <w:rPr>
                <w:rFonts w:ascii="Arial" w:hAnsi="Arial" w:cs="Arial"/>
                <w:sz w:val="24"/>
                <w:szCs w:val="24"/>
              </w:rPr>
              <w:t xml:space="preserve"> meses</w:t>
            </w:r>
          </w:p>
        </w:tc>
      </w:tr>
      <w:tr w:rsidR="00C56CA8" w:rsidRPr="006F2A2F" w:rsidTr="00C10586">
        <w:trPr>
          <w:jc w:val="center"/>
        </w:trPr>
        <w:tc>
          <w:tcPr>
            <w:tcW w:w="4110" w:type="dxa"/>
          </w:tcPr>
          <w:p w:rsidR="00C56CA8" w:rsidRPr="008A52FF" w:rsidRDefault="00C56CA8" w:rsidP="003022A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52FF">
              <w:rPr>
                <w:rFonts w:ascii="Arial" w:hAnsi="Arial" w:cs="Arial"/>
                <w:sz w:val="24"/>
                <w:szCs w:val="24"/>
              </w:rPr>
              <w:t>Tempo máximo</w:t>
            </w:r>
            <w:r w:rsidR="008A52F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A52FF" w:rsidRPr="00C10586">
              <w:rPr>
                <w:rFonts w:ascii="Arial" w:hAnsi="Arial" w:cs="Arial"/>
                <w:sz w:val="20"/>
                <w:szCs w:val="20"/>
              </w:rPr>
              <w:t>(</w:t>
            </w:r>
            <w:r w:rsidR="00C10586" w:rsidRPr="00C10586">
              <w:rPr>
                <w:rFonts w:ascii="Arial" w:hAnsi="Arial" w:cs="Arial"/>
                <w:sz w:val="20"/>
                <w:szCs w:val="20"/>
              </w:rPr>
              <w:t xml:space="preserve">situação excepcional, </w:t>
            </w:r>
            <w:r w:rsidR="008A52FF" w:rsidRPr="00C10586">
              <w:rPr>
                <w:rFonts w:ascii="Arial" w:hAnsi="Arial" w:cs="Arial"/>
                <w:sz w:val="20"/>
                <w:szCs w:val="20"/>
              </w:rPr>
              <w:t>apenas para a elaboração de TCC)</w:t>
            </w:r>
          </w:p>
        </w:tc>
        <w:tc>
          <w:tcPr>
            <w:tcW w:w="2305" w:type="dxa"/>
          </w:tcPr>
          <w:p w:rsidR="00C56CA8" w:rsidRPr="008A52FF" w:rsidRDefault="00C56CA8" w:rsidP="00C238F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52FF">
              <w:rPr>
                <w:rFonts w:ascii="Arial" w:hAnsi="Arial" w:cs="Arial"/>
                <w:sz w:val="24"/>
                <w:szCs w:val="24"/>
              </w:rPr>
              <w:t>2</w:t>
            </w:r>
            <w:r w:rsidR="00C238FD" w:rsidRPr="008A52FF">
              <w:rPr>
                <w:rFonts w:ascii="Arial" w:hAnsi="Arial" w:cs="Arial"/>
                <w:sz w:val="24"/>
                <w:szCs w:val="24"/>
              </w:rPr>
              <w:t>4</w:t>
            </w:r>
            <w:r w:rsidRPr="008A52FF">
              <w:rPr>
                <w:rFonts w:ascii="Arial" w:hAnsi="Arial" w:cs="Arial"/>
                <w:sz w:val="24"/>
                <w:szCs w:val="24"/>
              </w:rPr>
              <w:t xml:space="preserve"> meses</w:t>
            </w:r>
          </w:p>
        </w:tc>
      </w:tr>
    </w:tbl>
    <w:p w:rsidR="003022A9" w:rsidRPr="006F2A2F" w:rsidRDefault="003022A9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B3115" w:rsidRDefault="007B3115" w:rsidP="00A42AE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  <w:highlight w:val="yellow"/>
        </w:rPr>
      </w:pPr>
    </w:p>
    <w:p w:rsidR="00E3740B" w:rsidRDefault="00E3740B" w:rsidP="00A42AE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A52FF">
        <w:rPr>
          <w:rFonts w:ascii="Arial" w:hAnsi="Arial" w:cs="Arial"/>
          <w:sz w:val="24"/>
          <w:szCs w:val="24"/>
        </w:rPr>
        <w:t xml:space="preserve">O curso será ministrado na modalidade </w:t>
      </w:r>
      <w:r w:rsidR="00C41760">
        <w:rPr>
          <w:rFonts w:ascii="Arial" w:hAnsi="Arial" w:cs="Arial"/>
          <w:sz w:val="24"/>
          <w:szCs w:val="24"/>
        </w:rPr>
        <w:t>presencial, havendo atividades a distância</w:t>
      </w:r>
      <w:r w:rsidR="008A52FF" w:rsidRPr="008A52FF">
        <w:rPr>
          <w:rFonts w:ascii="Arial" w:hAnsi="Arial" w:cs="Arial"/>
          <w:sz w:val="24"/>
          <w:szCs w:val="24"/>
        </w:rPr>
        <w:t>, com o suporte</w:t>
      </w:r>
      <w:r w:rsidR="008A52FF">
        <w:rPr>
          <w:rFonts w:ascii="Arial" w:hAnsi="Arial" w:cs="Arial"/>
          <w:sz w:val="24"/>
          <w:szCs w:val="24"/>
        </w:rPr>
        <w:t xml:space="preserve"> d</w:t>
      </w:r>
      <w:r w:rsidR="008A52FF" w:rsidRPr="008A52FF">
        <w:rPr>
          <w:rFonts w:ascii="Arial" w:hAnsi="Arial" w:cs="Arial"/>
          <w:sz w:val="24"/>
          <w:szCs w:val="24"/>
        </w:rPr>
        <w:t>a plataforma A</w:t>
      </w:r>
      <w:r w:rsidRPr="008A52FF">
        <w:rPr>
          <w:rFonts w:ascii="Arial" w:hAnsi="Arial" w:cs="Arial"/>
          <w:sz w:val="24"/>
          <w:szCs w:val="24"/>
        </w:rPr>
        <w:t>mbient</w:t>
      </w:r>
      <w:r w:rsidR="008A52FF" w:rsidRPr="008A52FF">
        <w:rPr>
          <w:rFonts w:ascii="Arial" w:hAnsi="Arial" w:cs="Arial"/>
          <w:sz w:val="24"/>
          <w:szCs w:val="24"/>
        </w:rPr>
        <w:t>e V</w:t>
      </w:r>
      <w:r w:rsidR="00433725" w:rsidRPr="008A52FF">
        <w:rPr>
          <w:rFonts w:ascii="Arial" w:hAnsi="Arial" w:cs="Arial"/>
          <w:sz w:val="24"/>
          <w:szCs w:val="24"/>
        </w:rPr>
        <w:t xml:space="preserve">irtual </w:t>
      </w:r>
      <w:r w:rsidR="008A52FF" w:rsidRPr="008A52FF">
        <w:rPr>
          <w:rFonts w:ascii="Arial" w:hAnsi="Arial" w:cs="Arial"/>
          <w:sz w:val="24"/>
          <w:szCs w:val="24"/>
        </w:rPr>
        <w:t xml:space="preserve">de Aprendizagem </w:t>
      </w:r>
      <w:proofErr w:type="spellStart"/>
      <w:r w:rsidR="00433725" w:rsidRPr="008A52FF">
        <w:rPr>
          <w:rFonts w:ascii="Arial" w:hAnsi="Arial" w:cs="Arial"/>
          <w:sz w:val="24"/>
          <w:szCs w:val="24"/>
        </w:rPr>
        <w:t>Moodle</w:t>
      </w:r>
      <w:proofErr w:type="spellEnd"/>
      <w:r w:rsidR="00433725" w:rsidRPr="008A52FF">
        <w:rPr>
          <w:rFonts w:ascii="Arial" w:hAnsi="Arial" w:cs="Arial"/>
          <w:sz w:val="24"/>
          <w:szCs w:val="24"/>
        </w:rPr>
        <w:t>.</w:t>
      </w:r>
      <w:r w:rsidR="00433725">
        <w:rPr>
          <w:rFonts w:ascii="Arial" w:hAnsi="Arial" w:cs="Arial"/>
          <w:sz w:val="24"/>
          <w:szCs w:val="24"/>
        </w:rPr>
        <w:t xml:space="preserve"> As aulas presenciais acontecerão</w:t>
      </w:r>
      <w:r w:rsidRPr="006F2A2F">
        <w:rPr>
          <w:rFonts w:ascii="Arial" w:hAnsi="Arial" w:cs="Arial"/>
          <w:sz w:val="24"/>
          <w:szCs w:val="24"/>
        </w:rPr>
        <w:t xml:space="preserve"> </w:t>
      </w:r>
      <w:r w:rsidR="00433725">
        <w:rPr>
          <w:rFonts w:ascii="Arial" w:hAnsi="Arial" w:cs="Arial"/>
          <w:sz w:val="24"/>
          <w:szCs w:val="24"/>
        </w:rPr>
        <w:t xml:space="preserve">em </w:t>
      </w:r>
      <w:r w:rsidRPr="006F2A2F">
        <w:rPr>
          <w:rFonts w:ascii="Arial" w:hAnsi="Arial" w:cs="Arial"/>
          <w:sz w:val="24"/>
          <w:szCs w:val="24"/>
        </w:rPr>
        <w:t xml:space="preserve">terças-feiras e quintas-feiras à noite, </w:t>
      </w:r>
      <w:r w:rsidR="00E77EF1">
        <w:rPr>
          <w:rFonts w:ascii="Arial" w:hAnsi="Arial" w:cs="Arial"/>
          <w:sz w:val="24"/>
          <w:szCs w:val="24"/>
        </w:rPr>
        <w:t>das 19h às 22h.</w:t>
      </w:r>
    </w:p>
    <w:p w:rsidR="0099452A" w:rsidRDefault="0099452A" w:rsidP="00A42AE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3022A9" w:rsidRPr="006F2A2F" w:rsidRDefault="002E3BCB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3022A9" w:rsidRPr="006F2A2F">
        <w:rPr>
          <w:rFonts w:ascii="Arial" w:hAnsi="Arial" w:cs="Arial"/>
          <w:sz w:val="24"/>
          <w:szCs w:val="24"/>
        </w:rPr>
        <w:t xml:space="preserve"> - Carga horária do curso</w:t>
      </w:r>
    </w:p>
    <w:tbl>
      <w:tblPr>
        <w:tblStyle w:val="Tabelacomgrade"/>
        <w:tblW w:w="0" w:type="auto"/>
        <w:jc w:val="center"/>
        <w:tblInd w:w="1010" w:type="dxa"/>
        <w:tblLook w:val="04A0" w:firstRow="1" w:lastRow="0" w:firstColumn="1" w:lastColumn="0" w:noHBand="0" w:noVBand="1"/>
      </w:tblPr>
      <w:tblGrid>
        <w:gridCol w:w="5007"/>
        <w:gridCol w:w="2169"/>
      </w:tblGrid>
      <w:tr w:rsidR="003022A9" w:rsidRPr="006F2A2F">
        <w:trPr>
          <w:jc w:val="center"/>
        </w:trPr>
        <w:tc>
          <w:tcPr>
            <w:tcW w:w="5007" w:type="dxa"/>
          </w:tcPr>
          <w:p w:rsidR="003022A9" w:rsidRPr="006F2A2F" w:rsidRDefault="003022A9" w:rsidP="00F80FA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Carga horária em disciplinas obrigatórias</w:t>
            </w:r>
          </w:p>
        </w:tc>
        <w:tc>
          <w:tcPr>
            <w:tcW w:w="2169" w:type="dxa"/>
          </w:tcPr>
          <w:p w:rsidR="003022A9" w:rsidRPr="006F2A2F" w:rsidRDefault="003022A9" w:rsidP="00F80FA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2287" w:rsidRPr="006F2A2F">
        <w:trPr>
          <w:jc w:val="center"/>
        </w:trPr>
        <w:tc>
          <w:tcPr>
            <w:tcW w:w="5007" w:type="dxa"/>
          </w:tcPr>
          <w:p w:rsidR="00742287" w:rsidRPr="002177F3" w:rsidRDefault="003D0362" w:rsidP="00F80FA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7F3">
              <w:rPr>
                <w:rFonts w:ascii="Arial" w:hAnsi="Arial" w:cs="Arial"/>
                <w:sz w:val="24"/>
                <w:szCs w:val="24"/>
              </w:rPr>
              <w:t>Carga horária presencial</w:t>
            </w:r>
          </w:p>
        </w:tc>
        <w:tc>
          <w:tcPr>
            <w:tcW w:w="2169" w:type="dxa"/>
          </w:tcPr>
          <w:p w:rsidR="00742287" w:rsidRPr="002177F3" w:rsidRDefault="007B3115" w:rsidP="007B311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3115">
              <w:rPr>
                <w:rFonts w:ascii="Arial" w:hAnsi="Arial" w:cs="Arial"/>
                <w:sz w:val="24"/>
                <w:szCs w:val="24"/>
              </w:rPr>
              <w:t>303</w:t>
            </w:r>
            <w:r w:rsidR="0095335F" w:rsidRPr="007B3115">
              <w:rPr>
                <w:rFonts w:ascii="Arial" w:hAnsi="Arial" w:cs="Arial"/>
                <w:sz w:val="24"/>
                <w:szCs w:val="24"/>
              </w:rPr>
              <w:t>h</w:t>
            </w:r>
          </w:p>
        </w:tc>
      </w:tr>
      <w:tr w:rsidR="00742287" w:rsidRPr="006F2A2F">
        <w:trPr>
          <w:jc w:val="center"/>
        </w:trPr>
        <w:tc>
          <w:tcPr>
            <w:tcW w:w="5007" w:type="dxa"/>
          </w:tcPr>
          <w:p w:rsidR="00742287" w:rsidRPr="002177F3" w:rsidRDefault="003D0362" w:rsidP="00F80FA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177F3">
              <w:rPr>
                <w:rFonts w:ascii="Arial" w:hAnsi="Arial" w:cs="Arial"/>
                <w:sz w:val="24"/>
                <w:szCs w:val="24"/>
              </w:rPr>
              <w:t>Carga horária a distância</w:t>
            </w:r>
          </w:p>
        </w:tc>
        <w:tc>
          <w:tcPr>
            <w:tcW w:w="2169" w:type="dxa"/>
          </w:tcPr>
          <w:p w:rsidR="00742287" w:rsidRPr="002177F3" w:rsidRDefault="007B3115" w:rsidP="00F80FA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B3115">
              <w:rPr>
                <w:rFonts w:ascii="Arial" w:hAnsi="Arial" w:cs="Arial"/>
                <w:sz w:val="24"/>
                <w:szCs w:val="24"/>
              </w:rPr>
              <w:t>75</w:t>
            </w:r>
            <w:r w:rsidR="0095335F" w:rsidRPr="007B3115">
              <w:rPr>
                <w:rFonts w:ascii="Arial" w:hAnsi="Arial" w:cs="Arial"/>
                <w:sz w:val="24"/>
                <w:szCs w:val="24"/>
              </w:rPr>
              <w:t>h</w:t>
            </w:r>
          </w:p>
        </w:tc>
      </w:tr>
      <w:tr w:rsidR="0095335F" w:rsidRPr="006F2A2F">
        <w:trPr>
          <w:jc w:val="center"/>
        </w:trPr>
        <w:tc>
          <w:tcPr>
            <w:tcW w:w="5007" w:type="dxa"/>
          </w:tcPr>
          <w:p w:rsidR="0095335F" w:rsidRPr="002177F3" w:rsidRDefault="0095335F" w:rsidP="00F80FA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Orientação TCC</w:t>
            </w:r>
            <w:r>
              <w:rPr>
                <w:rFonts w:ascii="Arial" w:hAnsi="Arial" w:cs="Arial"/>
                <w:sz w:val="24"/>
                <w:szCs w:val="24"/>
              </w:rPr>
              <w:t xml:space="preserve"> (artigo)</w:t>
            </w:r>
          </w:p>
        </w:tc>
        <w:tc>
          <w:tcPr>
            <w:tcW w:w="2169" w:type="dxa"/>
          </w:tcPr>
          <w:p w:rsidR="0095335F" w:rsidRPr="002177F3" w:rsidRDefault="0095335F" w:rsidP="00F80FA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15h</w:t>
            </w:r>
          </w:p>
        </w:tc>
      </w:tr>
      <w:tr w:rsidR="0095335F" w:rsidRPr="006F2A2F">
        <w:trPr>
          <w:jc w:val="center"/>
        </w:trPr>
        <w:tc>
          <w:tcPr>
            <w:tcW w:w="5007" w:type="dxa"/>
          </w:tcPr>
          <w:p w:rsidR="0095335F" w:rsidRPr="006F2A2F" w:rsidRDefault="0095335F" w:rsidP="00F80FA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Carga horária total sem TCC</w:t>
            </w:r>
          </w:p>
        </w:tc>
        <w:tc>
          <w:tcPr>
            <w:tcW w:w="2169" w:type="dxa"/>
          </w:tcPr>
          <w:p w:rsidR="0095335F" w:rsidRDefault="0095335F" w:rsidP="00F80FA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378h</w:t>
            </w:r>
          </w:p>
        </w:tc>
      </w:tr>
      <w:tr w:rsidR="003022A9" w:rsidRPr="006F2A2F">
        <w:trPr>
          <w:jc w:val="center"/>
        </w:trPr>
        <w:tc>
          <w:tcPr>
            <w:tcW w:w="5007" w:type="dxa"/>
          </w:tcPr>
          <w:p w:rsidR="003022A9" w:rsidRPr="006F2A2F" w:rsidRDefault="0095335F" w:rsidP="0095335F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Carga horária t</w:t>
            </w:r>
            <w:r w:rsidR="003022A9" w:rsidRPr="006F2A2F">
              <w:rPr>
                <w:rFonts w:ascii="Arial" w:hAnsi="Arial" w:cs="Arial"/>
                <w:sz w:val="24"/>
                <w:szCs w:val="24"/>
              </w:rPr>
              <w:t xml:space="preserve">otal do curso </w:t>
            </w:r>
            <w:r>
              <w:rPr>
                <w:rFonts w:ascii="Arial" w:hAnsi="Arial" w:cs="Arial"/>
                <w:sz w:val="24"/>
                <w:szCs w:val="24"/>
              </w:rPr>
              <w:t>com TCC</w:t>
            </w:r>
          </w:p>
        </w:tc>
        <w:tc>
          <w:tcPr>
            <w:tcW w:w="2169" w:type="dxa"/>
          </w:tcPr>
          <w:p w:rsidR="003022A9" w:rsidRPr="006F2A2F" w:rsidRDefault="0095335F" w:rsidP="002177F3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393h</w:t>
            </w:r>
          </w:p>
        </w:tc>
      </w:tr>
    </w:tbl>
    <w:p w:rsidR="00C56CA8" w:rsidRDefault="00C56CA8" w:rsidP="00C56CA8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  <w:highlight w:val="yellow"/>
        </w:rPr>
      </w:pPr>
    </w:p>
    <w:p w:rsidR="00C56CA8" w:rsidRPr="00C56CA8" w:rsidRDefault="0023643B" w:rsidP="00C56CA8">
      <w:pPr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Obs.: </w:t>
      </w:r>
      <w:r w:rsidR="00C56CA8" w:rsidRPr="0023643B">
        <w:rPr>
          <w:rFonts w:ascii="Arial" w:hAnsi="Arial" w:cs="Arial"/>
          <w:sz w:val="24"/>
          <w:szCs w:val="24"/>
        </w:rPr>
        <w:t>A periodicidade de oferta do cu</w:t>
      </w:r>
      <w:r w:rsidRPr="0023643B">
        <w:rPr>
          <w:rFonts w:ascii="Arial" w:hAnsi="Arial" w:cs="Arial"/>
          <w:sz w:val="24"/>
          <w:szCs w:val="24"/>
        </w:rPr>
        <w:t>rso será anual.</w:t>
      </w:r>
      <w:r>
        <w:rPr>
          <w:rFonts w:ascii="Arial" w:hAnsi="Arial" w:cs="Arial"/>
          <w:sz w:val="24"/>
          <w:szCs w:val="24"/>
        </w:rPr>
        <w:t xml:space="preserve"> </w:t>
      </w:r>
    </w:p>
    <w:p w:rsidR="003022A9" w:rsidRPr="006F2A2F" w:rsidRDefault="003022A9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022A9" w:rsidRPr="006F2A2F" w:rsidRDefault="002E3BCB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</w:t>
      </w:r>
      <w:r w:rsidR="003022A9" w:rsidRPr="006F2A2F">
        <w:rPr>
          <w:rFonts w:ascii="Arial" w:hAnsi="Arial" w:cs="Arial"/>
          <w:sz w:val="24"/>
          <w:szCs w:val="24"/>
        </w:rPr>
        <w:t xml:space="preserve"> - Título</w:t>
      </w:r>
    </w:p>
    <w:p w:rsidR="005408BD" w:rsidRPr="006F2A2F" w:rsidRDefault="003022A9" w:rsidP="00542419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Após o atendimento de todas as exigências legais, o</w:t>
      </w:r>
      <w:r w:rsidR="00542419">
        <w:rPr>
          <w:rFonts w:ascii="Arial" w:hAnsi="Arial" w:cs="Arial"/>
          <w:sz w:val="24"/>
          <w:szCs w:val="24"/>
        </w:rPr>
        <w:t xml:space="preserve"> egresso receberá o certificado </w:t>
      </w:r>
      <w:r w:rsidRPr="006F2A2F">
        <w:rPr>
          <w:rFonts w:ascii="Arial" w:hAnsi="Arial" w:cs="Arial"/>
          <w:sz w:val="24"/>
          <w:szCs w:val="24"/>
        </w:rPr>
        <w:t>de Especialista em</w:t>
      </w:r>
      <w:r w:rsidR="005408BD">
        <w:rPr>
          <w:rFonts w:ascii="Arial" w:hAnsi="Arial" w:cs="Arial"/>
          <w:sz w:val="24"/>
          <w:szCs w:val="24"/>
        </w:rPr>
        <w:t xml:space="preserve"> Educação: Prát</w:t>
      </w:r>
      <w:r w:rsidR="00542419">
        <w:rPr>
          <w:rFonts w:ascii="Arial" w:hAnsi="Arial" w:cs="Arial"/>
          <w:sz w:val="24"/>
          <w:szCs w:val="24"/>
        </w:rPr>
        <w:t xml:space="preserve">icas </w:t>
      </w:r>
      <w:r w:rsidR="00784B7C">
        <w:rPr>
          <w:rFonts w:ascii="Arial" w:hAnsi="Arial" w:cs="Arial"/>
          <w:sz w:val="24"/>
          <w:szCs w:val="24"/>
        </w:rPr>
        <w:t>Educativas para o A</w:t>
      </w:r>
      <w:r w:rsidR="00542419">
        <w:rPr>
          <w:rFonts w:ascii="Arial" w:hAnsi="Arial" w:cs="Arial"/>
          <w:sz w:val="24"/>
          <w:szCs w:val="24"/>
        </w:rPr>
        <w:t>prender.</w:t>
      </w:r>
    </w:p>
    <w:p w:rsidR="003022A9" w:rsidRPr="006F2A2F" w:rsidRDefault="003022A9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C4E55" w:rsidRPr="006F2A2F" w:rsidRDefault="002E3BCB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</w:t>
      </w:r>
      <w:r w:rsidR="001C4E55" w:rsidRPr="006F2A2F">
        <w:rPr>
          <w:rFonts w:ascii="Arial" w:hAnsi="Arial" w:cs="Arial"/>
          <w:sz w:val="24"/>
          <w:szCs w:val="24"/>
        </w:rPr>
        <w:t xml:space="preserve"> – P</w:t>
      </w:r>
      <w:r w:rsidR="00A42AE4">
        <w:rPr>
          <w:rFonts w:ascii="Arial" w:hAnsi="Arial" w:cs="Arial"/>
          <w:sz w:val="24"/>
          <w:szCs w:val="24"/>
        </w:rPr>
        <w:t>erfil profissional e campo de atuação</w:t>
      </w:r>
      <w:r w:rsidR="00B63066">
        <w:rPr>
          <w:rFonts w:ascii="Arial" w:hAnsi="Arial" w:cs="Arial"/>
          <w:sz w:val="24"/>
          <w:szCs w:val="24"/>
        </w:rPr>
        <w:t xml:space="preserve"> </w:t>
      </w:r>
    </w:p>
    <w:p w:rsidR="001C4E55" w:rsidRPr="006F2A2F" w:rsidRDefault="0034086F" w:rsidP="001C4E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4086F">
        <w:rPr>
          <w:rFonts w:ascii="Arial" w:hAnsi="Arial" w:cs="Arial"/>
          <w:sz w:val="24"/>
          <w:szCs w:val="24"/>
          <w:u w:val="single"/>
        </w:rPr>
        <w:t>P</w:t>
      </w:r>
      <w:r w:rsidR="001C4E55" w:rsidRPr="0034086F">
        <w:rPr>
          <w:rFonts w:ascii="Arial" w:hAnsi="Arial" w:cs="Arial"/>
          <w:sz w:val="24"/>
          <w:szCs w:val="24"/>
          <w:u w:val="single"/>
        </w:rPr>
        <w:t>erfil do Profissional Egresso</w:t>
      </w:r>
      <w:r>
        <w:rPr>
          <w:rFonts w:ascii="Arial" w:hAnsi="Arial" w:cs="Arial"/>
          <w:sz w:val="24"/>
          <w:szCs w:val="24"/>
        </w:rPr>
        <w:t>:</w:t>
      </w:r>
    </w:p>
    <w:p w:rsidR="001C4E55" w:rsidRPr="006F2A2F" w:rsidRDefault="001C4E55" w:rsidP="001C4E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- Múltiplas perspectivas sobre o fazer docente nas diferentes áreas do conhecimento.</w:t>
      </w:r>
    </w:p>
    <w:p w:rsidR="001C4E55" w:rsidRPr="006F2A2F" w:rsidRDefault="001C4E55" w:rsidP="001C4E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- Capaz de estabelecer conexões entre os diversos saberes, permitindo-lhe construir aprendizagens de forma integrada e relacional.</w:t>
      </w:r>
    </w:p>
    <w:p w:rsidR="001C4E55" w:rsidRPr="006F2A2F" w:rsidRDefault="001C4E55" w:rsidP="001C4E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- Consciente de uma nova postura intelectual</w:t>
      </w:r>
      <w:r w:rsidR="005408BD">
        <w:rPr>
          <w:rFonts w:ascii="Arial" w:hAnsi="Arial" w:cs="Arial"/>
          <w:sz w:val="24"/>
          <w:szCs w:val="24"/>
        </w:rPr>
        <w:t xml:space="preserve"> </w:t>
      </w:r>
      <w:r w:rsidRPr="006F2A2F">
        <w:rPr>
          <w:rFonts w:ascii="Arial" w:hAnsi="Arial" w:cs="Arial"/>
          <w:sz w:val="24"/>
          <w:szCs w:val="24"/>
        </w:rPr>
        <w:t>que se faz necessária em face da natureza complexa dos problemas com os quais o profissional da educação se depara.</w:t>
      </w:r>
    </w:p>
    <w:p w:rsidR="001C4E55" w:rsidRDefault="001C4E55" w:rsidP="001C4E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 xml:space="preserve">- </w:t>
      </w:r>
      <w:r w:rsidR="00433725">
        <w:rPr>
          <w:rFonts w:ascii="Arial" w:hAnsi="Arial" w:cs="Arial"/>
          <w:sz w:val="24"/>
          <w:szCs w:val="24"/>
        </w:rPr>
        <w:t>Capaz de p</w:t>
      </w:r>
      <w:r w:rsidRPr="006F2A2F">
        <w:rPr>
          <w:rFonts w:ascii="Arial" w:hAnsi="Arial" w:cs="Arial"/>
          <w:sz w:val="24"/>
          <w:szCs w:val="24"/>
        </w:rPr>
        <w:t xml:space="preserve">erceber a pesquisa como princípio formativo, </w:t>
      </w:r>
      <w:r w:rsidR="00433725">
        <w:rPr>
          <w:rFonts w:ascii="Arial" w:hAnsi="Arial" w:cs="Arial"/>
          <w:sz w:val="24"/>
          <w:szCs w:val="24"/>
        </w:rPr>
        <w:t xml:space="preserve">a fim de </w:t>
      </w:r>
      <w:r w:rsidRPr="006F2A2F">
        <w:rPr>
          <w:rFonts w:ascii="Arial" w:hAnsi="Arial" w:cs="Arial"/>
          <w:sz w:val="24"/>
          <w:szCs w:val="24"/>
        </w:rPr>
        <w:t>utilizar diferentes mét</w:t>
      </w:r>
      <w:r w:rsidR="004944DE">
        <w:rPr>
          <w:rFonts w:ascii="Arial" w:hAnsi="Arial" w:cs="Arial"/>
          <w:sz w:val="24"/>
          <w:szCs w:val="24"/>
        </w:rPr>
        <w:t xml:space="preserve">odos da pesquisa em educação para a </w:t>
      </w:r>
      <w:r w:rsidRPr="006F2A2F">
        <w:rPr>
          <w:rFonts w:ascii="Arial" w:hAnsi="Arial" w:cs="Arial"/>
          <w:sz w:val="24"/>
          <w:szCs w:val="24"/>
        </w:rPr>
        <w:t>construção do conhecimento.</w:t>
      </w:r>
    </w:p>
    <w:p w:rsidR="000F2D8F" w:rsidRPr="006F2A2F" w:rsidRDefault="000F2D8F" w:rsidP="001C4E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-</w:t>
      </w:r>
      <w:r w:rsidR="00640BF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Educador com compreensão sobre os diferentes processos de aprender atento às propostas de inclusão. </w:t>
      </w:r>
    </w:p>
    <w:p w:rsidR="001C4E55" w:rsidRDefault="001C4E55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C203F5" w:rsidRPr="006F2A2F" w:rsidRDefault="00C203F5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D0362">
        <w:rPr>
          <w:rFonts w:ascii="Arial" w:hAnsi="Arial" w:cs="Arial"/>
          <w:sz w:val="24"/>
          <w:szCs w:val="24"/>
          <w:u w:val="single"/>
        </w:rPr>
        <w:t>Campo de atuação</w:t>
      </w:r>
      <w:r>
        <w:rPr>
          <w:rFonts w:ascii="Arial" w:hAnsi="Arial" w:cs="Arial"/>
          <w:sz w:val="24"/>
          <w:szCs w:val="24"/>
        </w:rPr>
        <w:t>: os especialistas em educação egressos do curso Prática</w:t>
      </w:r>
      <w:r w:rsidR="000F2D8F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D37053">
        <w:rPr>
          <w:rFonts w:ascii="Arial" w:hAnsi="Arial" w:cs="Arial"/>
          <w:sz w:val="24"/>
          <w:szCs w:val="24"/>
        </w:rPr>
        <w:t>Educativas para o A</w:t>
      </w:r>
      <w:r>
        <w:rPr>
          <w:rFonts w:ascii="Arial" w:hAnsi="Arial" w:cs="Arial"/>
          <w:sz w:val="24"/>
          <w:szCs w:val="24"/>
        </w:rPr>
        <w:t>prender  terão os múltiplos espaços da educação como campo de atuação, a saber: atividades docentes, de gestão e pesquisa no ensino fundamental, médio e na modalidade de educação de jovens e adultos</w:t>
      </w:r>
      <w:r w:rsidR="00CC1682">
        <w:rPr>
          <w:rFonts w:ascii="Arial" w:hAnsi="Arial" w:cs="Arial"/>
          <w:sz w:val="24"/>
          <w:szCs w:val="24"/>
        </w:rPr>
        <w:t>; no ensino superior e em espaços educativos não-formais</w:t>
      </w:r>
      <w:r>
        <w:rPr>
          <w:rFonts w:ascii="Arial" w:hAnsi="Arial" w:cs="Arial"/>
          <w:sz w:val="24"/>
          <w:szCs w:val="24"/>
        </w:rPr>
        <w:t xml:space="preserve">.  </w:t>
      </w:r>
    </w:p>
    <w:p w:rsidR="000F2D8F" w:rsidRDefault="000F2D8F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022A9" w:rsidRPr="006F2A2F" w:rsidRDefault="002E3BCB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 </w:t>
      </w:r>
      <w:r w:rsidR="003022A9" w:rsidRPr="006F2A2F">
        <w:rPr>
          <w:rFonts w:ascii="Arial" w:hAnsi="Arial" w:cs="Arial"/>
          <w:sz w:val="24"/>
          <w:szCs w:val="24"/>
        </w:rPr>
        <w:t>- Organização Curricular</w:t>
      </w:r>
    </w:p>
    <w:p w:rsidR="003022A9" w:rsidRPr="006F2A2F" w:rsidRDefault="002E3BCB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3022A9" w:rsidRPr="006F2A2F">
        <w:rPr>
          <w:rFonts w:ascii="Arial" w:hAnsi="Arial" w:cs="Arial"/>
          <w:sz w:val="24"/>
          <w:szCs w:val="24"/>
        </w:rPr>
        <w:t>.1 - Matriz curricular</w:t>
      </w:r>
    </w:p>
    <w:p w:rsidR="003022A9" w:rsidRPr="006F2A2F" w:rsidRDefault="003022A9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82"/>
        <w:gridCol w:w="789"/>
        <w:gridCol w:w="4534"/>
        <w:gridCol w:w="1126"/>
        <w:gridCol w:w="1456"/>
      </w:tblGrid>
      <w:tr w:rsidR="001C4E55" w:rsidRPr="006F2A2F">
        <w:tc>
          <w:tcPr>
            <w:tcW w:w="9287" w:type="dxa"/>
            <w:gridSpan w:val="5"/>
          </w:tcPr>
          <w:p w:rsidR="001C4E55" w:rsidRPr="006F2A2F" w:rsidRDefault="001C4E55" w:rsidP="0016737C">
            <w:pPr>
              <w:ind w:left="357" w:hanging="357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6F2A2F">
              <w:rPr>
                <w:rFonts w:ascii="Arial" w:eastAsia="Times New Roman" w:hAnsi="Arial" w:cs="Arial"/>
                <w:b/>
                <w:sz w:val="24"/>
                <w:szCs w:val="24"/>
              </w:rPr>
              <w:t>MEC/SETEC</w:t>
            </w:r>
          </w:p>
          <w:p w:rsidR="001C4E55" w:rsidRPr="006F2A2F" w:rsidRDefault="001C4E55" w:rsidP="003022A9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F2A2F">
              <w:rPr>
                <w:rFonts w:ascii="Arial" w:eastAsia="Times New Roman" w:hAnsi="Arial" w:cs="Arial"/>
                <w:b/>
                <w:sz w:val="24"/>
                <w:szCs w:val="24"/>
              </w:rPr>
              <w:t>INSTITUTO FEDERAL SUL-RIO-GRANDENSE</w:t>
            </w:r>
          </w:p>
        </w:tc>
      </w:tr>
      <w:tr w:rsidR="001C4E55" w:rsidRPr="006F2A2F">
        <w:tc>
          <w:tcPr>
            <w:tcW w:w="1382" w:type="dxa"/>
            <w:vMerge w:val="restart"/>
            <w:tcBorders>
              <w:right w:val="nil"/>
            </w:tcBorders>
          </w:tcPr>
          <w:p w:rsidR="001C4E55" w:rsidRPr="006F2A2F" w:rsidRDefault="001C4E55" w:rsidP="0016737C">
            <w:pPr>
              <w:ind w:left="357" w:hanging="357"/>
              <w:jc w:val="both"/>
              <w:rPr>
                <w:rFonts w:ascii="Arial" w:eastAsia="Times New Roman" w:hAnsi="Arial" w:cs="Arial"/>
                <w:noProof/>
                <w:sz w:val="24"/>
                <w:szCs w:val="24"/>
              </w:rPr>
            </w:pPr>
            <w:r w:rsidRPr="006F2A2F">
              <w:rPr>
                <w:rFonts w:ascii="Arial" w:eastAsia="Times New Roman" w:hAnsi="Arial" w:cs="Arial"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0" locked="0" layoutInCell="1" allowOverlap="1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27940</wp:posOffset>
                  </wp:positionV>
                  <wp:extent cx="1000125" cy="610235"/>
                  <wp:effectExtent l="19050" t="0" r="9525" b="0"/>
                  <wp:wrapNone/>
                  <wp:docPr id="10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6102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9" w:type="dxa"/>
            <w:vMerge w:val="restart"/>
            <w:tcBorders>
              <w:left w:val="nil"/>
            </w:tcBorders>
          </w:tcPr>
          <w:p w:rsidR="001C4E55" w:rsidRPr="006F2A2F" w:rsidRDefault="001C4E55" w:rsidP="0016737C">
            <w:pPr>
              <w:ind w:left="357" w:hanging="35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534" w:type="dxa"/>
            <w:vMerge w:val="restart"/>
            <w:vAlign w:val="center"/>
          </w:tcPr>
          <w:p w:rsidR="001C4E55" w:rsidRPr="006F2A2F" w:rsidRDefault="001C4E55" w:rsidP="001C4E55">
            <w:pPr>
              <w:spacing w:line="360" w:lineRule="auto"/>
              <w:jc w:val="center"/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</w:pPr>
            <w:r w:rsidRPr="006F2A2F"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  <w:t xml:space="preserve">Curso de Pós-Graduação </w:t>
            </w:r>
          </w:p>
          <w:p w:rsidR="001C4E55" w:rsidRDefault="001C4E55" w:rsidP="001C4E55">
            <w:pPr>
              <w:spacing w:line="360" w:lineRule="auto"/>
              <w:jc w:val="center"/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</w:pPr>
            <w:r w:rsidRPr="006F2A2F"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  <w:t>Especialização em</w:t>
            </w:r>
            <w:r w:rsidR="00B6349E"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  <w:t xml:space="preserve"> Educação:  </w:t>
            </w:r>
          </w:p>
          <w:p w:rsidR="00B6349E" w:rsidRPr="006F2A2F" w:rsidRDefault="00B6349E" w:rsidP="00577AEC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  <w:t>Prátic</w:t>
            </w:r>
            <w:r w:rsidR="00577AEC"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  <w:t xml:space="preserve">as educativas para o aprender </w:t>
            </w:r>
          </w:p>
        </w:tc>
        <w:tc>
          <w:tcPr>
            <w:tcW w:w="2582" w:type="dxa"/>
            <w:gridSpan w:val="2"/>
          </w:tcPr>
          <w:p w:rsidR="001C4E55" w:rsidRPr="006F2A2F" w:rsidRDefault="001C4E55" w:rsidP="00E3740B">
            <w:pPr>
              <w:jc w:val="center"/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</w:pPr>
            <w:r w:rsidRPr="006F2A2F"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  <w:t>A partir de</w:t>
            </w:r>
          </w:p>
          <w:p w:rsidR="001C4E55" w:rsidRPr="006F2A2F" w:rsidRDefault="001C4E55" w:rsidP="00035366">
            <w:pPr>
              <w:jc w:val="center"/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</w:pPr>
            <w:r w:rsidRPr="006F2A2F"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  <w:t>201</w:t>
            </w:r>
            <w:r w:rsidR="00035366"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  <w:t>7</w:t>
            </w:r>
            <w:r w:rsidRPr="006F2A2F"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  <w:t>/0</w:t>
            </w:r>
            <w:r w:rsidR="00762009" w:rsidRPr="006F2A2F">
              <w:rPr>
                <w:rFonts w:ascii="Arial" w:eastAsia="Times New Roman" w:hAnsi="Arial" w:cs="Times New Roman"/>
                <w:b/>
                <w:snapToGrid w:val="0"/>
                <w:sz w:val="24"/>
                <w:szCs w:val="24"/>
              </w:rPr>
              <w:t>2</w:t>
            </w:r>
          </w:p>
        </w:tc>
      </w:tr>
      <w:tr w:rsidR="001C4E55" w:rsidRPr="006F2A2F">
        <w:tc>
          <w:tcPr>
            <w:tcW w:w="1382" w:type="dxa"/>
            <w:vMerge/>
            <w:tcBorders>
              <w:right w:val="nil"/>
            </w:tcBorders>
          </w:tcPr>
          <w:p w:rsidR="001C4E55" w:rsidRPr="006F2A2F" w:rsidRDefault="001C4E55" w:rsidP="001C4E55">
            <w:pPr>
              <w:ind w:left="357" w:hanging="357"/>
              <w:jc w:val="right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89" w:type="dxa"/>
            <w:vMerge/>
            <w:tcBorders>
              <w:left w:val="nil"/>
            </w:tcBorders>
          </w:tcPr>
          <w:p w:rsidR="001C4E55" w:rsidRPr="006F2A2F" w:rsidRDefault="001C4E55" w:rsidP="0016737C">
            <w:pPr>
              <w:ind w:left="357" w:hanging="35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4534" w:type="dxa"/>
            <w:vMerge/>
          </w:tcPr>
          <w:p w:rsidR="001C4E55" w:rsidRPr="006F2A2F" w:rsidRDefault="001C4E55" w:rsidP="003022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82" w:type="dxa"/>
            <w:gridSpan w:val="2"/>
          </w:tcPr>
          <w:p w:rsidR="001C4E55" w:rsidRPr="006F2A2F" w:rsidRDefault="001C4E55" w:rsidP="00E3740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F2A2F">
              <w:rPr>
                <w:rFonts w:ascii="Arial" w:hAnsi="Arial" w:cs="Arial"/>
                <w:b/>
                <w:sz w:val="24"/>
                <w:szCs w:val="24"/>
              </w:rPr>
              <w:t>Campus Sapucaia do Sul</w:t>
            </w:r>
          </w:p>
        </w:tc>
      </w:tr>
      <w:tr w:rsidR="001C4E55" w:rsidRPr="006F2A2F">
        <w:tc>
          <w:tcPr>
            <w:tcW w:w="1382" w:type="dxa"/>
            <w:vMerge w:val="restart"/>
            <w:vAlign w:val="center"/>
          </w:tcPr>
          <w:p w:rsidR="001C4E55" w:rsidRPr="006F2A2F" w:rsidRDefault="001C4E55" w:rsidP="001C4E55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Semestres</w:t>
            </w:r>
          </w:p>
        </w:tc>
        <w:tc>
          <w:tcPr>
            <w:tcW w:w="5323" w:type="dxa"/>
            <w:gridSpan w:val="2"/>
            <w:vMerge w:val="restart"/>
            <w:vAlign w:val="center"/>
          </w:tcPr>
          <w:p w:rsidR="001C4E55" w:rsidRPr="006F2A2F" w:rsidRDefault="00577AEC" w:rsidP="0016737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                            </w:t>
            </w:r>
            <w:r w:rsidR="001C4E55" w:rsidRPr="006F2A2F">
              <w:rPr>
                <w:rFonts w:ascii="Arial" w:hAnsi="Arial" w:cs="Arial"/>
                <w:sz w:val="24"/>
                <w:szCs w:val="24"/>
              </w:rPr>
              <w:t xml:space="preserve">Disciplinas </w:t>
            </w:r>
          </w:p>
        </w:tc>
        <w:tc>
          <w:tcPr>
            <w:tcW w:w="2582" w:type="dxa"/>
            <w:gridSpan w:val="2"/>
            <w:vAlign w:val="center"/>
          </w:tcPr>
          <w:p w:rsidR="001C4E55" w:rsidRPr="006F2A2F" w:rsidRDefault="001C4E55" w:rsidP="00E3740B">
            <w:pPr>
              <w:jc w:val="center"/>
              <w:rPr>
                <w:rFonts w:ascii="Arial" w:hAnsi="Arial" w:cs="Arial"/>
                <w:szCs w:val="24"/>
              </w:rPr>
            </w:pPr>
            <w:r w:rsidRPr="006F2A2F">
              <w:rPr>
                <w:rFonts w:ascii="Arial" w:hAnsi="Arial" w:cs="Arial"/>
                <w:szCs w:val="24"/>
              </w:rPr>
              <w:t>Carga horária</w:t>
            </w:r>
          </w:p>
        </w:tc>
      </w:tr>
      <w:tr w:rsidR="001C4E55" w:rsidRPr="006F2A2F">
        <w:tc>
          <w:tcPr>
            <w:tcW w:w="1382" w:type="dxa"/>
            <w:vMerge/>
          </w:tcPr>
          <w:p w:rsidR="001C4E55" w:rsidRPr="006F2A2F" w:rsidRDefault="001C4E55" w:rsidP="003022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3" w:type="dxa"/>
            <w:gridSpan w:val="2"/>
            <w:vMerge/>
          </w:tcPr>
          <w:p w:rsidR="001C4E55" w:rsidRPr="006F2A2F" w:rsidRDefault="001C4E55" w:rsidP="003022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26" w:type="dxa"/>
            <w:vAlign w:val="center"/>
          </w:tcPr>
          <w:p w:rsidR="001C4E55" w:rsidRPr="006F2A2F" w:rsidRDefault="001C4E55" w:rsidP="00E3740B">
            <w:pPr>
              <w:jc w:val="center"/>
              <w:rPr>
                <w:rFonts w:ascii="Arial" w:hAnsi="Arial" w:cs="Arial"/>
                <w:szCs w:val="24"/>
              </w:rPr>
            </w:pPr>
            <w:r w:rsidRPr="006F2A2F">
              <w:rPr>
                <w:rFonts w:ascii="Arial" w:hAnsi="Arial" w:cs="Arial"/>
                <w:szCs w:val="24"/>
              </w:rPr>
              <w:t>Hora aula semanal</w:t>
            </w:r>
          </w:p>
        </w:tc>
        <w:tc>
          <w:tcPr>
            <w:tcW w:w="1456" w:type="dxa"/>
            <w:vAlign w:val="center"/>
          </w:tcPr>
          <w:p w:rsidR="001C4E55" w:rsidRPr="006F2A2F" w:rsidRDefault="001C4E55" w:rsidP="00E3740B">
            <w:pPr>
              <w:jc w:val="center"/>
              <w:rPr>
                <w:rFonts w:ascii="Arial" w:hAnsi="Arial" w:cs="Arial"/>
                <w:szCs w:val="24"/>
              </w:rPr>
            </w:pPr>
            <w:r w:rsidRPr="006F2A2F">
              <w:rPr>
                <w:rFonts w:ascii="Arial" w:hAnsi="Arial" w:cs="Arial"/>
                <w:szCs w:val="24"/>
              </w:rPr>
              <w:t>Total</w:t>
            </w:r>
          </w:p>
        </w:tc>
      </w:tr>
      <w:tr w:rsidR="009669BB" w:rsidRPr="006F2A2F">
        <w:tc>
          <w:tcPr>
            <w:tcW w:w="1382" w:type="dxa"/>
            <w:vAlign w:val="center"/>
          </w:tcPr>
          <w:p w:rsidR="009669BB" w:rsidRPr="006F2A2F" w:rsidRDefault="009669BB" w:rsidP="00BD7F79">
            <w:pPr>
              <w:spacing w:line="36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 w:rsidRPr="006F2A2F">
              <w:rPr>
                <w:rFonts w:ascii="Arial" w:eastAsia="Times New Roman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5323" w:type="dxa"/>
            <w:gridSpan w:val="2"/>
            <w:vAlign w:val="center"/>
          </w:tcPr>
          <w:p w:rsidR="009669BB" w:rsidRPr="006F2A2F" w:rsidRDefault="00EA066B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Epistemologias</w:t>
            </w:r>
            <w:r w:rsidR="006F2AE6">
              <w:rPr>
                <w:rFonts w:ascii="Arial" w:hAnsi="Arial" w:cs="Arial"/>
                <w:sz w:val="24"/>
                <w:szCs w:val="24"/>
              </w:rPr>
              <w:t xml:space="preserve"> e práticas educativas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vAlign w:val="center"/>
          </w:tcPr>
          <w:p w:rsidR="009669BB" w:rsidRPr="006F2A2F" w:rsidRDefault="00E97560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9669BB" w:rsidRPr="006F2A2F" w:rsidRDefault="00E97560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  <w:r w:rsidR="007D1F3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D1F33" w:rsidRPr="0004190A">
              <w:rPr>
                <w:rFonts w:ascii="Arial" w:hAnsi="Arial" w:cs="Arial"/>
                <w:sz w:val="20"/>
                <w:szCs w:val="20"/>
              </w:rPr>
              <w:t>(24</w:t>
            </w:r>
            <w:r w:rsidR="0004190A">
              <w:rPr>
                <w:rFonts w:ascii="Arial" w:hAnsi="Arial" w:cs="Arial"/>
                <w:sz w:val="20"/>
                <w:szCs w:val="20"/>
              </w:rPr>
              <w:t>P</w:t>
            </w:r>
            <w:r w:rsidR="007D1F33" w:rsidRPr="0004190A">
              <w:rPr>
                <w:rFonts w:ascii="Arial" w:hAnsi="Arial" w:cs="Arial"/>
                <w:sz w:val="20"/>
                <w:szCs w:val="20"/>
              </w:rPr>
              <w:t>+6</w:t>
            </w:r>
            <w:r w:rsidR="0004190A">
              <w:rPr>
                <w:rFonts w:ascii="Arial" w:hAnsi="Arial" w:cs="Arial"/>
                <w:sz w:val="20"/>
                <w:szCs w:val="20"/>
              </w:rPr>
              <w:t>EAD</w:t>
            </w:r>
            <w:r w:rsidR="007D1F33" w:rsidRPr="0004190A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7D1F33" w:rsidRPr="006F2A2F">
        <w:tc>
          <w:tcPr>
            <w:tcW w:w="1382" w:type="dxa"/>
            <w:vAlign w:val="center"/>
          </w:tcPr>
          <w:p w:rsidR="007D1F33" w:rsidRPr="006F2A2F" w:rsidRDefault="007D1F33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23" w:type="dxa"/>
            <w:gridSpan w:val="2"/>
            <w:vAlign w:val="center"/>
          </w:tcPr>
          <w:p w:rsidR="007D1F33" w:rsidRDefault="007D1F33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Metodologia da pesquisa científica</w:t>
            </w:r>
            <w:r w:rsidR="00EA066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vAlign w:val="center"/>
          </w:tcPr>
          <w:p w:rsidR="007D1F33" w:rsidRDefault="007D1F33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04190A" w:rsidRDefault="007D1F33" w:rsidP="000419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</w:t>
            </w:r>
          </w:p>
          <w:p w:rsidR="007D1F33" w:rsidRDefault="007D1F33" w:rsidP="0004190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90A">
              <w:rPr>
                <w:rFonts w:ascii="Arial" w:hAnsi="Arial" w:cs="Arial"/>
                <w:sz w:val="20"/>
                <w:szCs w:val="20"/>
              </w:rPr>
              <w:t>(12</w:t>
            </w:r>
            <w:r w:rsidR="0004190A" w:rsidRPr="0004190A">
              <w:rPr>
                <w:rFonts w:ascii="Arial" w:hAnsi="Arial" w:cs="Arial"/>
                <w:sz w:val="20"/>
                <w:szCs w:val="20"/>
              </w:rPr>
              <w:t>P</w:t>
            </w:r>
            <w:r w:rsidRPr="0004190A">
              <w:rPr>
                <w:rFonts w:ascii="Arial" w:hAnsi="Arial" w:cs="Arial"/>
                <w:sz w:val="20"/>
                <w:szCs w:val="20"/>
              </w:rPr>
              <w:t>+8</w:t>
            </w:r>
            <w:r w:rsidR="0004190A" w:rsidRPr="0004190A">
              <w:rPr>
                <w:rFonts w:ascii="Arial" w:hAnsi="Arial" w:cs="Arial"/>
                <w:sz w:val="20"/>
                <w:szCs w:val="20"/>
              </w:rPr>
              <w:t>EAD</w:t>
            </w:r>
            <w:r w:rsidRPr="0004190A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D25F16" w:rsidRPr="006F2A2F">
        <w:tc>
          <w:tcPr>
            <w:tcW w:w="1382" w:type="dxa"/>
            <w:vAlign w:val="center"/>
          </w:tcPr>
          <w:p w:rsidR="00D25F16" w:rsidRDefault="00D25F16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23" w:type="dxa"/>
            <w:gridSpan w:val="2"/>
            <w:vAlign w:val="center"/>
          </w:tcPr>
          <w:p w:rsidR="00D25F16" w:rsidRPr="00FF0404" w:rsidRDefault="00D25F16" w:rsidP="00BD7F79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Diversidade e prática docente inclusiva</w:t>
            </w:r>
            <w:r w:rsidR="00EA066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vAlign w:val="center"/>
          </w:tcPr>
          <w:p w:rsidR="00D25F16" w:rsidRDefault="00D25F16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D25F16" w:rsidRDefault="00D25F16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  <w:p w:rsidR="001D78A9" w:rsidRDefault="0004190A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90A">
              <w:rPr>
                <w:rFonts w:ascii="Arial" w:hAnsi="Arial" w:cs="Arial"/>
                <w:sz w:val="20"/>
                <w:szCs w:val="20"/>
              </w:rPr>
              <w:t>(24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04190A">
              <w:rPr>
                <w:rFonts w:ascii="Arial" w:hAnsi="Arial" w:cs="Arial"/>
                <w:sz w:val="20"/>
                <w:szCs w:val="20"/>
              </w:rPr>
              <w:t>+6</w:t>
            </w:r>
            <w:r>
              <w:rPr>
                <w:rFonts w:ascii="Arial" w:hAnsi="Arial" w:cs="Arial"/>
                <w:sz w:val="20"/>
                <w:szCs w:val="20"/>
              </w:rPr>
              <w:t>EAD</w:t>
            </w:r>
            <w:r w:rsidRPr="0004190A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5147B3" w:rsidRPr="006F2A2F">
        <w:tc>
          <w:tcPr>
            <w:tcW w:w="1382" w:type="dxa"/>
            <w:vAlign w:val="center"/>
          </w:tcPr>
          <w:p w:rsidR="005147B3" w:rsidRPr="005147B3" w:rsidRDefault="005147B3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EA066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23" w:type="dxa"/>
            <w:gridSpan w:val="2"/>
            <w:vAlign w:val="center"/>
          </w:tcPr>
          <w:p w:rsidR="005147B3" w:rsidRPr="005147B3" w:rsidRDefault="00A76A57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5A656E">
              <w:rPr>
                <w:rFonts w:ascii="Arial" w:eastAsia="Times New Roman" w:hAnsi="Arial" w:cs="Arial"/>
                <w:bCs/>
                <w:i/>
                <w:sz w:val="24"/>
                <w:szCs w:val="24"/>
              </w:rPr>
              <w:t>Ser professor</w:t>
            </w:r>
            <w:r w:rsidRPr="005A656E">
              <w:rPr>
                <w:rFonts w:ascii="Arial" w:eastAsia="Times New Roman" w:hAnsi="Arial" w:cs="Arial"/>
                <w:bCs/>
                <w:sz w:val="24"/>
                <w:szCs w:val="24"/>
              </w:rPr>
              <w:t>: interfaces entre t</w:t>
            </w:r>
            <w:r w:rsidR="00EA066B" w:rsidRPr="005A656E">
              <w:rPr>
                <w:rFonts w:ascii="Arial" w:eastAsia="Times New Roman" w:hAnsi="Arial" w:cs="Arial"/>
                <w:bCs/>
                <w:sz w:val="24"/>
                <w:szCs w:val="24"/>
              </w:rPr>
              <w:t>rajetória pessoal</w:t>
            </w:r>
            <w:r w:rsidRPr="005A656E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e </w:t>
            </w:r>
            <w:r w:rsidR="00EA066B" w:rsidRPr="005A656E">
              <w:rPr>
                <w:rFonts w:ascii="Arial" w:eastAsia="Times New Roman" w:hAnsi="Arial" w:cs="Arial"/>
                <w:bCs/>
                <w:sz w:val="24"/>
                <w:szCs w:val="24"/>
              </w:rPr>
              <w:t>profissional</w:t>
            </w:r>
            <w:r w:rsidR="00A46273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vAlign w:val="center"/>
          </w:tcPr>
          <w:p w:rsidR="005147B3" w:rsidRPr="005147B3" w:rsidRDefault="005147B3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EA066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5147B3" w:rsidRDefault="005147B3" w:rsidP="00FA57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A066B">
              <w:rPr>
                <w:rFonts w:ascii="Arial" w:hAnsi="Arial" w:cs="Arial"/>
                <w:sz w:val="24"/>
                <w:szCs w:val="24"/>
              </w:rPr>
              <w:t>3</w:t>
            </w:r>
            <w:r w:rsidR="008A7C68">
              <w:rPr>
                <w:rFonts w:ascii="Arial" w:hAnsi="Arial" w:cs="Arial"/>
                <w:sz w:val="24"/>
                <w:szCs w:val="24"/>
              </w:rPr>
              <w:t>0</w:t>
            </w:r>
          </w:p>
          <w:p w:rsidR="001D78A9" w:rsidRPr="005147B3" w:rsidRDefault="0004190A" w:rsidP="00FA57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04190A">
              <w:rPr>
                <w:rFonts w:ascii="Arial" w:hAnsi="Arial" w:cs="Arial"/>
                <w:sz w:val="20"/>
                <w:szCs w:val="20"/>
              </w:rPr>
              <w:t>(24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04190A">
              <w:rPr>
                <w:rFonts w:ascii="Arial" w:hAnsi="Arial" w:cs="Arial"/>
                <w:sz w:val="20"/>
                <w:szCs w:val="20"/>
              </w:rPr>
              <w:t>+6</w:t>
            </w:r>
            <w:r>
              <w:rPr>
                <w:rFonts w:ascii="Arial" w:hAnsi="Arial" w:cs="Arial"/>
                <w:sz w:val="20"/>
                <w:szCs w:val="20"/>
              </w:rPr>
              <w:t>EAD</w:t>
            </w:r>
            <w:r w:rsidRPr="0004190A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669BB" w:rsidRPr="006F2A2F">
        <w:tc>
          <w:tcPr>
            <w:tcW w:w="1382" w:type="dxa"/>
            <w:vAlign w:val="center"/>
          </w:tcPr>
          <w:p w:rsidR="009669BB" w:rsidRPr="006F2A2F" w:rsidRDefault="009669BB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323" w:type="dxa"/>
            <w:gridSpan w:val="2"/>
            <w:vAlign w:val="center"/>
          </w:tcPr>
          <w:p w:rsidR="009669BB" w:rsidRPr="006F2A2F" w:rsidRDefault="009669BB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 xml:space="preserve">Seminário integrador I </w:t>
            </w:r>
          </w:p>
        </w:tc>
        <w:tc>
          <w:tcPr>
            <w:tcW w:w="1126" w:type="dxa"/>
            <w:vAlign w:val="center"/>
          </w:tcPr>
          <w:p w:rsidR="009669BB" w:rsidRPr="00E23A68" w:rsidRDefault="004553D2" w:rsidP="00BD7F79">
            <w:pPr>
              <w:spacing w:line="360" w:lineRule="auto"/>
              <w:rPr>
                <w:rFonts w:ascii="Arial" w:hAnsi="Arial" w:cs="Arial"/>
                <w:b/>
                <w:sz w:val="14"/>
                <w:szCs w:val="24"/>
              </w:rPr>
            </w:pPr>
            <w:r w:rsidRPr="00E23A68">
              <w:rPr>
                <w:rFonts w:ascii="Arial" w:hAnsi="Arial" w:cs="Arial"/>
                <w:b/>
                <w:sz w:val="20"/>
                <w:szCs w:val="20"/>
              </w:rPr>
              <w:t>Sábado M</w:t>
            </w:r>
          </w:p>
        </w:tc>
        <w:tc>
          <w:tcPr>
            <w:tcW w:w="1456" w:type="dxa"/>
            <w:vAlign w:val="center"/>
          </w:tcPr>
          <w:p w:rsidR="009669BB" w:rsidRPr="006F2A2F" w:rsidRDefault="007D1F33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04190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4190A" w:rsidRPr="00EC7654">
              <w:rPr>
                <w:rFonts w:ascii="Arial" w:hAnsi="Arial" w:cs="Arial"/>
                <w:sz w:val="20"/>
                <w:szCs w:val="20"/>
              </w:rPr>
              <w:t>(P)</w:t>
            </w:r>
          </w:p>
        </w:tc>
      </w:tr>
      <w:tr w:rsidR="009669BB" w:rsidRPr="006F2A2F">
        <w:tc>
          <w:tcPr>
            <w:tcW w:w="1382" w:type="dxa"/>
            <w:vAlign w:val="center"/>
          </w:tcPr>
          <w:p w:rsidR="009669BB" w:rsidRPr="006F2A2F" w:rsidRDefault="009669BB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23" w:type="dxa"/>
            <w:gridSpan w:val="2"/>
            <w:vAlign w:val="center"/>
          </w:tcPr>
          <w:p w:rsidR="009669BB" w:rsidRPr="006F2A2F" w:rsidRDefault="008A7C68" w:rsidP="00BD7F79">
            <w:pPr>
              <w:spacing w:line="36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Tecnologias e práticas em educação  </w:t>
            </w:r>
          </w:p>
        </w:tc>
        <w:tc>
          <w:tcPr>
            <w:tcW w:w="1126" w:type="dxa"/>
            <w:vAlign w:val="center"/>
          </w:tcPr>
          <w:p w:rsidR="009669BB" w:rsidRPr="006F2A2F" w:rsidRDefault="007D1F33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EC7654" w:rsidRDefault="00AB384B" w:rsidP="00AB384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21 </w:t>
            </w:r>
          </w:p>
          <w:p w:rsidR="009669BB" w:rsidRPr="006F2A2F" w:rsidRDefault="00EC7654" w:rsidP="00AB384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="00AB384B" w:rsidRPr="00EC7654">
              <w:rPr>
                <w:rFonts w:ascii="Arial" w:hAnsi="Arial" w:cs="Arial"/>
                <w:sz w:val="20"/>
                <w:szCs w:val="20"/>
              </w:rPr>
              <w:t>15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="00206F98" w:rsidRPr="00EC7654">
              <w:rPr>
                <w:rFonts w:ascii="Arial" w:hAnsi="Arial" w:cs="Arial"/>
                <w:sz w:val="20"/>
                <w:szCs w:val="20"/>
              </w:rPr>
              <w:t>+</w:t>
            </w:r>
            <w:r w:rsidR="00AB384B" w:rsidRPr="00EC7654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EAD</w:t>
            </w:r>
            <w:r w:rsidR="00206F98" w:rsidRPr="00EC7654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669BB" w:rsidRPr="006F2A2F">
        <w:tc>
          <w:tcPr>
            <w:tcW w:w="1382" w:type="dxa"/>
            <w:vAlign w:val="center"/>
          </w:tcPr>
          <w:p w:rsidR="009669BB" w:rsidRPr="006F2A2F" w:rsidRDefault="009669BB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23" w:type="dxa"/>
            <w:gridSpan w:val="2"/>
            <w:vAlign w:val="center"/>
          </w:tcPr>
          <w:p w:rsidR="009669BB" w:rsidRPr="006F2A2F" w:rsidRDefault="00206F98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Planejamento e </w:t>
            </w:r>
            <w:r w:rsidR="00FF0404">
              <w:rPr>
                <w:rFonts w:ascii="Arial" w:hAnsi="Arial" w:cs="Arial"/>
                <w:sz w:val="24"/>
                <w:szCs w:val="24"/>
              </w:rPr>
              <w:t xml:space="preserve">gestão da </w:t>
            </w:r>
            <w:r>
              <w:rPr>
                <w:rFonts w:ascii="Arial" w:hAnsi="Arial" w:cs="Arial"/>
                <w:sz w:val="24"/>
                <w:szCs w:val="24"/>
              </w:rPr>
              <w:t>prática educativa</w:t>
            </w:r>
            <w:r w:rsidR="00EA066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vAlign w:val="center"/>
          </w:tcPr>
          <w:p w:rsidR="009669BB" w:rsidRPr="006F2A2F" w:rsidRDefault="00206F98" w:rsidP="00BD7F79">
            <w:pPr>
              <w:spacing w:line="360" w:lineRule="auto"/>
              <w:rPr>
                <w:rFonts w:ascii="Arial" w:hAnsi="Arial" w:cs="Arial"/>
                <w:sz w:val="1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AB384B" w:rsidRDefault="00AB384B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  <w:p w:rsidR="009669BB" w:rsidRPr="006F2A2F" w:rsidRDefault="00206F98" w:rsidP="008C19D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7654">
              <w:rPr>
                <w:rFonts w:ascii="Arial" w:hAnsi="Arial" w:cs="Arial"/>
                <w:sz w:val="20"/>
                <w:szCs w:val="20"/>
              </w:rPr>
              <w:t>(</w:t>
            </w:r>
            <w:r w:rsidR="00AB384B" w:rsidRPr="00EC7654">
              <w:rPr>
                <w:rFonts w:ascii="Arial" w:hAnsi="Arial" w:cs="Arial"/>
                <w:sz w:val="20"/>
                <w:szCs w:val="20"/>
              </w:rPr>
              <w:t>1</w:t>
            </w:r>
            <w:r w:rsidR="008C19DE">
              <w:rPr>
                <w:rFonts w:ascii="Arial" w:hAnsi="Arial" w:cs="Arial"/>
                <w:sz w:val="20"/>
                <w:szCs w:val="20"/>
              </w:rPr>
              <w:t>8</w:t>
            </w:r>
            <w:r w:rsidR="00EC7654">
              <w:rPr>
                <w:rFonts w:ascii="Arial" w:hAnsi="Arial" w:cs="Arial"/>
                <w:sz w:val="20"/>
                <w:szCs w:val="20"/>
              </w:rPr>
              <w:t>P</w:t>
            </w:r>
            <w:r w:rsidRPr="00EC7654">
              <w:rPr>
                <w:rFonts w:ascii="Arial" w:hAnsi="Arial" w:cs="Arial"/>
                <w:sz w:val="20"/>
                <w:szCs w:val="20"/>
              </w:rPr>
              <w:t>+</w:t>
            </w:r>
            <w:r w:rsidR="008C19DE">
              <w:rPr>
                <w:rFonts w:ascii="Arial" w:hAnsi="Arial" w:cs="Arial"/>
                <w:sz w:val="20"/>
                <w:szCs w:val="20"/>
              </w:rPr>
              <w:t>3</w:t>
            </w:r>
            <w:r w:rsidR="00EC7654">
              <w:rPr>
                <w:rFonts w:ascii="Arial" w:hAnsi="Arial" w:cs="Arial"/>
                <w:sz w:val="20"/>
                <w:szCs w:val="20"/>
              </w:rPr>
              <w:t>EAD</w:t>
            </w:r>
            <w:r w:rsidRPr="00EC7654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206F98" w:rsidRPr="006F2A2F">
        <w:tc>
          <w:tcPr>
            <w:tcW w:w="1382" w:type="dxa"/>
            <w:vAlign w:val="center"/>
          </w:tcPr>
          <w:p w:rsidR="00206F98" w:rsidRPr="006F2A2F" w:rsidRDefault="00206F98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23" w:type="dxa"/>
            <w:gridSpan w:val="2"/>
            <w:vAlign w:val="center"/>
          </w:tcPr>
          <w:p w:rsidR="00206F98" w:rsidRDefault="00206F98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Avaliação </w:t>
            </w:r>
            <w:r w:rsidR="00367E13">
              <w:rPr>
                <w:rFonts w:ascii="Arial" w:hAnsi="Arial" w:cs="Arial"/>
                <w:sz w:val="24"/>
                <w:szCs w:val="24"/>
              </w:rPr>
              <w:t>mediadora</w:t>
            </w:r>
            <w:r w:rsidR="008D275E">
              <w:rPr>
                <w:rFonts w:ascii="Arial" w:hAnsi="Arial" w:cs="Arial"/>
                <w:sz w:val="24"/>
                <w:szCs w:val="24"/>
              </w:rPr>
              <w:t xml:space="preserve"> e intervenção educativa</w:t>
            </w:r>
            <w:r w:rsidR="00EA066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vAlign w:val="center"/>
          </w:tcPr>
          <w:p w:rsidR="00206F98" w:rsidRDefault="00206F98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EC7654" w:rsidRDefault="008A7C68" w:rsidP="00AB384B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  <w:r w:rsidR="00206F9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06F98" w:rsidRDefault="00206F98" w:rsidP="008C19D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7654">
              <w:rPr>
                <w:rFonts w:ascii="Arial" w:hAnsi="Arial" w:cs="Arial"/>
                <w:sz w:val="20"/>
                <w:szCs w:val="20"/>
              </w:rPr>
              <w:lastRenderedPageBreak/>
              <w:t>(1</w:t>
            </w:r>
            <w:r w:rsidR="008C19DE">
              <w:rPr>
                <w:rFonts w:ascii="Arial" w:hAnsi="Arial" w:cs="Arial"/>
                <w:sz w:val="20"/>
                <w:szCs w:val="20"/>
              </w:rPr>
              <w:t>8</w:t>
            </w:r>
            <w:r w:rsidR="00EC7654">
              <w:rPr>
                <w:rFonts w:ascii="Arial" w:hAnsi="Arial" w:cs="Arial"/>
                <w:sz w:val="20"/>
                <w:szCs w:val="20"/>
              </w:rPr>
              <w:t>P</w:t>
            </w:r>
            <w:r w:rsidRPr="00EC7654">
              <w:rPr>
                <w:rFonts w:ascii="Arial" w:hAnsi="Arial" w:cs="Arial"/>
                <w:sz w:val="20"/>
                <w:szCs w:val="20"/>
              </w:rPr>
              <w:t>+</w:t>
            </w:r>
            <w:r w:rsidR="008C19DE">
              <w:rPr>
                <w:rFonts w:ascii="Arial" w:hAnsi="Arial" w:cs="Arial"/>
                <w:sz w:val="20"/>
                <w:szCs w:val="20"/>
              </w:rPr>
              <w:t>3</w:t>
            </w:r>
            <w:r w:rsidR="00EC7654">
              <w:rPr>
                <w:rFonts w:ascii="Arial" w:hAnsi="Arial" w:cs="Arial"/>
                <w:sz w:val="20"/>
                <w:szCs w:val="20"/>
              </w:rPr>
              <w:t>EAD</w:t>
            </w:r>
            <w:r w:rsidRPr="00EC7654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B6349E" w:rsidRPr="006F2A2F">
        <w:tc>
          <w:tcPr>
            <w:tcW w:w="1382" w:type="dxa"/>
            <w:vAlign w:val="center"/>
          </w:tcPr>
          <w:p w:rsidR="00B6349E" w:rsidRDefault="00B6349E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323" w:type="dxa"/>
            <w:gridSpan w:val="2"/>
            <w:vAlign w:val="center"/>
          </w:tcPr>
          <w:p w:rsidR="00B6349E" w:rsidRDefault="008A7C68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5A656E">
              <w:rPr>
                <w:rFonts w:ascii="Arial" w:hAnsi="Arial" w:cs="Arial"/>
                <w:sz w:val="24"/>
                <w:szCs w:val="24"/>
              </w:rPr>
              <w:t xml:space="preserve">Saúde do professor </w:t>
            </w:r>
            <w:r w:rsidR="005A656E" w:rsidRPr="005A656E">
              <w:rPr>
                <w:rFonts w:ascii="Arial" w:hAnsi="Arial" w:cs="Arial"/>
                <w:sz w:val="24"/>
                <w:szCs w:val="24"/>
              </w:rPr>
              <w:t>e q</w:t>
            </w:r>
            <w:r w:rsidRPr="005A656E">
              <w:rPr>
                <w:rFonts w:ascii="Arial" w:hAnsi="Arial" w:cs="Arial"/>
                <w:sz w:val="24"/>
                <w:szCs w:val="24"/>
              </w:rPr>
              <w:t>ualidade de vida</w:t>
            </w:r>
            <w:r w:rsidR="00E80FC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vAlign w:val="center"/>
          </w:tcPr>
          <w:p w:rsidR="00B6349E" w:rsidRDefault="00B6349E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EC7654" w:rsidRDefault="008A7C68" w:rsidP="008A7C6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  <w:p w:rsidR="00B6349E" w:rsidRDefault="00B6349E" w:rsidP="008C19D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7654">
              <w:rPr>
                <w:rFonts w:ascii="Arial" w:hAnsi="Arial" w:cs="Arial"/>
                <w:sz w:val="20"/>
                <w:szCs w:val="20"/>
              </w:rPr>
              <w:t>(</w:t>
            </w:r>
            <w:r w:rsidR="00061BDA" w:rsidRPr="00EC7654">
              <w:rPr>
                <w:rFonts w:ascii="Arial" w:hAnsi="Arial" w:cs="Arial"/>
                <w:sz w:val="20"/>
                <w:szCs w:val="20"/>
              </w:rPr>
              <w:t>1</w:t>
            </w:r>
            <w:r w:rsidR="008C19DE">
              <w:rPr>
                <w:rFonts w:ascii="Arial" w:hAnsi="Arial" w:cs="Arial"/>
                <w:sz w:val="20"/>
                <w:szCs w:val="20"/>
              </w:rPr>
              <w:t>8</w:t>
            </w:r>
            <w:r w:rsidR="00EC7654">
              <w:rPr>
                <w:rFonts w:ascii="Arial" w:hAnsi="Arial" w:cs="Arial"/>
                <w:sz w:val="20"/>
                <w:szCs w:val="20"/>
              </w:rPr>
              <w:t>P</w:t>
            </w:r>
            <w:r w:rsidR="00061BDA" w:rsidRPr="00EC7654">
              <w:rPr>
                <w:rFonts w:ascii="Arial" w:hAnsi="Arial" w:cs="Arial"/>
                <w:sz w:val="20"/>
                <w:szCs w:val="20"/>
              </w:rPr>
              <w:t>+</w:t>
            </w:r>
            <w:r w:rsidR="008C19DE">
              <w:rPr>
                <w:rFonts w:ascii="Arial" w:hAnsi="Arial" w:cs="Arial"/>
                <w:sz w:val="20"/>
                <w:szCs w:val="20"/>
              </w:rPr>
              <w:t>3</w:t>
            </w:r>
            <w:r w:rsidR="00EC7654">
              <w:rPr>
                <w:rFonts w:ascii="Arial" w:hAnsi="Arial" w:cs="Arial"/>
                <w:sz w:val="20"/>
                <w:szCs w:val="20"/>
              </w:rPr>
              <w:t>EAD</w:t>
            </w:r>
            <w:r w:rsidRPr="00EC7654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3C6CD7" w:rsidRPr="006F2A2F">
        <w:tc>
          <w:tcPr>
            <w:tcW w:w="1382" w:type="dxa"/>
            <w:vAlign w:val="center"/>
          </w:tcPr>
          <w:p w:rsidR="003C6CD7" w:rsidRPr="005147B3" w:rsidRDefault="003C6CD7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 w:rsidRPr="008A7C6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23" w:type="dxa"/>
            <w:gridSpan w:val="2"/>
            <w:vAlign w:val="center"/>
          </w:tcPr>
          <w:p w:rsidR="003C6CD7" w:rsidRPr="005147B3" w:rsidRDefault="0000370F" w:rsidP="0000370F">
            <w:pPr>
              <w:spacing w:line="360" w:lineRule="auto"/>
              <w:rPr>
                <w:rFonts w:ascii="Arial" w:hAnsi="Arial" w:cs="Arial"/>
                <w:sz w:val="24"/>
                <w:szCs w:val="24"/>
                <w:highlight w:val="yellow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Educação brasileira no cenário do desenvolvimento </w:t>
            </w:r>
          </w:p>
        </w:tc>
        <w:tc>
          <w:tcPr>
            <w:tcW w:w="1126" w:type="dxa"/>
            <w:vAlign w:val="center"/>
          </w:tcPr>
          <w:p w:rsidR="003C6CD7" w:rsidRPr="008A7C68" w:rsidRDefault="008A7C68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7C6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00370F" w:rsidRDefault="0000370F" w:rsidP="000037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  <w:p w:rsidR="00F85C88" w:rsidRPr="008A7C68" w:rsidRDefault="0000370F" w:rsidP="00F85C8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4190A">
              <w:rPr>
                <w:rFonts w:ascii="Arial" w:hAnsi="Arial" w:cs="Arial"/>
                <w:sz w:val="20"/>
                <w:szCs w:val="20"/>
              </w:rPr>
              <w:t>(2</w:t>
            </w:r>
            <w:r>
              <w:rPr>
                <w:rFonts w:ascii="Arial" w:hAnsi="Arial" w:cs="Arial"/>
                <w:sz w:val="20"/>
                <w:szCs w:val="20"/>
              </w:rPr>
              <w:t>7P</w:t>
            </w:r>
            <w:r w:rsidRPr="0004190A">
              <w:rPr>
                <w:rFonts w:ascii="Arial" w:hAnsi="Arial" w:cs="Arial"/>
                <w:sz w:val="20"/>
                <w:szCs w:val="20"/>
              </w:rPr>
              <w:t>+</w:t>
            </w:r>
            <w:r>
              <w:rPr>
                <w:rFonts w:ascii="Arial" w:hAnsi="Arial" w:cs="Arial"/>
                <w:sz w:val="20"/>
                <w:szCs w:val="20"/>
              </w:rPr>
              <w:t>3EAD</w:t>
            </w:r>
            <w:r w:rsidRPr="0004190A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FB1A11" w:rsidRPr="006F2A2F">
        <w:tc>
          <w:tcPr>
            <w:tcW w:w="1382" w:type="dxa"/>
            <w:vAlign w:val="center"/>
          </w:tcPr>
          <w:p w:rsidR="00FB1A11" w:rsidRPr="008A7C68" w:rsidRDefault="00FB1A11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23" w:type="dxa"/>
            <w:gridSpan w:val="2"/>
            <w:vAlign w:val="center"/>
          </w:tcPr>
          <w:p w:rsidR="00FB1A11" w:rsidRPr="00E72EF1" w:rsidRDefault="004B516D" w:rsidP="00BD7F79">
            <w:pPr>
              <w:spacing w:line="360" w:lineRule="auto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Aspectos </w:t>
            </w:r>
            <w:proofErr w:type="spellStart"/>
            <w:r w:rsidR="00D55010">
              <w:rPr>
                <w:rFonts w:ascii="Arial" w:eastAsia="Times New Roman" w:hAnsi="Arial" w:cs="Arial"/>
                <w:bCs/>
                <w:sz w:val="24"/>
                <w:szCs w:val="24"/>
              </w:rPr>
              <w:t>sócio-históricos</w:t>
            </w:r>
            <w:proofErr w:type="spellEnd"/>
            <w:r w:rsidR="00FB1A11" w:rsidRPr="00251C3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da Educação</w:t>
            </w:r>
            <w:r w:rsidR="006116B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vAlign w:val="center"/>
          </w:tcPr>
          <w:p w:rsidR="00FB1A11" w:rsidRDefault="00FB1A11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  <w:p w:rsidR="00490707" w:rsidRPr="008A7C68" w:rsidRDefault="00490707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FB1A11" w:rsidRDefault="00FB1A11" w:rsidP="00061BD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  <w:p w:rsidR="00FB1A11" w:rsidRDefault="00FB1A11" w:rsidP="00061BD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05A06">
              <w:rPr>
                <w:rFonts w:ascii="Arial" w:hAnsi="Arial" w:cs="Arial"/>
                <w:sz w:val="20"/>
                <w:szCs w:val="20"/>
              </w:rPr>
              <w:t>(</w:t>
            </w:r>
            <w:r w:rsidRPr="00EC7654">
              <w:rPr>
                <w:rFonts w:ascii="Arial" w:hAnsi="Arial" w:cs="Arial"/>
                <w:sz w:val="20"/>
                <w:szCs w:val="20"/>
              </w:rPr>
              <w:t>15</w:t>
            </w:r>
            <w:r w:rsidR="00005A06">
              <w:rPr>
                <w:rFonts w:ascii="Arial" w:hAnsi="Arial" w:cs="Arial"/>
                <w:sz w:val="20"/>
                <w:szCs w:val="20"/>
              </w:rPr>
              <w:t>P</w:t>
            </w:r>
            <w:r w:rsidRPr="00EC7654">
              <w:rPr>
                <w:rFonts w:ascii="Arial" w:hAnsi="Arial" w:cs="Arial"/>
                <w:sz w:val="20"/>
                <w:szCs w:val="20"/>
              </w:rPr>
              <w:t>+6</w:t>
            </w:r>
            <w:r w:rsidR="00005A06">
              <w:rPr>
                <w:rFonts w:ascii="Arial" w:hAnsi="Arial" w:cs="Arial"/>
                <w:sz w:val="20"/>
                <w:szCs w:val="20"/>
              </w:rPr>
              <w:t>EAD</w:t>
            </w:r>
            <w:r w:rsidRPr="00EC7654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669BB" w:rsidRPr="006F2A2F">
        <w:tc>
          <w:tcPr>
            <w:tcW w:w="1382" w:type="dxa"/>
            <w:vAlign w:val="center"/>
          </w:tcPr>
          <w:p w:rsidR="009669BB" w:rsidRPr="006F2A2F" w:rsidRDefault="009669BB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323" w:type="dxa"/>
            <w:gridSpan w:val="2"/>
            <w:vAlign w:val="center"/>
          </w:tcPr>
          <w:p w:rsidR="009669BB" w:rsidRPr="006F2A2F" w:rsidRDefault="009669BB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Seminário integrador II</w:t>
            </w:r>
            <w:r w:rsidR="00FF0404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vAlign w:val="center"/>
          </w:tcPr>
          <w:p w:rsidR="009669BB" w:rsidRPr="00E23A68" w:rsidRDefault="00B6349E" w:rsidP="00DA7658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3A68">
              <w:rPr>
                <w:rFonts w:ascii="Arial" w:hAnsi="Arial" w:cs="Arial"/>
                <w:b/>
                <w:sz w:val="20"/>
                <w:szCs w:val="20"/>
              </w:rPr>
              <w:t>Sábado M</w:t>
            </w:r>
          </w:p>
        </w:tc>
        <w:tc>
          <w:tcPr>
            <w:tcW w:w="1456" w:type="dxa"/>
            <w:vAlign w:val="center"/>
          </w:tcPr>
          <w:p w:rsidR="009669BB" w:rsidRPr="006F2A2F" w:rsidRDefault="009841BE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4</w:t>
            </w:r>
            <w:r w:rsidR="00005A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5A06" w:rsidRPr="00005A06">
              <w:rPr>
                <w:rFonts w:ascii="Arial" w:hAnsi="Arial" w:cs="Arial"/>
                <w:sz w:val="20"/>
                <w:szCs w:val="20"/>
              </w:rPr>
              <w:t>(P)</w:t>
            </w:r>
          </w:p>
        </w:tc>
      </w:tr>
      <w:tr w:rsidR="00F52F9D" w:rsidRPr="006F2A2F">
        <w:tc>
          <w:tcPr>
            <w:tcW w:w="1382" w:type="dxa"/>
            <w:vAlign w:val="center"/>
          </w:tcPr>
          <w:p w:rsidR="00F52F9D" w:rsidRPr="006F2A2F" w:rsidRDefault="00F52F9D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23" w:type="dxa"/>
            <w:gridSpan w:val="2"/>
            <w:vAlign w:val="center"/>
          </w:tcPr>
          <w:p w:rsidR="00F52F9D" w:rsidRPr="006F2A2F" w:rsidRDefault="00521E0B" w:rsidP="00BD7F79">
            <w:pPr>
              <w:spacing w:line="360" w:lineRule="auto"/>
              <w:outlineLvl w:val="1"/>
              <w:rPr>
                <w:rFonts w:ascii="Arial" w:eastAsia="Times New Roman" w:hAnsi="Arial" w:cs="Arial"/>
                <w:bCs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Estratégias de ensino </w:t>
            </w:r>
          </w:p>
        </w:tc>
        <w:tc>
          <w:tcPr>
            <w:tcW w:w="1126" w:type="dxa"/>
            <w:vAlign w:val="center"/>
          </w:tcPr>
          <w:p w:rsidR="00F52F9D" w:rsidRPr="006F2A2F" w:rsidRDefault="004553D2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EC7654" w:rsidRDefault="00147309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30 </w:t>
            </w:r>
          </w:p>
          <w:p w:rsidR="00F52F9D" w:rsidRPr="006F2A2F" w:rsidRDefault="00147309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7654">
              <w:rPr>
                <w:rFonts w:ascii="Arial" w:hAnsi="Arial" w:cs="Arial"/>
                <w:sz w:val="20"/>
                <w:szCs w:val="20"/>
              </w:rPr>
              <w:t>(24</w:t>
            </w:r>
            <w:r w:rsidR="00005A06">
              <w:rPr>
                <w:rFonts w:ascii="Arial" w:hAnsi="Arial" w:cs="Arial"/>
                <w:sz w:val="20"/>
                <w:szCs w:val="20"/>
              </w:rPr>
              <w:t>P</w:t>
            </w:r>
            <w:r w:rsidRPr="00EC7654">
              <w:rPr>
                <w:rFonts w:ascii="Arial" w:hAnsi="Arial" w:cs="Arial"/>
                <w:sz w:val="20"/>
                <w:szCs w:val="20"/>
              </w:rPr>
              <w:t>+6</w:t>
            </w:r>
            <w:r w:rsidR="00005A06">
              <w:rPr>
                <w:rFonts w:ascii="Arial" w:hAnsi="Arial" w:cs="Arial"/>
                <w:sz w:val="20"/>
                <w:szCs w:val="20"/>
              </w:rPr>
              <w:t>EAD</w:t>
            </w:r>
            <w:r w:rsidRPr="00EC7654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F52F9D" w:rsidRPr="006F2A2F">
        <w:tc>
          <w:tcPr>
            <w:tcW w:w="1382" w:type="dxa"/>
            <w:vAlign w:val="center"/>
          </w:tcPr>
          <w:p w:rsidR="00F52F9D" w:rsidRPr="006F2A2F" w:rsidRDefault="00F52F9D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23" w:type="dxa"/>
            <w:gridSpan w:val="2"/>
            <w:vAlign w:val="center"/>
          </w:tcPr>
          <w:p w:rsidR="00F52F9D" w:rsidRPr="006F2A2F" w:rsidRDefault="00521E0B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F15593">
              <w:rPr>
                <w:rFonts w:ascii="Arial" w:hAnsi="Arial" w:cs="Arial"/>
                <w:sz w:val="24"/>
                <w:szCs w:val="24"/>
              </w:rPr>
              <w:t>Psicopedagogia</w:t>
            </w:r>
            <w:r w:rsidR="004C62C8" w:rsidRPr="00F15593">
              <w:rPr>
                <w:rFonts w:ascii="Arial" w:hAnsi="Arial" w:cs="Arial"/>
                <w:sz w:val="24"/>
                <w:szCs w:val="24"/>
              </w:rPr>
              <w:t xml:space="preserve"> dos processos de ensinar e aprender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vAlign w:val="center"/>
          </w:tcPr>
          <w:p w:rsidR="00F52F9D" w:rsidRPr="006F2A2F" w:rsidRDefault="00147309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F52F9D" w:rsidRDefault="00147309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</w:t>
            </w:r>
          </w:p>
          <w:p w:rsidR="00442928" w:rsidRPr="006F2A2F" w:rsidRDefault="00442928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7654">
              <w:rPr>
                <w:rFonts w:ascii="Arial" w:hAnsi="Arial" w:cs="Arial"/>
                <w:sz w:val="20"/>
                <w:szCs w:val="20"/>
              </w:rPr>
              <w:t>(24</w:t>
            </w:r>
            <w:r w:rsidR="00005A06">
              <w:rPr>
                <w:rFonts w:ascii="Arial" w:hAnsi="Arial" w:cs="Arial"/>
                <w:sz w:val="20"/>
                <w:szCs w:val="20"/>
              </w:rPr>
              <w:t>P</w:t>
            </w:r>
            <w:r w:rsidRPr="00EC7654">
              <w:rPr>
                <w:rFonts w:ascii="Arial" w:hAnsi="Arial" w:cs="Arial"/>
                <w:sz w:val="20"/>
                <w:szCs w:val="20"/>
              </w:rPr>
              <w:t>+6</w:t>
            </w:r>
            <w:r w:rsidR="00005A06">
              <w:rPr>
                <w:rFonts w:ascii="Arial" w:hAnsi="Arial" w:cs="Arial"/>
                <w:sz w:val="20"/>
                <w:szCs w:val="20"/>
              </w:rPr>
              <w:t>EAD</w:t>
            </w:r>
            <w:r w:rsidRPr="00EC7654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4C62C8" w:rsidRPr="006F2A2F">
        <w:tc>
          <w:tcPr>
            <w:tcW w:w="1382" w:type="dxa"/>
            <w:vAlign w:val="center"/>
          </w:tcPr>
          <w:p w:rsidR="004C62C8" w:rsidRPr="006F2A2F" w:rsidRDefault="004C62C8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23" w:type="dxa"/>
            <w:gridSpan w:val="2"/>
            <w:vAlign w:val="center"/>
          </w:tcPr>
          <w:p w:rsidR="001B417E" w:rsidRDefault="004C62C8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Ensinar e aprender: especificidades da</w:t>
            </w:r>
            <w:r w:rsidR="00DC762C">
              <w:rPr>
                <w:rFonts w:ascii="Arial" w:hAnsi="Arial" w:cs="Arial"/>
                <w:sz w:val="24"/>
                <w:szCs w:val="24"/>
              </w:rPr>
              <w:t>s á</w:t>
            </w:r>
            <w:r>
              <w:rPr>
                <w:rFonts w:ascii="Arial" w:hAnsi="Arial" w:cs="Arial"/>
                <w:sz w:val="24"/>
                <w:szCs w:val="24"/>
              </w:rPr>
              <w:t>rea</w:t>
            </w:r>
            <w:r w:rsidR="00DC762C">
              <w:rPr>
                <w:rFonts w:ascii="Arial" w:hAnsi="Arial" w:cs="Arial"/>
                <w:sz w:val="24"/>
                <w:szCs w:val="24"/>
              </w:rPr>
              <w:t>s de conhecimento</w:t>
            </w:r>
            <w:r w:rsidR="005B207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47309">
              <w:rPr>
                <w:rFonts w:ascii="Arial" w:hAnsi="Arial" w:cs="Arial"/>
                <w:sz w:val="24"/>
                <w:szCs w:val="24"/>
              </w:rPr>
              <w:t>(Área 1 e Área 2)</w:t>
            </w:r>
          </w:p>
        </w:tc>
        <w:tc>
          <w:tcPr>
            <w:tcW w:w="1126" w:type="dxa"/>
            <w:vAlign w:val="center"/>
          </w:tcPr>
          <w:p w:rsidR="004C62C8" w:rsidRPr="006F2A2F" w:rsidRDefault="003C6CD7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4C62C8" w:rsidRDefault="00442928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A06530">
              <w:rPr>
                <w:rFonts w:ascii="Arial" w:hAnsi="Arial" w:cs="Arial"/>
                <w:sz w:val="24"/>
                <w:szCs w:val="24"/>
              </w:rPr>
              <w:t xml:space="preserve">0 </w:t>
            </w:r>
          </w:p>
          <w:p w:rsidR="00FA570F" w:rsidRPr="006F2A2F" w:rsidRDefault="00FA570F" w:rsidP="008C19DE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7654">
              <w:rPr>
                <w:rFonts w:ascii="Arial" w:hAnsi="Arial" w:cs="Arial"/>
                <w:sz w:val="20"/>
                <w:szCs w:val="20"/>
              </w:rPr>
              <w:t>(</w:t>
            </w:r>
            <w:r w:rsidR="00574EAB" w:rsidRPr="00EC7654">
              <w:rPr>
                <w:rFonts w:ascii="Arial" w:hAnsi="Arial" w:cs="Arial"/>
                <w:sz w:val="20"/>
                <w:szCs w:val="20"/>
              </w:rPr>
              <w:t>3</w:t>
            </w:r>
            <w:r w:rsidR="008C19DE">
              <w:rPr>
                <w:rFonts w:ascii="Arial" w:hAnsi="Arial" w:cs="Arial"/>
                <w:sz w:val="20"/>
                <w:szCs w:val="20"/>
              </w:rPr>
              <w:t>3</w:t>
            </w:r>
            <w:r w:rsidR="00005A06">
              <w:rPr>
                <w:rFonts w:ascii="Arial" w:hAnsi="Arial" w:cs="Arial"/>
                <w:sz w:val="20"/>
                <w:szCs w:val="20"/>
              </w:rPr>
              <w:t>P</w:t>
            </w:r>
            <w:r w:rsidRPr="00EC7654">
              <w:rPr>
                <w:rFonts w:ascii="Arial" w:hAnsi="Arial" w:cs="Arial"/>
                <w:sz w:val="20"/>
                <w:szCs w:val="20"/>
              </w:rPr>
              <w:t>+</w:t>
            </w:r>
            <w:r w:rsidR="008C19DE">
              <w:rPr>
                <w:rFonts w:ascii="Arial" w:hAnsi="Arial" w:cs="Arial"/>
                <w:sz w:val="20"/>
                <w:szCs w:val="20"/>
              </w:rPr>
              <w:t>7</w:t>
            </w:r>
            <w:r w:rsidR="00005A06">
              <w:rPr>
                <w:rFonts w:ascii="Arial" w:hAnsi="Arial" w:cs="Arial"/>
                <w:sz w:val="20"/>
                <w:szCs w:val="20"/>
              </w:rPr>
              <w:t>EAD</w:t>
            </w:r>
            <w:r w:rsidRPr="00EC7654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9452A" w:rsidRPr="006F2A2F">
        <w:tc>
          <w:tcPr>
            <w:tcW w:w="1382" w:type="dxa"/>
            <w:vAlign w:val="center"/>
          </w:tcPr>
          <w:p w:rsidR="0099452A" w:rsidRPr="006F2A2F" w:rsidRDefault="0099452A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23" w:type="dxa"/>
            <w:gridSpan w:val="2"/>
            <w:vAlign w:val="center"/>
          </w:tcPr>
          <w:p w:rsidR="0099452A" w:rsidRPr="006F2A2F" w:rsidRDefault="0000370F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E72EF1">
              <w:rPr>
                <w:rFonts w:ascii="Arial" w:eastAsia="Times New Roman" w:hAnsi="Arial" w:cs="Arial"/>
                <w:bCs/>
                <w:sz w:val="24"/>
                <w:szCs w:val="24"/>
              </w:rPr>
              <w:t>Ética e profissão docente</w:t>
            </w:r>
          </w:p>
        </w:tc>
        <w:tc>
          <w:tcPr>
            <w:tcW w:w="1126" w:type="dxa"/>
            <w:vAlign w:val="center"/>
          </w:tcPr>
          <w:p w:rsidR="0099452A" w:rsidRPr="006F2A2F" w:rsidRDefault="0099452A" w:rsidP="0099452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456" w:type="dxa"/>
            <w:vAlign w:val="center"/>
          </w:tcPr>
          <w:p w:rsidR="0000370F" w:rsidRDefault="0000370F" w:rsidP="000037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</w:t>
            </w:r>
          </w:p>
          <w:p w:rsidR="0099452A" w:rsidRPr="006F2A2F" w:rsidRDefault="0000370F" w:rsidP="0000370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C7654">
              <w:rPr>
                <w:rFonts w:ascii="Arial" w:hAnsi="Arial" w:cs="Arial"/>
                <w:sz w:val="20"/>
                <w:szCs w:val="20"/>
              </w:rPr>
              <w:t>(15</w:t>
            </w:r>
            <w:r>
              <w:rPr>
                <w:rFonts w:ascii="Arial" w:hAnsi="Arial" w:cs="Arial"/>
                <w:sz w:val="20"/>
                <w:szCs w:val="20"/>
              </w:rPr>
              <w:t>P</w:t>
            </w:r>
            <w:r w:rsidRPr="00EC7654">
              <w:rPr>
                <w:rFonts w:ascii="Arial" w:hAnsi="Arial" w:cs="Arial"/>
                <w:sz w:val="20"/>
                <w:szCs w:val="20"/>
              </w:rPr>
              <w:t>+6</w:t>
            </w:r>
            <w:r>
              <w:rPr>
                <w:rFonts w:ascii="Arial" w:hAnsi="Arial" w:cs="Arial"/>
                <w:sz w:val="20"/>
                <w:szCs w:val="20"/>
              </w:rPr>
              <w:t>EAD</w:t>
            </w:r>
            <w:r w:rsidRPr="00EC7654">
              <w:rPr>
                <w:rFonts w:ascii="Arial" w:hAnsi="Arial" w:cs="Arial"/>
                <w:sz w:val="20"/>
                <w:szCs w:val="20"/>
              </w:rPr>
              <w:t>)</w:t>
            </w:r>
          </w:p>
        </w:tc>
      </w:tr>
      <w:tr w:rsidR="0099452A" w:rsidRPr="006F2A2F">
        <w:tc>
          <w:tcPr>
            <w:tcW w:w="1382" w:type="dxa"/>
            <w:vAlign w:val="center"/>
          </w:tcPr>
          <w:p w:rsidR="0099452A" w:rsidRPr="006F2A2F" w:rsidRDefault="0099452A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23" w:type="dxa"/>
            <w:gridSpan w:val="2"/>
            <w:vAlign w:val="center"/>
          </w:tcPr>
          <w:p w:rsidR="0099452A" w:rsidRPr="006F2A2F" w:rsidRDefault="0099452A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Seminário integrador III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126" w:type="dxa"/>
            <w:vAlign w:val="center"/>
          </w:tcPr>
          <w:p w:rsidR="0099452A" w:rsidRPr="00E23A68" w:rsidRDefault="0099452A" w:rsidP="0099452A">
            <w:pPr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23A68">
              <w:rPr>
                <w:rFonts w:ascii="Arial" w:hAnsi="Arial" w:cs="Arial"/>
                <w:b/>
                <w:sz w:val="20"/>
                <w:szCs w:val="20"/>
              </w:rPr>
              <w:t>Sábado M</w:t>
            </w:r>
          </w:p>
        </w:tc>
        <w:tc>
          <w:tcPr>
            <w:tcW w:w="1456" w:type="dxa"/>
            <w:vAlign w:val="center"/>
          </w:tcPr>
          <w:p w:rsidR="0099452A" w:rsidRPr="006F2A2F" w:rsidRDefault="0099452A" w:rsidP="0099452A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4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335F">
              <w:rPr>
                <w:rFonts w:ascii="Arial" w:hAnsi="Arial" w:cs="Arial"/>
                <w:sz w:val="20"/>
                <w:szCs w:val="20"/>
              </w:rPr>
              <w:t>(P)</w:t>
            </w:r>
          </w:p>
        </w:tc>
      </w:tr>
      <w:tr w:rsidR="00F52F9D" w:rsidRPr="006F2A2F">
        <w:tc>
          <w:tcPr>
            <w:tcW w:w="1382" w:type="dxa"/>
            <w:vAlign w:val="center"/>
          </w:tcPr>
          <w:p w:rsidR="00F52F9D" w:rsidRPr="006F2A2F" w:rsidRDefault="00FF0F51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323" w:type="dxa"/>
            <w:gridSpan w:val="2"/>
            <w:vAlign w:val="center"/>
          </w:tcPr>
          <w:p w:rsidR="00F52F9D" w:rsidRPr="006F2A2F" w:rsidRDefault="00F52F9D" w:rsidP="00BD7F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Orientação TCC</w:t>
            </w:r>
            <w:r w:rsidR="00147309">
              <w:rPr>
                <w:rFonts w:ascii="Arial" w:hAnsi="Arial" w:cs="Arial"/>
                <w:sz w:val="24"/>
                <w:szCs w:val="24"/>
              </w:rPr>
              <w:t xml:space="preserve"> (artigo) </w:t>
            </w:r>
          </w:p>
        </w:tc>
        <w:tc>
          <w:tcPr>
            <w:tcW w:w="1126" w:type="dxa"/>
            <w:vAlign w:val="center"/>
          </w:tcPr>
          <w:p w:rsidR="00F52F9D" w:rsidRPr="006F2A2F" w:rsidRDefault="005147B3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456" w:type="dxa"/>
            <w:vAlign w:val="center"/>
          </w:tcPr>
          <w:p w:rsidR="00F52F9D" w:rsidRPr="006F2A2F" w:rsidRDefault="002B5065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  <w:tr w:rsidR="009C0E00" w:rsidRPr="006F2A2F">
        <w:tc>
          <w:tcPr>
            <w:tcW w:w="1382" w:type="dxa"/>
          </w:tcPr>
          <w:p w:rsidR="009C0E00" w:rsidRDefault="009C0E00" w:rsidP="003022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3" w:type="dxa"/>
            <w:gridSpan w:val="2"/>
          </w:tcPr>
          <w:p w:rsidR="009C0E00" w:rsidRPr="006F2A2F" w:rsidRDefault="009C0E00" w:rsidP="00F80F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Carga horária total com TCC</w:t>
            </w:r>
          </w:p>
        </w:tc>
        <w:tc>
          <w:tcPr>
            <w:tcW w:w="1126" w:type="dxa"/>
            <w:vAlign w:val="center"/>
          </w:tcPr>
          <w:p w:rsidR="009C0E00" w:rsidRDefault="009C0E00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9C0E00" w:rsidRPr="00627C1F" w:rsidRDefault="002621DA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C1F">
              <w:rPr>
                <w:rFonts w:ascii="Arial" w:hAnsi="Arial" w:cs="Arial"/>
                <w:sz w:val="24"/>
                <w:szCs w:val="24"/>
              </w:rPr>
              <w:t>393</w:t>
            </w:r>
          </w:p>
        </w:tc>
      </w:tr>
      <w:tr w:rsidR="009C0E00" w:rsidRPr="006F2A2F">
        <w:tc>
          <w:tcPr>
            <w:tcW w:w="1382" w:type="dxa"/>
          </w:tcPr>
          <w:p w:rsidR="009C0E00" w:rsidRDefault="009C0E00" w:rsidP="003022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3" w:type="dxa"/>
            <w:gridSpan w:val="2"/>
          </w:tcPr>
          <w:p w:rsidR="009C0E00" w:rsidRDefault="009C0E00" w:rsidP="00F80F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Carga horária total sem TCC </w:t>
            </w:r>
          </w:p>
        </w:tc>
        <w:tc>
          <w:tcPr>
            <w:tcW w:w="1126" w:type="dxa"/>
            <w:vAlign w:val="center"/>
          </w:tcPr>
          <w:p w:rsidR="009C0E00" w:rsidRDefault="009C0E00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9C0E00" w:rsidRPr="00627C1F" w:rsidRDefault="002621DA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627C1F">
              <w:rPr>
                <w:rFonts w:ascii="Arial" w:hAnsi="Arial" w:cs="Arial"/>
                <w:sz w:val="24"/>
                <w:szCs w:val="24"/>
              </w:rPr>
              <w:t>378</w:t>
            </w:r>
          </w:p>
        </w:tc>
      </w:tr>
      <w:tr w:rsidR="00627C1F" w:rsidRPr="006F2A2F">
        <w:tc>
          <w:tcPr>
            <w:tcW w:w="1382" w:type="dxa"/>
          </w:tcPr>
          <w:p w:rsidR="00627C1F" w:rsidRDefault="00627C1F" w:rsidP="003022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3" w:type="dxa"/>
            <w:gridSpan w:val="2"/>
          </w:tcPr>
          <w:p w:rsidR="00627C1F" w:rsidRDefault="00627C1F" w:rsidP="00F80F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Carga horária presencial </w:t>
            </w:r>
          </w:p>
        </w:tc>
        <w:tc>
          <w:tcPr>
            <w:tcW w:w="1126" w:type="dxa"/>
            <w:vAlign w:val="center"/>
          </w:tcPr>
          <w:p w:rsidR="00627C1F" w:rsidRDefault="00627C1F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627C1F" w:rsidRPr="00627C1F" w:rsidRDefault="009C1BA4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303</w:t>
            </w:r>
          </w:p>
        </w:tc>
      </w:tr>
      <w:tr w:rsidR="00627C1F" w:rsidRPr="006F2A2F">
        <w:tc>
          <w:tcPr>
            <w:tcW w:w="1382" w:type="dxa"/>
          </w:tcPr>
          <w:p w:rsidR="00627C1F" w:rsidRDefault="00627C1F" w:rsidP="003022A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23" w:type="dxa"/>
            <w:gridSpan w:val="2"/>
          </w:tcPr>
          <w:p w:rsidR="00627C1F" w:rsidRDefault="00627C1F" w:rsidP="00F80FA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Carga horária a distância</w:t>
            </w:r>
          </w:p>
        </w:tc>
        <w:tc>
          <w:tcPr>
            <w:tcW w:w="1126" w:type="dxa"/>
            <w:vAlign w:val="center"/>
          </w:tcPr>
          <w:p w:rsidR="00627C1F" w:rsidRDefault="00627C1F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56" w:type="dxa"/>
            <w:vAlign w:val="center"/>
          </w:tcPr>
          <w:p w:rsidR="00627C1F" w:rsidRPr="00627C1F" w:rsidRDefault="009C1BA4" w:rsidP="00DA7658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75</w:t>
            </w:r>
          </w:p>
        </w:tc>
      </w:tr>
    </w:tbl>
    <w:p w:rsidR="00ED2303" w:rsidRDefault="00ED2303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27C1F" w:rsidRDefault="00627C1F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E4911" w:rsidRDefault="002E3BCB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765AB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>2</w:t>
      </w:r>
      <w:r w:rsidR="00765ABD">
        <w:rPr>
          <w:rFonts w:ascii="Arial" w:hAnsi="Arial" w:cs="Arial"/>
          <w:sz w:val="24"/>
          <w:szCs w:val="24"/>
        </w:rPr>
        <w:t xml:space="preserve"> - </w:t>
      </w:r>
      <w:r w:rsidR="00DE4911">
        <w:rPr>
          <w:rFonts w:ascii="Arial" w:hAnsi="Arial" w:cs="Arial"/>
          <w:sz w:val="24"/>
          <w:szCs w:val="24"/>
        </w:rPr>
        <w:t xml:space="preserve">Descrição do currículo: </w:t>
      </w:r>
    </w:p>
    <w:p w:rsidR="00DE4911" w:rsidRDefault="00DE4911" w:rsidP="00DE4911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curso se desenvolverá no decorrer de 18 meses, </w:t>
      </w:r>
      <w:r w:rsidR="0004190A">
        <w:rPr>
          <w:rFonts w:ascii="Arial" w:hAnsi="Arial" w:cs="Arial"/>
          <w:sz w:val="24"/>
          <w:szCs w:val="24"/>
        </w:rPr>
        <w:t>num total de 378</w:t>
      </w:r>
      <w:r w:rsidR="009C0E00">
        <w:rPr>
          <w:rFonts w:ascii="Arial" w:hAnsi="Arial" w:cs="Arial"/>
          <w:sz w:val="24"/>
          <w:szCs w:val="24"/>
        </w:rPr>
        <w:t xml:space="preserve">   </w:t>
      </w:r>
      <w:r w:rsidR="003D4433">
        <w:rPr>
          <w:rFonts w:ascii="Arial" w:hAnsi="Arial" w:cs="Arial"/>
          <w:sz w:val="24"/>
          <w:szCs w:val="24"/>
        </w:rPr>
        <w:t xml:space="preserve">     horas, </w:t>
      </w:r>
      <w:r>
        <w:rPr>
          <w:rFonts w:ascii="Arial" w:hAnsi="Arial" w:cs="Arial"/>
          <w:sz w:val="24"/>
          <w:szCs w:val="24"/>
        </w:rPr>
        <w:t xml:space="preserve">tendo </w:t>
      </w:r>
      <w:r w:rsidR="009C0E00">
        <w:rPr>
          <w:rFonts w:ascii="Arial" w:hAnsi="Arial" w:cs="Arial"/>
          <w:sz w:val="24"/>
          <w:szCs w:val="24"/>
        </w:rPr>
        <w:t>su</w:t>
      </w:r>
      <w:r>
        <w:rPr>
          <w:rFonts w:ascii="Arial" w:hAnsi="Arial" w:cs="Arial"/>
          <w:sz w:val="24"/>
          <w:szCs w:val="24"/>
        </w:rPr>
        <w:t xml:space="preserve">as disciplinas distribuídas em três semestres. As disciplinas se compõem de </w:t>
      </w:r>
      <w:r w:rsidR="009C1BA4">
        <w:rPr>
          <w:rFonts w:ascii="Arial" w:hAnsi="Arial" w:cs="Arial"/>
          <w:sz w:val="24"/>
          <w:szCs w:val="24"/>
        </w:rPr>
        <w:t xml:space="preserve">303 </w:t>
      </w:r>
      <w:r>
        <w:rPr>
          <w:rFonts w:ascii="Arial" w:hAnsi="Arial" w:cs="Arial"/>
          <w:sz w:val="24"/>
          <w:szCs w:val="24"/>
        </w:rPr>
        <w:t xml:space="preserve">horas de aulas presenciais </w:t>
      </w:r>
      <w:r w:rsidR="009C1BA4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</w:t>
      </w:r>
      <w:r w:rsidR="009C1BA4">
        <w:rPr>
          <w:rFonts w:ascii="Arial" w:hAnsi="Arial" w:cs="Arial"/>
          <w:sz w:val="24"/>
          <w:szCs w:val="24"/>
        </w:rPr>
        <w:t xml:space="preserve">75 </w:t>
      </w:r>
      <w:r>
        <w:rPr>
          <w:rFonts w:ascii="Arial" w:hAnsi="Arial" w:cs="Arial"/>
          <w:sz w:val="24"/>
          <w:szCs w:val="24"/>
        </w:rPr>
        <w:t>horas de atividades a distância</w:t>
      </w:r>
      <w:r w:rsidR="00156034">
        <w:rPr>
          <w:rFonts w:ascii="Arial" w:hAnsi="Arial" w:cs="Arial"/>
          <w:sz w:val="24"/>
          <w:szCs w:val="24"/>
        </w:rPr>
        <w:t>,</w:t>
      </w:r>
      <w:r w:rsidR="00BD35F8">
        <w:rPr>
          <w:rFonts w:ascii="Arial" w:hAnsi="Arial" w:cs="Arial"/>
          <w:sz w:val="24"/>
          <w:szCs w:val="24"/>
        </w:rPr>
        <w:t xml:space="preserve"> </w:t>
      </w:r>
      <w:r w:rsidR="00156034">
        <w:rPr>
          <w:rFonts w:ascii="Arial" w:hAnsi="Arial" w:cs="Arial"/>
          <w:sz w:val="24"/>
          <w:szCs w:val="24"/>
        </w:rPr>
        <w:t xml:space="preserve">respeitando a legislação que prevê a carga horária máxima de até 20% do total do curso. </w:t>
      </w:r>
      <w:r w:rsidR="00585FC3">
        <w:rPr>
          <w:rFonts w:ascii="Arial" w:hAnsi="Arial" w:cs="Arial"/>
          <w:sz w:val="24"/>
          <w:szCs w:val="24"/>
        </w:rPr>
        <w:t xml:space="preserve">Assim, </w:t>
      </w:r>
      <w:r>
        <w:rPr>
          <w:rFonts w:ascii="Arial" w:hAnsi="Arial" w:cs="Arial"/>
          <w:sz w:val="24"/>
          <w:szCs w:val="24"/>
        </w:rPr>
        <w:t>para cada disciplina é indicado o número total de horas e, em seguida, entre parênteses, a soma dos valores de horas presenciais com as horas a distância</w:t>
      </w:r>
      <w:r w:rsidR="00156034">
        <w:rPr>
          <w:rFonts w:ascii="Arial" w:hAnsi="Arial" w:cs="Arial"/>
          <w:sz w:val="24"/>
          <w:szCs w:val="24"/>
        </w:rPr>
        <w:t xml:space="preserve"> (representados respectivamente por P+EAD conforme proposta apresentada anteriormente na matriz curricular)</w:t>
      </w:r>
      <w:r>
        <w:rPr>
          <w:rFonts w:ascii="Arial" w:hAnsi="Arial" w:cs="Arial"/>
          <w:sz w:val="24"/>
          <w:szCs w:val="24"/>
        </w:rPr>
        <w:t>.</w:t>
      </w:r>
      <w:r w:rsidR="009C1BA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:rsidR="003D4433" w:rsidRDefault="00DE4911" w:rsidP="003D4433">
      <w:pPr>
        <w:spacing w:after="0" w:line="36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 primeiro semestre tem um total de </w:t>
      </w:r>
      <w:r w:rsidR="0099452A">
        <w:rPr>
          <w:rFonts w:ascii="Arial" w:hAnsi="Arial" w:cs="Arial"/>
          <w:sz w:val="24"/>
          <w:szCs w:val="24"/>
        </w:rPr>
        <w:t>114</w:t>
      </w:r>
      <w:r w:rsidR="00585FC3">
        <w:rPr>
          <w:rFonts w:ascii="Arial" w:hAnsi="Arial" w:cs="Arial"/>
          <w:sz w:val="24"/>
          <w:szCs w:val="24"/>
        </w:rPr>
        <w:t xml:space="preserve"> horas, sendo </w:t>
      </w:r>
      <w:r w:rsidR="0099452A">
        <w:rPr>
          <w:rFonts w:ascii="Arial" w:hAnsi="Arial" w:cs="Arial"/>
          <w:sz w:val="24"/>
          <w:szCs w:val="24"/>
        </w:rPr>
        <w:t>88</w:t>
      </w:r>
      <w:r w:rsidR="00585FC3">
        <w:rPr>
          <w:rFonts w:ascii="Arial" w:hAnsi="Arial" w:cs="Arial"/>
          <w:sz w:val="24"/>
          <w:szCs w:val="24"/>
        </w:rPr>
        <w:t xml:space="preserve"> horas em aulas presenciais no Campus Sapucaia do Sul, e </w:t>
      </w:r>
      <w:r w:rsidR="0099452A">
        <w:rPr>
          <w:rFonts w:ascii="Arial" w:hAnsi="Arial" w:cs="Arial"/>
          <w:sz w:val="24"/>
          <w:szCs w:val="24"/>
        </w:rPr>
        <w:t>26</w:t>
      </w:r>
      <w:r w:rsidR="00585FC3">
        <w:rPr>
          <w:rFonts w:ascii="Arial" w:hAnsi="Arial" w:cs="Arial"/>
          <w:sz w:val="24"/>
          <w:szCs w:val="24"/>
        </w:rPr>
        <w:t xml:space="preserve"> horas em atividades a distância com </w:t>
      </w:r>
      <w:r w:rsidR="006C469B" w:rsidRPr="008A52FF">
        <w:rPr>
          <w:rFonts w:ascii="Arial" w:hAnsi="Arial" w:cs="Arial"/>
          <w:sz w:val="24"/>
          <w:szCs w:val="24"/>
        </w:rPr>
        <w:t xml:space="preserve"> suporte</w:t>
      </w:r>
      <w:r w:rsidR="006C469B">
        <w:rPr>
          <w:rFonts w:ascii="Arial" w:hAnsi="Arial" w:cs="Arial"/>
          <w:sz w:val="24"/>
          <w:szCs w:val="24"/>
        </w:rPr>
        <w:t xml:space="preserve"> d</w:t>
      </w:r>
      <w:r w:rsidR="006C469B" w:rsidRPr="008A52FF">
        <w:rPr>
          <w:rFonts w:ascii="Arial" w:hAnsi="Arial" w:cs="Arial"/>
          <w:sz w:val="24"/>
          <w:szCs w:val="24"/>
        </w:rPr>
        <w:t xml:space="preserve">a plataforma Ambiente Virtual de Aprendizagem </w:t>
      </w:r>
      <w:proofErr w:type="spellStart"/>
      <w:r w:rsidR="006C469B" w:rsidRPr="008A52FF">
        <w:rPr>
          <w:rFonts w:ascii="Arial" w:hAnsi="Arial" w:cs="Arial"/>
          <w:sz w:val="24"/>
          <w:szCs w:val="24"/>
        </w:rPr>
        <w:t>Moodle</w:t>
      </w:r>
      <w:proofErr w:type="spellEnd"/>
      <w:r w:rsidR="00585FC3">
        <w:rPr>
          <w:rFonts w:ascii="Arial" w:hAnsi="Arial" w:cs="Arial"/>
          <w:sz w:val="24"/>
          <w:szCs w:val="24"/>
        </w:rPr>
        <w:t xml:space="preserve">. As disciplinas são as seguintes: </w:t>
      </w:r>
      <w:r w:rsidR="003D4433">
        <w:rPr>
          <w:rFonts w:ascii="Arial" w:hAnsi="Arial" w:cs="Arial"/>
          <w:sz w:val="24"/>
          <w:szCs w:val="24"/>
        </w:rPr>
        <w:t xml:space="preserve">Epistemologias e práticas educativas; Metodologia da pesquisa científica; Diversidade e prática docente inclusiva; </w:t>
      </w:r>
      <w:r w:rsidR="003D4433" w:rsidRPr="005A656E">
        <w:rPr>
          <w:rFonts w:ascii="Arial" w:eastAsia="Times New Roman" w:hAnsi="Arial" w:cs="Arial"/>
          <w:bCs/>
          <w:i/>
          <w:sz w:val="24"/>
          <w:szCs w:val="24"/>
        </w:rPr>
        <w:t>Ser professor</w:t>
      </w:r>
      <w:r w:rsidR="003D4433" w:rsidRPr="005A656E">
        <w:rPr>
          <w:rFonts w:ascii="Arial" w:eastAsia="Times New Roman" w:hAnsi="Arial" w:cs="Arial"/>
          <w:bCs/>
          <w:sz w:val="24"/>
          <w:szCs w:val="24"/>
        </w:rPr>
        <w:t>: interfaces entre trajetória pessoal e profissional</w:t>
      </w:r>
      <w:r w:rsidR="00B63066">
        <w:rPr>
          <w:rFonts w:ascii="Arial" w:eastAsia="Times New Roman" w:hAnsi="Arial" w:cs="Arial"/>
          <w:bCs/>
          <w:sz w:val="24"/>
          <w:szCs w:val="24"/>
        </w:rPr>
        <w:t>; Seminário I</w:t>
      </w:r>
      <w:r w:rsidR="003D4433">
        <w:rPr>
          <w:rFonts w:ascii="Arial" w:eastAsia="Times New Roman" w:hAnsi="Arial" w:cs="Arial"/>
          <w:bCs/>
          <w:sz w:val="24"/>
          <w:szCs w:val="24"/>
        </w:rPr>
        <w:t xml:space="preserve">ntegrador I*.  </w:t>
      </w:r>
      <w:r w:rsidR="003D4433" w:rsidRPr="005A656E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9C0E00" w:rsidRDefault="003D4433" w:rsidP="009C0E00">
      <w:pPr>
        <w:spacing w:after="0" w:line="36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O segundo sem</w:t>
      </w:r>
      <w:r w:rsidR="00062257">
        <w:rPr>
          <w:rFonts w:ascii="Arial" w:eastAsia="Times New Roman" w:hAnsi="Arial" w:cs="Arial"/>
          <w:bCs/>
          <w:sz w:val="24"/>
          <w:szCs w:val="24"/>
        </w:rPr>
        <w:t>estre tem um total de 1</w:t>
      </w:r>
      <w:r w:rsidR="000A0BF0">
        <w:rPr>
          <w:rFonts w:ascii="Arial" w:eastAsia="Times New Roman" w:hAnsi="Arial" w:cs="Arial"/>
          <w:bCs/>
          <w:sz w:val="24"/>
          <w:szCs w:val="24"/>
        </w:rPr>
        <w:t>39</w:t>
      </w:r>
      <w:r w:rsidR="009C0E00">
        <w:rPr>
          <w:rFonts w:ascii="Arial" w:eastAsia="Times New Roman" w:hAnsi="Arial" w:cs="Arial"/>
          <w:bCs/>
          <w:sz w:val="24"/>
          <w:szCs w:val="24"/>
        </w:rPr>
        <w:t xml:space="preserve"> horas, </w:t>
      </w:r>
      <w:r w:rsidR="00062257">
        <w:rPr>
          <w:rFonts w:ascii="Arial" w:hAnsi="Arial" w:cs="Arial"/>
          <w:sz w:val="24"/>
          <w:szCs w:val="24"/>
        </w:rPr>
        <w:t>sendo 115</w:t>
      </w:r>
      <w:r w:rsidR="009C0E00">
        <w:rPr>
          <w:rFonts w:ascii="Arial" w:hAnsi="Arial" w:cs="Arial"/>
          <w:sz w:val="24"/>
          <w:szCs w:val="24"/>
        </w:rPr>
        <w:t xml:space="preserve"> horas em aulas presenciais no Campus Sapucaia do Sul, e </w:t>
      </w:r>
      <w:r w:rsidR="00062257">
        <w:rPr>
          <w:rFonts w:ascii="Arial" w:hAnsi="Arial" w:cs="Arial"/>
          <w:sz w:val="24"/>
          <w:szCs w:val="24"/>
        </w:rPr>
        <w:t>2</w:t>
      </w:r>
      <w:r w:rsidR="000A0BF0">
        <w:rPr>
          <w:rFonts w:ascii="Arial" w:hAnsi="Arial" w:cs="Arial"/>
          <w:sz w:val="24"/>
          <w:szCs w:val="24"/>
        </w:rPr>
        <w:t>4</w:t>
      </w:r>
      <w:r w:rsidR="009C0E00">
        <w:rPr>
          <w:rFonts w:ascii="Arial" w:hAnsi="Arial" w:cs="Arial"/>
          <w:sz w:val="24"/>
          <w:szCs w:val="24"/>
        </w:rPr>
        <w:t xml:space="preserve"> horas em atividades a distância </w:t>
      </w:r>
      <w:r w:rsidR="006C469B" w:rsidRPr="008A52FF">
        <w:rPr>
          <w:rFonts w:ascii="Arial" w:hAnsi="Arial" w:cs="Arial"/>
          <w:sz w:val="24"/>
          <w:szCs w:val="24"/>
        </w:rPr>
        <w:t>com suporte</w:t>
      </w:r>
      <w:r w:rsidR="006C469B">
        <w:rPr>
          <w:rFonts w:ascii="Arial" w:hAnsi="Arial" w:cs="Arial"/>
          <w:sz w:val="24"/>
          <w:szCs w:val="24"/>
        </w:rPr>
        <w:t xml:space="preserve"> d</w:t>
      </w:r>
      <w:r w:rsidR="006C469B" w:rsidRPr="008A52FF">
        <w:rPr>
          <w:rFonts w:ascii="Arial" w:hAnsi="Arial" w:cs="Arial"/>
          <w:sz w:val="24"/>
          <w:szCs w:val="24"/>
        </w:rPr>
        <w:t xml:space="preserve">a plataforma Ambiente Virtual de Aprendizagem </w:t>
      </w:r>
      <w:proofErr w:type="spellStart"/>
      <w:r w:rsidR="006C469B" w:rsidRPr="008A52FF">
        <w:rPr>
          <w:rFonts w:ascii="Arial" w:hAnsi="Arial" w:cs="Arial"/>
          <w:sz w:val="24"/>
          <w:szCs w:val="24"/>
        </w:rPr>
        <w:t>Moodle</w:t>
      </w:r>
      <w:proofErr w:type="spellEnd"/>
      <w:r w:rsidR="009C0E00">
        <w:rPr>
          <w:rFonts w:ascii="Arial" w:hAnsi="Arial" w:cs="Arial"/>
          <w:sz w:val="24"/>
          <w:szCs w:val="24"/>
        </w:rPr>
        <w:t xml:space="preserve">. As disciplinas são as seguintes: </w:t>
      </w:r>
      <w:r w:rsidR="009C0E00">
        <w:rPr>
          <w:rFonts w:ascii="Arial" w:eastAsia="Times New Roman" w:hAnsi="Arial" w:cs="Arial"/>
          <w:bCs/>
          <w:sz w:val="24"/>
          <w:szCs w:val="24"/>
        </w:rPr>
        <w:t xml:space="preserve">Tecnologias e práticas em educação; </w:t>
      </w:r>
      <w:r w:rsidR="009C0E00">
        <w:rPr>
          <w:rFonts w:ascii="Arial" w:hAnsi="Arial" w:cs="Arial"/>
          <w:sz w:val="24"/>
          <w:szCs w:val="24"/>
        </w:rPr>
        <w:t xml:space="preserve">Planejamento e gestão da prática </w:t>
      </w:r>
      <w:r w:rsidR="00C15555">
        <w:rPr>
          <w:rFonts w:ascii="Arial" w:hAnsi="Arial" w:cs="Arial"/>
          <w:sz w:val="24"/>
          <w:szCs w:val="24"/>
        </w:rPr>
        <w:t>educativa; Avaliação mediadora</w:t>
      </w:r>
      <w:r w:rsidR="009C0E00">
        <w:rPr>
          <w:rFonts w:ascii="Arial" w:hAnsi="Arial" w:cs="Arial"/>
          <w:sz w:val="24"/>
          <w:szCs w:val="24"/>
        </w:rPr>
        <w:t xml:space="preserve"> e intervenção educativa; </w:t>
      </w:r>
      <w:r w:rsidR="009C0E00" w:rsidRPr="005A656E">
        <w:rPr>
          <w:rFonts w:ascii="Arial" w:hAnsi="Arial" w:cs="Arial"/>
          <w:sz w:val="24"/>
          <w:szCs w:val="24"/>
        </w:rPr>
        <w:t>Saúde do professor e qualidade de vida</w:t>
      </w:r>
      <w:r w:rsidR="009C0E00">
        <w:rPr>
          <w:rFonts w:ascii="Arial" w:hAnsi="Arial" w:cs="Arial"/>
          <w:sz w:val="24"/>
          <w:szCs w:val="24"/>
        </w:rPr>
        <w:t>;</w:t>
      </w:r>
      <w:r w:rsidR="00062257">
        <w:rPr>
          <w:rFonts w:ascii="Arial" w:hAnsi="Arial" w:cs="Arial"/>
          <w:sz w:val="24"/>
          <w:szCs w:val="24"/>
        </w:rPr>
        <w:t xml:space="preserve"> Educação brasileira no cenário do desenvolvimento; </w:t>
      </w:r>
      <w:r w:rsidR="00A115D7">
        <w:rPr>
          <w:rFonts w:ascii="Arial" w:eastAsia="Times New Roman" w:hAnsi="Arial" w:cs="Arial"/>
          <w:bCs/>
          <w:sz w:val="24"/>
          <w:szCs w:val="24"/>
        </w:rPr>
        <w:t xml:space="preserve">Aspectos </w:t>
      </w:r>
      <w:proofErr w:type="spellStart"/>
      <w:r w:rsidR="00A115D7">
        <w:rPr>
          <w:rFonts w:ascii="Arial" w:eastAsia="Times New Roman" w:hAnsi="Arial" w:cs="Arial"/>
          <w:bCs/>
          <w:sz w:val="24"/>
          <w:szCs w:val="24"/>
        </w:rPr>
        <w:t>sócio-históricos</w:t>
      </w:r>
      <w:proofErr w:type="spellEnd"/>
      <w:r w:rsidR="009C0E00" w:rsidRPr="00251C3F">
        <w:rPr>
          <w:rFonts w:ascii="Arial" w:eastAsia="Times New Roman" w:hAnsi="Arial" w:cs="Arial"/>
          <w:bCs/>
          <w:sz w:val="24"/>
          <w:szCs w:val="24"/>
        </w:rPr>
        <w:t xml:space="preserve"> da Educação</w:t>
      </w:r>
      <w:r w:rsidR="009C0E00">
        <w:rPr>
          <w:rFonts w:ascii="Arial" w:eastAsia="Times New Roman" w:hAnsi="Arial" w:cs="Arial"/>
          <w:bCs/>
          <w:sz w:val="24"/>
          <w:szCs w:val="24"/>
        </w:rPr>
        <w:t xml:space="preserve">; Seminário Integrador II*. </w:t>
      </w:r>
    </w:p>
    <w:p w:rsidR="009A4B50" w:rsidRDefault="009C0E00" w:rsidP="009A4B5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O terceiro semestre tem um total de</w:t>
      </w:r>
      <w:r w:rsidR="002621D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0A0BF0">
        <w:rPr>
          <w:rFonts w:ascii="Arial" w:eastAsia="Times New Roman" w:hAnsi="Arial" w:cs="Arial"/>
          <w:bCs/>
          <w:sz w:val="24"/>
          <w:szCs w:val="24"/>
        </w:rPr>
        <w:t>125</w:t>
      </w:r>
      <w:r w:rsidR="002621DA">
        <w:rPr>
          <w:rFonts w:ascii="Arial" w:eastAsia="Times New Roman" w:hAnsi="Arial" w:cs="Arial"/>
          <w:bCs/>
          <w:sz w:val="24"/>
          <w:szCs w:val="24"/>
        </w:rPr>
        <w:t xml:space="preserve"> </w:t>
      </w:r>
      <w:r>
        <w:rPr>
          <w:rFonts w:ascii="Arial" w:eastAsia="Times New Roman" w:hAnsi="Arial" w:cs="Arial"/>
          <w:bCs/>
          <w:sz w:val="24"/>
          <w:szCs w:val="24"/>
        </w:rPr>
        <w:t xml:space="preserve">horas, </w:t>
      </w:r>
      <w:r>
        <w:rPr>
          <w:rFonts w:ascii="Arial" w:hAnsi="Arial" w:cs="Arial"/>
          <w:sz w:val="24"/>
          <w:szCs w:val="24"/>
        </w:rPr>
        <w:t xml:space="preserve">sendo </w:t>
      </w:r>
      <w:r w:rsidR="0099452A">
        <w:rPr>
          <w:rFonts w:ascii="Arial" w:hAnsi="Arial" w:cs="Arial"/>
          <w:sz w:val="24"/>
          <w:szCs w:val="24"/>
        </w:rPr>
        <w:t>10</w:t>
      </w:r>
      <w:r w:rsidR="00062257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 xml:space="preserve"> horas em aulas presenciais no Campus Sapucaia do Sul, e</w:t>
      </w:r>
      <w:r w:rsidR="002621DA">
        <w:rPr>
          <w:rFonts w:ascii="Arial" w:hAnsi="Arial" w:cs="Arial"/>
          <w:sz w:val="24"/>
          <w:szCs w:val="24"/>
        </w:rPr>
        <w:t xml:space="preserve"> </w:t>
      </w:r>
      <w:r w:rsidR="0099452A">
        <w:rPr>
          <w:rFonts w:ascii="Arial" w:hAnsi="Arial" w:cs="Arial"/>
          <w:sz w:val="24"/>
          <w:szCs w:val="24"/>
        </w:rPr>
        <w:t>2</w:t>
      </w:r>
      <w:r w:rsidR="000A0BF0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horas em atividades a distância </w:t>
      </w:r>
      <w:r w:rsidR="006C469B" w:rsidRPr="008A52FF">
        <w:rPr>
          <w:rFonts w:ascii="Arial" w:hAnsi="Arial" w:cs="Arial"/>
          <w:sz w:val="24"/>
          <w:szCs w:val="24"/>
        </w:rPr>
        <w:t>com suporte</w:t>
      </w:r>
      <w:r w:rsidR="006C469B">
        <w:rPr>
          <w:rFonts w:ascii="Arial" w:hAnsi="Arial" w:cs="Arial"/>
          <w:sz w:val="24"/>
          <w:szCs w:val="24"/>
        </w:rPr>
        <w:t xml:space="preserve"> d</w:t>
      </w:r>
      <w:r w:rsidR="006C469B" w:rsidRPr="008A52FF">
        <w:rPr>
          <w:rFonts w:ascii="Arial" w:hAnsi="Arial" w:cs="Arial"/>
          <w:sz w:val="24"/>
          <w:szCs w:val="24"/>
        </w:rPr>
        <w:t xml:space="preserve">a plataforma Ambiente Virtual de Aprendizagem </w:t>
      </w:r>
      <w:proofErr w:type="spellStart"/>
      <w:r w:rsidR="006C469B" w:rsidRPr="008A52FF">
        <w:rPr>
          <w:rFonts w:ascii="Arial" w:hAnsi="Arial" w:cs="Arial"/>
          <w:sz w:val="24"/>
          <w:szCs w:val="24"/>
        </w:rPr>
        <w:t>Moodle</w:t>
      </w:r>
      <w:proofErr w:type="spellEnd"/>
      <w:r>
        <w:rPr>
          <w:rFonts w:ascii="Arial" w:hAnsi="Arial" w:cs="Arial"/>
          <w:sz w:val="24"/>
          <w:szCs w:val="24"/>
        </w:rPr>
        <w:t>. As disciplinas são as seguintes:</w:t>
      </w:r>
      <w:r w:rsidR="002621DA">
        <w:rPr>
          <w:rFonts w:ascii="Arial" w:hAnsi="Arial" w:cs="Arial"/>
          <w:sz w:val="24"/>
          <w:szCs w:val="24"/>
        </w:rPr>
        <w:t xml:space="preserve"> </w:t>
      </w:r>
      <w:r w:rsidR="002621DA">
        <w:rPr>
          <w:rFonts w:ascii="Arial" w:eastAsia="Times New Roman" w:hAnsi="Arial" w:cs="Arial"/>
          <w:bCs/>
          <w:sz w:val="24"/>
          <w:szCs w:val="24"/>
        </w:rPr>
        <w:t xml:space="preserve">Estratégias de ensino; </w:t>
      </w:r>
      <w:r w:rsidR="002621DA" w:rsidRPr="00F15593">
        <w:rPr>
          <w:rFonts w:ascii="Arial" w:hAnsi="Arial" w:cs="Arial"/>
          <w:sz w:val="24"/>
          <w:szCs w:val="24"/>
        </w:rPr>
        <w:t>Psicopedagogia dos processos de ensinar e aprender</w:t>
      </w:r>
      <w:r w:rsidR="002621DA">
        <w:rPr>
          <w:rFonts w:ascii="Arial" w:hAnsi="Arial" w:cs="Arial"/>
          <w:sz w:val="24"/>
          <w:szCs w:val="24"/>
        </w:rPr>
        <w:t xml:space="preserve">; </w:t>
      </w:r>
      <w:r w:rsidR="00062257" w:rsidRPr="00E72EF1">
        <w:rPr>
          <w:rFonts w:ascii="Arial" w:eastAsia="Times New Roman" w:hAnsi="Arial" w:cs="Arial"/>
          <w:bCs/>
          <w:sz w:val="24"/>
          <w:szCs w:val="24"/>
        </w:rPr>
        <w:t>Ética e profissão docente</w:t>
      </w:r>
      <w:r w:rsidR="00062257">
        <w:rPr>
          <w:rFonts w:ascii="Arial" w:eastAsia="Times New Roman" w:hAnsi="Arial" w:cs="Arial"/>
          <w:bCs/>
          <w:sz w:val="24"/>
          <w:szCs w:val="24"/>
        </w:rPr>
        <w:t xml:space="preserve">; </w:t>
      </w:r>
      <w:r w:rsidR="002621DA">
        <w:rPr>
          <w:rFonts w:ascii="Arial" w:hAnsi="Arial" w:cs="Arial"/>
          <w:sz w:val="24"/>
          <w:szCs w:val="24"/>
        </w:rPr>
        <w:t xml:space="preserve">Ensinar e aprender: especificidades das áreas de conhecimento – Área 1 </w:t>
      </w:r>
      <w:r w:rsidR="009A4B50">
        <w:rPr>
          <w:rFonts w:ascii="Arial" w:hAnsi="Arial" w:cs="Arial"/>
          <w:sz w:val="24"/>
          <w:szCs w:val="24"/>
        </w:rPr>
        <w:t xml:space="preserve">- </w:t>
      </w:r>
      <w:r w:rsidR="002621DA">
        <w:rPr>
          <w:rFonts w:ascii="Arial" w:hAnsi="Arial" w:cs="Arial"/>
          <w:sz w:val="24"/>
          <w:szCs w:val="24"/>
        </w:rPr>
        <w:t>Linguagens</w:t>
      </w:r>
      <w:r w:rsidR="002621DA" w:rsidRPr="0070398B">
        <w:rPr>
          <w:rFonts w:ascii="Arial" w:hAnsi="Arial" w:cs="Arial"/>
          <w:sz w:val="24"/>
          <w:szCs w:val="24"/>
        </w:rPr>
        <w:t>, artes</w:t>
      </w:r>
      <w:r w:rsidR="002621DA">
        <w:rPr>
          <w:rFonts w:ascii="Arial" w:hAnsi="Arial" w:cs="Arial"/>
          <w:sz w:val="24"/>
          <w:szCs w:val="24"/>
        </w:rPr>
        <w:t xml:space="preserve"> e humanas ou  Área 2 </w:t>
      </w:r>
      <w:r w:rsidR="009A4B50">
        <w:rPr>
          <w:rFonts w:ascii="Arial" w:hAnsi="Arial" w:cs="Arial"/>
          <w:sz w:val="24"/>
          <w:szCs w:val="24"/>
        </w:rPr>
        <w:t xml:space="preserve">- </w:t>
      </w:r>
      <w:r w:rsidR="002621DA">
        <w:rPr>
          <w:rFonts w:ascii="Arial" w:hAnsi="Arial" w:cs="Arial"/>
          <w:sz w:val="24"/>
          <w:szCs w:val="24"/>
        </w:rPr>
        <w:t>Naturais e exatas, (</w:t>
      </w:r>
      <w:r w:rsidR="009A4B50">
        <w:rPr>
          <w:rFonts w:ascii="Arial" w:hAnsi="Arial" w:cs="Arial"/>
          <w:sz w:val="24"/>
          <w:szCs w:val="24"/>
        </w:rPr>
        <w:t xml:space="preserve">aluno escolhe uma das áreas </w:t>
      </w:r>
      <w:r w:rsidR="002621DA">
        <w:rPr>
          <w:rFonts w:ascii="Arial" w:hAnsi="Arial" w:cs="Arial"/>
          <w:sz w:val="24"/>
          <w:szCs w:val="24"/>
        </w:rPr>
        <w:t xml:space="preserve">conforme opção de aprofundamento do </w:t>
      </w:r>
      <w:r w:rsidR="00E71B68">
        <w:rPr>
          <w:rFonts w:ascii="Arial" w:hAnsi="Arial" w:cs="Arial"/>
          <w:sz w:val="24"/>
          <w:szCs w:val="24"/>
        </w:rPr>
        <w:t xml:space="preserve">próprio </w:t>
      </w:r>
      <w:r w:rsidR="002621DA">
        <w:rPr>
          <w:rFonts w:ascii="Arial" w:hAnsi="Arial" w:cs="Arial"/>
          <w:sz w:val="24"/>
          <w:szCs w:val="24"/>
        </w:rPr>
        <w:t xml:space="preserve">aluno); </w:t>
      </w:r>
      <w:r w:rsidR="00F66F79">
        <w:rPr>
          <w:rFonts w:ascii="Arial" w:hAnsi="Arial" w:cs="Arial"/>
          <w:sz w:val="24"/>
          <w:szCs w:val="24"/>
        </w:rPr>
        <w:t>Seminário I</w:t>
      </w:r>
      <w:r w:rsidR="002621DA" w:rsidRPr="006F2A2F">
        <w:rPr>
          <w:rFonts w:ascii="Arial" w:hAnsi="Arial" w:cs="Arial"/>
          <w:sz w:val="24"/>
          <w:szCs w:val="24"/>
        </w:rPr>
        <w:t>ntegrador III</w:t>
      </w:r>
      <w:r w:rsidR="002621DA">
        <w:rPr>
          <w:rFonts w:ascii="Arial" w:hAnsi="Arial" w:cs="Arial"/>
          <w:sz w:val="24"/>
          <w:szCs w:val="24"/>
        </w:rPr>
        <w:t>*.</w:t>
      </w:r>
      <w:r w:rsidR="009A4B50">
        <w:rPr>
          <w:rFonts w:ascii="Arial" w:hAnsi="Arial" w:cs="Arial"/>
          <w:sz w:val="24"/>
          <w:szCs w:val="24"/>
        </w:rPr>
        <w:t xml:space="preserve"> </w:t>
      </w:r>
    </w:p>
    <w:p w:rsidR="00DE4911" w:rsidRDefault="00DE4911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40149" w:rsidRDefault="003D4433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* </w:t>
      </w:r>
      <w:r w:rsidR="0021629F" w:rsidRPr="000137E3">
        <w:rPr>
          <w:rFonts w:ascii="Arial" w:hAnsi="Arial" w:cs="Arial"/>
          <w:sz w:val="24"/>
          <w:szCs w:val="24"/>
        </w:rPr>
        <w:t>Seminários integradores I,</w:t>
      </w:r>
      <w:r w:rsidR="00433725" w:rsidRPr="000137E3">
        <w:rPr>
          <w:rFonts w:ascii="Arial" w:hAnsi="Arial" w:cs="Arial"/>
          <w:sz w:val="24"/>
          <w:szCs w:val="24"/>
        </w:rPr>
        <w:t xml:space="preserve"> II e III serão propostos</w:t>
      </w:r>
      <w:r w:rsidR="00433725">
        <w:rPr>
          <w:rFonts w:ascii="Arial" w:hAnsi="Arial" w:cs="Arial"/>
          <w:sz w:val="24"/>
          <w:szCs w:val="24"/>
        </w:rPr>
        <w:t xml:space="preserve"> no final de cada semestre tendo por objetivo </w:t>
      </w:r>
      <w:r w:rsidR="000137E3">
        <w:rPr>
          <w:rFonts w:ascii="Arial" w:hAnsi="Arial" w:cs="Arial"/>
          <w:sz w:val="24"/>
          <w:szCs w:val="24"/>
        </w:rPr>
        <w:t>oferecer espaço de discussão com possibilidades de</w:t>
      </w:r>
      <w:r w:rsidR="00433725">
        <w:rPr>
          <w:rFonts w:ascii="Arial" w:hAnsi="Arial" w:cs="Arial"/>
          <w:sz w:val="24"/>
          <w:szCs w:val="24"/>
        </w:rPr>
        <w:t xml:space="preserve"> aprofundamento</w:t>
      </w:r>
      <w:r w:rsidR="000137E3">
        <w:rPr>
          <w:rFonts w:ascii="Arial" w:hAnsi="Arial" w:cs="Arial"/>
          <w:sz w:val="24"/>
          <w:szCs w:val="24"/>
        </w:rPr>
        <w:t xml:space="preserve"> em temas emergentes em educação</w:t>
      </w:r>
      <w:r w:rsidR="00433725">
        <w:rPr>
          <w:rFonts w:ascii="Arial" w:hAnsi="Arial" w:cs="Arial"/>
          <w:sz w:val="24"/>
          <w:szCs w:val="24"/>
        </w:rPr>
        <w:t xml:space="preserve"> conforme</w:t>
      </w:r>
      <w:r w:rsidR="000137E3">
        <w:rPr>
          <w:rFonts w:ascii="Arial" w:hAnsi="Arial" w:cs="Arial"/>
          <w:sz w:val="24"/>
          <w:szCs w:val="24"/>
        </w:rPr>
        <w:t xml:space="preserve"> demanda dos </w:t>
      </w:r>
      <w:r w:rsidR="00840149">
        <w:rPr>
          <w:rFonts w:ascii="Arial" w:hAnsi="Arial" w:cs="Arial"/>
          <w:sz w:val="24"/>
          <w:szCs w:val="24"/>
        </w:rPr>
        <w:t>alunos</w:t>
      </w:r>
      <w:r w:rsidR="003B2619">
        <w:rPr>
          <w:rFonts w:ascii="Arial" w:hAnsi="Arial" w:cs="Arial"/>
          <w:sz w:val="24"/>
          <w:szCs w:val="24"/>
        </w:rPr>
        <w:t xml:space="preserve"> e professores do curso. (</w:t>
      </w:r>
      <w:r w:rsidR="009A4B50">
        <w:rPr>
          <w:rFonts w:ascii="Arial" w:hAnsi="Arial" w:cs="Arial"/>
          <w:sz w:val="24"/>
          <w:szCs w:val="24"/>
        </w:rPr>
        <w:t xml:space="preserve">Alguns temas estão previamente sugeridos </w:t>
      </w:r>
      <w:r w:rsidR="003B2619">
        <w:rPr>
          <w:rFonts w:ascii="Arial" w:hAnsi="Arial" w:cs="Arial"/>
          <w:sz w:val="24"/>
          <w:szCs w:val="24"/>
        </w:rPr>
        <w:t>conforme pesquisa inicial realizada com professores,</w:t>
      </w:r>
      <w:r w:rsidR="00840149">
        <w:rPr>
          <w:rFonts w:ascii="Arial" w:hAnsi="Arial" w:cs="Arial"/>
          <w:sz w:val="24"/>
          <w:szCs w:val="24"/>
        </w:rPr>
        <w:t xml:space="preserve"> </w:t>
      </w:r>
      <w:r w:rsidR="005D6184">
        <w:rPr>
          <w:rFonts w:ascii="Arial" w:hAnsi="Arial" w:cs="Arial"/>
          <w:sz w:val="24"/>
          <w:szCs w:val="24"/>
        </w:rPr>
        <w:t xml:space="preserve">ainda </w:t>
      </w:r>
      <w:r w:rsidR="009A4B50">
        <w:rPr>
          <w:rFonts w:ascii="Arial" w:hAnsi="Arial" w:cs="Arial"/>
          <w:sz w:val="24"/>
          <w:szCs w:val="24"/>
        </w:rPr>
        <w:t>sujeitos à confirmação, são eles:</w:t>
      </w:r>
      <w:r w:rsidR="00840149">
        <w:rPr>
          <w:rFonts w:ascii="Arial" w:hAnsi="Arial" w:cs="Arial"/>
          <w:sz w:val="24"/>
          <w:szCs w:val="24"/>
        </w:rPr>
        <w:t xml:space="preserve"> direitos humanos; espaços educativos não</w:t>
      </w:r>
      <w:r w:rsidR="0095335F">
        <w:rPr>
          <w:rFonts w:ascii="Arial" w:hAnsi="Arial" w:cs="Arial"/>
          <w:sz w:val="24"/>
          <w:szCs w:val="24"/>
        </w:rPr>
        <w:t xml:space="preserve"> </w:t>
      </w:r>
      <w:r w:rsidR="00840149">
        <w:rPr>
          <w:rFonts w:ascii="Arial" w:hAnsi="Arial" w:cs="Arial"/>
          <w:sz w:val="24"/>
          <w:szCs w:val="24"/>
        </w:rPr>
        <w:t>formais; pesquisa como princípio educativo</w:t>
      </w:r>
      <w:r w:rsidR="005D6184">
        <w:rPr>
          <w:rFonts w:ascii="Arial" w:hAnsi="Arial" w:cs="Arial"/>
          <w:sz w:val="24"/>
          <w:szCs w:val="24"/>
        </w:rPr>
        <w:t>, entre outros</w:t>
      </w:r>
      <w:r w:rsidR="003B2619">
        <w:rPr>
          <w:rFonts w:ascii="Arial" w:hAnsi="Arial" w:cs="Arial"/>
          <w:sz w:val="24"/>
          <w:szCs w:val="24"/>
        </w:rPr>
        <w:t xml:space="preserve">. </w:t>
      </w:r>
      <w:r w:rsidR="00FC4082">
        <w:rPr>
          <w:rFonts w:ascii="Arial" w:hAnsi="Arial" w:cs="Arial"/>
          <w:sz w:val="24"/>
          <w:szCs w:val="24"/>
        </w:rPr>
        <w:t>Os seminários integradores poderão ser ministrados por docentes do</w:t>
      </w:r>
      <w:r w:rsidR="009A4B50">
        <w:rPr>
          <w:rFonts w:ascii="Arial" w:hAnsi="Arial" w:cs="Arial"/>
          <w:sz w:val="24"/>
          <w:szCs w:val="24"/>
        </w:rPr>
        <w:t xml:space="preserve"> curso, demais docentes do</w:t>
      </w:r>
      <w:r w:rsidR="00FC4082">
        <w:rPr>
          <w:rFonts w:ascii="Arial" w:hAnsi="Arial" w:cs="Arial"/>
          <w:sz w:val="24"/>
          <w:szCs w:val="24"/>
        </w:rPr>
        <w:t xml:space="preserve"> próprio</w:t>
      </w:r>
      <w:r w:rsidR="00DE4911">
        <w:rPr>
          <w:rFonts w:ascii="Arial" w:hAnsi="Arial" w:cs="Arial"/>
          <w:sz w:val="24"/>
          <w:szCs w:val="24"/>
        </w:rPr>
        <w:t xml:space="preserve"> Campus, docentes externos convidados ou outros profissionais capacitados de acordo com o tema em discussão</w:t>
      </w:r>
      <w:r w:rsidR="00840149">
        <w:rPr>
          <w:rFonts w:ascii="Arial" w:hAnsi="Arial" w:cs="Arial"/>
          <w:sz w:val="24"/>
          <w:szCs w:val="24"/>
        </w:rPr>
        <w:t>)</w:t>
      </w:r>
      <w:r w:rsidR="00DE4911">
        <w:rPr>
          <w:rFonts w:ascii="Arial" w:hAnsi="Arial" w:cs="Arial"/>
          <w:sz w:val="24"/>
          <w:szCs w:val="24"/>
        </w:rPr>
        <w:t xml:space="preserve">. </w:t>
      </w:r>
      <w:r w:rsidR="00840149">
        <w:rPr>
          <w:rFonts w:ascii="Arial" w:hAnsi="Arial" w:cs="Arial"/>
          <w:sz w:val="24"/>
          <w:szCs w:val="24"/>
        </w:rPr>
        <w:t xml:space="preserve"> </w:t>
      </w:r>
    </w:p>
    <w:p w:rsidR="00BE13F5" w:rsidRDefault="00BE13F5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022A9" w:rsidRDefault="002E3BCB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9452A">
        <w:rPr>
          <w:rFonts w:ascii="Arial" w:hAnsi="Arial" w:cs="Arial"/>
          <w:sz w:val="24"/>
          <w:szCs w:val="24"/>
        </w:rPr>
        <w:t>11.3</w:t>
      </w:r>
      <w:r w:rsidR="003022A9" w:rsidRPr="0099452A">
        <w:rPr>
          <w:rFonts w:ascii="Arial" w:hAnsi="Arial" w:cs="Arial"/>
          <w:sz w:val="24"/>
          <w:szCs w:val="24"/>
        </w:rPr>
        <w:t xml:space="preserve"> Trabalho de Conclusão de Curso</w:t>
      </w:r>
    </w:p>
    <w:p w:rsidR="00EB1D9D" w:rsidRDefault="00EB1D9D" w:rsidP="00EB1D9D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B1D9D">
        <w:rPr>
          <w:rFonts w:ascii="Arial" w:hAnsi="Arial" w:cs="Arial"/>
          <w:sz w:val="24"/>
          <w:szCs w:val="24"/>
        </w:rPr>
        <w:lastRenderedPageBreak/>
        <w:t>O T</w:t>
      </w:r>
      <w:r w:rsidR="005D6184">
        <w:rPr>
          <w:rFonts w:ascii="Arial" w:hAnsi="Arial" w:cs="Arial"/>
          <w:sz w:val="24"/>
          <w:szCs w:val="24"/>
        </w:rPr>
        <w:t xml:space="preserve">rabalho de </w:t>
      </w:r>
      <w:r w:rsidRPr="00EB1D9D">
        <w:rPr>
          <w:rFonts w:ascii="Arial" w:hAnsi="Arial" w:cs="Arial"/>
          <w:sz w:val="24"/>
          <w:szCs w:val="24"/>
        </w:rPr>
        <w:t>C</w:t>
      </w:r>
      <w:r w:rsidR="005D6184">
        <w:rPr>
          <w:rFonts w:ascii="Arial" w:hAnsi="Arial" w:cs="Arial"/>
          <w:sz w:val="24"/>
          <w:szCs w:val="24"/>
        </w:rPr>
        <w:t xml:space="preserve">onclusão de </w:t>
      </w:r>
      <w:r w:rsidRPr="00EB1D9D">
        <w:rPr>
          <w:rFonts w:ascii="Arial" w:hAnsi="Arial" w:cs="Arial"/>
          <w:sz w:val="24"/>
          <w:szCs w:val="24"/>
        </w:rPr>
        <w:t>C</w:t>
      </w:r>
      <w:r w:rsidR="005D6184">
        <w:rPr>
          <w:rFonts w:ascii="Arial" w:hAnsi="Arial" w:cs="Arial"/>
          <w:sz w:val="24"/>
          <w:szCs w:val="24"/>
        </w:rPr>
        <w:t>urso</w:t>
      </w:r>
      <w:r w:rsidRPr="00EB1D9D">
        <w:rPr>
          <w:rFonts w:ascii="Arial" w:hAnsi="Arial" w:cs="Arial"/>
          <w:sz w:val="24"/>
          <w:szCs w:val="24"/>
        </w:rPr>
        <w:t xml:space="preserve"> tem por finalidade consolidar o interesse pela </w:t>
      </w:r>
      <w:r w:rsidR="00C07642">
        <w:rPr>
          <w:rFonts w:ascii="Arial" w:hAnsi="Arial" w:cs="Arial"/>
          <w:sz w:val="24"/>
          <w:szCs w:val="24"/>
        </w:rPr>
        <w:t>pesquisa e pelo desenvolvimento científico, tecnológico e p</w:t>
      </w:r>
      <w:r w:rsidRPr="00EB1D9D">
        <w:rPr>
          <w:rFonts w:ascii="Arial" w:hAnsi="Arial" w:cs="Arial"/>
          <w:sz w:val="24"/>
          <w:szCs w:val="24"/>
        </w:rPr>
        <w:t>edagógico peculiares às áreas do Curso, com base na articulação entre teoria e prática, pautando-se pelo planejamento, pela ética, organização e redação do trabalho científico.</w:t>
      </w:r>
      <w:r>
        <w:rPr>
          <w:rFonts w:ascii="Arial" w:hAnsi="Arial" w:cs="Arial"/>
          <w:sz w:val="24"/>
          <w:szCs w:val="24"/>
        </w:rPr>
        <w:t xml:space="preserve"> </w:t>
      </w:r>
      <w:r w:rsidR="005D6184">
        <w:rPr>
          <w:rFonts w:ascii="Arial" w:hAnsi="Arial" w:cs="Arial"/>
          <w:sz w:val="24"/>
          <w:szCs w:val="24"/>
        </w:rPr>
        <w:t>Dessa forma, o</w:t>
      </w:r>
      <w:r w:rsidRPr="00EB1D9D">
        <w:rPr>
          <w:rFonts w:ascii="Arial" w:hAnsi="Arial" w:cs="Arial"/>
          <w:sz w:val="24"/>
          <w:szCs w:val="24"/>
        </w:rPr>
        <w:t xml:space="preserve"> TCC consiste na elaboração, pelo acadêmico concluinte, de um trabalho que demonstre sua capacidade para formular, fundamentar e desenvolver um trabalho de pesquisa de modo claro, objetivo, analítico e conclusivo.</w:t>
      </w:r>
      <w:r>
        <w:rPr>
          <w:rFonts w:ascii="Arial" w:hAnsi="Arial" w:cs="Arial"/>
          <w:sz w:val="24"/>
          <w:szCs w:val="24"/>
        </w:rPr>
        <w:t xml:space="preserve"> </w:t>
      </w:r>
    </w:p>
    <w:p w:rsidR="00EB1D9D" w:rsidRDefault="00EB1D9D" w:rsidP="00EB1D9D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B1D9D">
        <w:rPr>
          <w:rFonts w:ascii="Arial" w:hAnsi="Arial" w:cs="Arial"/>
          <w:sz w:val="24"/>
          <w:szCs w:val="24"/>
        </w:rPr>
        <w:t xml:space="preserve">O TCC consiste numa atividade individual do acadêmico, realizada sob a </w:t>
      </w:r>
      <w:r>
        <w:rPr>
          <w:rFonts w:ascii="Arial" w:hAnsi="Arial" w:cs="Arial"/>
          <w:sz w:val="24"/>
          <w:szCs w:val="24"/>
        </w:rPr>
        <w:t xml:space="preserve">orientação e avaliação docente. </w:t>
      </w:r>
      <w:r w:rsidRPr="00EB1D9D">
        <w:rPr>
          <w:rFonts w:ascii="Arial" w:hAnsi="Arial" w:cs="Arial"/>
          <w:sz w:val="24"/>
          <w:szCs w:val="24"/>
        </w:rPr>
        <w:t xml:space="preserve">O TCC tem como objetivo geral oportunizar aos </w:t>
      </w:r>
      <w:r w:rsidR="00A6516A">
        <w:rPr>
          <w:rFonts w:ascii="Arial" w:hAnsi="Arial" w:cs="Arial"/>
          <w:sz w:val="24"/>
          <w:szCs w:val="24"/>
        </w:rPr>
        <w:t>alunos</w:t>
      </w:r>
      <w:r w:rsidRPr="00EB1D9D">
        <w:rPr>
          <w:rFonts w:ascii="Arial" w:hAnsi="Arial" w:cs="Arial"/>
          <w:sz w:val="24"/>
          <w:szCs w:val="24"/>
        </w:rPr>
        <w:t xml:space="preserve"> o aprofundamento dos estudos científicos nas áreas de conhecimento afins ao curso, proporcionando a instrumentalização para a pesquisa científica e para a prática profissional.</w:t>
      </w:r>
      <w:r>
        <w:rPr>
          <w:rFonts w:ascii="Arial" w:hAnsi="Arial" w:cs="Arial"/>
          <w:sz w:val="24"/>
          <w:szCs w:val="24"/>
        </w:rPr>
        <w:t xml:space="preserve"> </w:t>
      </w:r>
    </w:p>
    <w:p w:rsidR="00EB1D9D" w:rsidRDefault="00EB1D9D" w:rsidP="00EB1D9D">
      <w:pPr>
        <w:tabs>
          <w:tab w:val="left" w:pos="6450"/>
        </w:tabs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B1D9D">
        <w:rPr>
          <w:rFonts w:ascii="Arial" w:hAnsi="Arial" w:cs="Arial"/>
          <w:sz w:val="24"/>
          <w:szCs w:val="24"/>
        </w:rPr>
        <w:t>De forma específica, o TCC tem como objetivos:</w:t>
      </w:r>
    </w:p>
    <w:p w:rsidR="00EB1D9D" w:rsidRDefault="00EB1D9D" w:rsidP="00EB1D9D">
      <w:pPr>
        <w:tabs>
          <w:tab w:val="left" w:pos="6450"/>
        </w:tabs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B1D9D">
        <w:rPr>
          <w:rFonts w:ascii="Arial" w:hAnsi="Arial" w:cs="Arial"/>
          <w:sz w:val="24"/>
          <w:szCs w:val="24"/>
        </w:rPr>
        <w:t xml:space="preserve">- </w:t>
      </w:r>
      <w:r w:rsidR="0033644F">
        <w:rPr>
          <w:rFonts w:ascii="Arial" w:hAnsi="Arial" w:cs="Arial"/>
          <w:sz w:val="24"/>
          <w:szCs w:val="24"/>
        </w:rPr>
        <w:t>oportunizar</w:t>
      </w:r>
      <w:r w:rsidRPr="00EB1D9D">
        <w:rPr>
          <w:rFonts w:ascii="Arial" w:hAnsi="Arial" w:cs="Arial"/>
          <w:sz w:val="24"/>
          <w:szCs w:val="24"/>
        </w:rPr>
        <w:t xml:space="preserve"> a pesquisa, a produção científica e o </w:t>
      </w:r>
      <w:r w:rsidR="00883A0B">
        <w:rPr>
          <w:rFonts w:ascii="Arial" w:hAnsi="Arial" w:cs="Arial"/>
          <w:sz w:val="24"/>
          <w:szCs w:val="24"/>
        </w:rPr>
        <w:t>aprofundamento</w:t>
      </w:r>
      <w:r w:rsidRPr="00EB1D9D">
        <w:rPr>
          <w:rFonts w:ascii="Arial" w:hAnsi="Arial" w:cs="Arial"/>
          <w:sz w:val="24"/>
          <w:szCs w:val="24"/>
        </w:rPr>
        <w:t xml:space="preserve"> de estudo pertinente ao curso;</w:t>
      </w:r>
    </w:p>
    <w:p w:rsidR="0033644F" w:rsidRDefault="00883A0B" w:rsidP="00A10C04">
      <w:pPr>
        <w:tabs>
          <w:tab w:val="left" w:pos="6450"/>
        </w:tabs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 w:rsidR="007669EB">
        <w:rPr>
          <w:rFonts w:ascii="Arial" w:hAnsi="Arial" w:cs="Arial"/>
          <w:sz w:val="24"/>
          <w:szCs w:val="24"/>
        </w:rPr>
        <w:t xml:space="preserve"> possibilitar a sistematização,</w:t>
      </w:r>
      <w:r w:rsidR="0033644F">
        <w:rPr>
          <w:rFonts w:ascii="Arial" w:hAnsi="Arial" w:cs="Arial"/>
          <w:sz w:val="24"/>
          <w:szCs w:val="24"/>
        </w:rPr>
        <w:t xml:space="preserve"> </w:t>
      </w:r>
      <w:r w:rsidR="00EB1D9D" w:rsidRPr="00EB1D9D">
        <w:rPr>
          <w:rFonts w:ascii="Arial" w:hAnsi="Arial" w:cs="Arial"/>
          <w:sz w:val="24"/>
          <w:szCs w:val="24"/>
        </w:rPr>
        <w:t>aplicação e</w:t>
      </w:r>
      <w:r w:rsidR="0033644F">
        <w:rPr>
          <w:rFonts w:ascii="Arial" w:hAnsi="Arial" w:cs="Arial"/>
          <w:sz w:val="24"/>
          <w:szCs w:val="24"/>
        </w:rPr>
        <w:t xml:space="preserve"> consolidação  dos  conhecimentos</w:t>
      </w:r>
    </w:p>
    <w:p w:rsidR="00EB1D9D" w:rsidRDefault="00EB1D9D" w:rsidP="00A10C04">
      <w:pPr>
        <w:tabs>
          <w:tab w:val="left" w:pos="6450"/>
        </w:tabs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B1D9D">
        <w:rPr>
          <w:rFonts w:ascii="Arial" w:hAnsi="Arial" w:cs="Arial"/>
          <w:sz w:val="24"/>
          <w:szCs w:val="24"/>
        </w:rPr>
        <w:t xml:space="preserve">adquiridos no decorrer do curso, tendo por base a articulação </w:t>
      </w:r>
      <w:r w:rsidR="00883A0B">
        <w:rPr>
          <w:rFonts w:ascii="Arial" w:hAnsi="Arial" w:cs="Arial"/>
          <w:sz w:val="24"/>
          <w:szCs w:val="24"/>
        </w:rPr>
        <w:t xml:space="preserve">entre teoria e </w:t>
      </w:r>
      <w:r w:rsidRPr="00EB1D9D">
        <w:rPr>
          <w:rFonts w:ascii="Arial" w:hAnsi="Arial" w:cs="Arial"/>
          <w:sz w:val="24"/>
          <w:szCs w:val="24"/>
        </w:rPr>
        <w:t>prática;</w:t>
      </w:r>
    </w:p>
    <w:p w:rsidR="00EB1D9D" w:rsidRDefault="00EB1D9D" w:rsidP="00EB1D9D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B1D9D">
        <w:rPr>
          <w:rFonts w:ascii="Arial" w:hAnsi="Arial" w:cs="Arial"/>
          <w:sz w:val="24"/>
          <w:szCs w:val="24"/>
        </w:rPr>
        <w:t xml:space="preserve">-aprimorar a capacidade de interpretação, de reflexão crítica e </w:t>
      </w:r>
      <w:r>
        <w:rPr>
          <w:rFonts w:ascii="Arial" w:hAnsi="Arial" w:cs="Arial"/>
          <w:sz w:val="24"/>
          <w:szCs w:val="24"/>
        </w:rPr>
        <w:t xml:space="preserve">de sistematização do pensamento; </w:t>
      </w:r>
    </w:p>
    <w:p w:rsidR="00EB1D9D" w:rsidRDefault="00EB1D9D" w:rsidP="00EB1D9D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B1D9D">
        <w:rPr>
          <w:rFonts w:ascii="Arial" w:hAnsi="Arial" w:cs="Arial"/>
          <w:sz w:val="24"/>
          <w:szCs w:val="24"/>
        </w:rPr>
        <w:t>-</w:t>
      </w:r>
      <w:r w:rsidR="00883A0B">
        <w:rPr>
          <w:rFonts w:ascii="Arial" w:hAnsi="Arial" w:cs="Arial"/>
          <w:sz w:val="24"/>
          <w:szCs w:val="24"/>
        </w:rPr>
        <w:t xml:space="preserve">oportunizar o desenvolvimento e/ou aperfeiçoamento de produção científica autoria </w:t>
      </w:r>
      <w:r w:rsidRPr="00EB1D9D">
        <w:rPr>
          <w:rFonts w:ascii="Arial" w:hAnsi="Arial" w:cs="Arial"/>
          <w:sz w:val="24"/>
          <w:szCs w:val="24"/>
        </w:rPr>
        <w:t>possibilitar a produção autoral</w:t>
      </w:r>
      <w:r>
        <w:rPr>
          <w:rFonts w:ascii="Arial" w:hAnsi="Arial" w:cs="Arial"/>
          <w:sz w:val="24"/>
          <w:szCs w:val="24"/>
        </w:rPr>
        <w:t>.</w:t>
      </w:r>
    </w:p>
    <w:p w:rsidR="00EB1D9D" w:rsidRDefault="00EB1D9D" w:rsidP="00EB1D9D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B1D9D">
        <w:rPr>
          <w:rFonts w:ascii="Arial" w:hAnsi="Arial" w:cs="Arial"/>
          <w:sz w:val="24"/>
          <w:szCs w:val="24"/>
        </w:rPr>
        <w:t xml:space="preserve">O </w:t>
      </w:r>
      <w:r w:rsidR="00AD6308">
        <w:rPr>
          <w:rFonts w:ascii="Arial" w:hAnsi="Arial" w:cs="Arial"/>
          <w:sz w:val="24"/>
          <w:szCs w:val="24"/>
        </w:rPr>
        <w:t>aluno</w:t>
      </w:r>
      <w:r w:rsidRPr="00EB1D9D">
        <w:rPr>
          <w:rFonts w:ascii="Arial" w:hAnsi="Arial" w:cs="Arial"/>
          <w:sz w:val="24"/>
          <w:szCs w:val="24"/>
        </w:rPr>
        <w:t xml:space="preserve"> poderá, conforme definição da pesquisa, utilizar o(s) seguinte(s), procedimento (s) técnico (s):</w:t>
      </w:r>
      <w:r>
        <w:rPr>
          <w:rFonts w:ascii="Arial" w:hAnsi="Arial" w:cs="Arial"/>
          <w:sz w:val="24"/>
          <w:szCs w:val="24"/>
        </w:rPr>
        <w:t xml:space="preserve"> </w:t>
      </w:r>
      <w:r w:rsidRPr="00EB1D9D">
        <w:rPr>
          <w:rFonts w:ascii="Arial" w:hAnsi="Arial" w:cs="Arial"/>
          <w:sz w:val="24"/>
          <w:szCs w:val="24"/>
        </w:rPr>
        <w:t>a) Pesquisa Bibliográfica;</w:t>
      </w:r>
      <w:r>
        <w:rPr>
          <w:rFonts w:ascii="Arial" w:hAnsi="Arial" w:cs="Arial"/>
          <w:sz w:val="24"/>
          <w:szCs w:val="24"/>
        </w:rPr>
        <w:t xml:space="preserve"> </w:t>
      </w:r>
      <w:r w:rsidRPr="00EB1D9D">
        <w:rPr>
          <w:rFonts w:ascii="Arial" w:hAnsi="Arial" w:cs="Arial"/>
          <w:sz w:val="24"/>
          <w:szCs w:val="24"/>
        </w:rPr>
        <w:t>b) Pesquisa de campo relacionado às práticas educativas</w:t>
      </w:r>
      <w:r>
        <w:rPr>
          <w:rFonts w:ascii="Arial" w:hAnsi="Arial" w:cs="Arial"/>
          <w:sz w:val="24"/>
          <w:szCs w:val="24"/>
        </w:rPr>
        <w:t>.</w:t>
      </w:r>
      <w:r w:rsidR="00AD6308">
        <w:rPr>
          <w:rFonts w:ascii="Arial" w:hAnsi="Arial" w:cs="Arial"/>
          <w:sz w:val="24"/>
          <w:szCs w:val="24"/>
        </w:rPr>
        <w:t xml:space="preserve"> Assim, o TCC será elaborado no formato de artigo </w:t>
      </w:r>
      <w:r w:rsidRPr="00EB1D9D">
        <w:rPr>
          <w:rFonts w:ascii="Arial" w:hAnsi="Arial" w:cs="Arial"/>
          <w:sz w:val="24"/>
          <w:szCs w:val="24"/>
        </w:rPr>
        <w:t>científico, obrigatoriamente constituído por: resumo, abstract (ou outra língua estrangeira), revisão bibliográfica, objetivos, metodologia, resultados e discussão, conclusão e referências bibliográficas.</w:t>
      </w:r>
      <w:r w:rsidR="00CD6C49">
        <w:rPr>
          <w:rFonts w:ascii="Arial" w:hAnsi="Arial" w:cs="Arial"/>
          <w:sz w:val="24"/>
          <w:szCs w:val="24"/>
        </w:rPr>
        <w:t xml:space="preserve"> </w:t>
      </w:r>
    </w:p>
    <w:p w:rsidR="00EB1D9D" w:rsidRDefault="00B95FED" w:rsidP="00CD6C49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A3B73">
        <w:rPr>
          <w:rFonts w:ascii="Arial" w:hAnsi="Arial" w:cs="Arial"/>
          <w:sz w:val="24"/>
          <w:szCs w:val="24"/>
        </w:rPr>
        <w:t>Após a elaboração do trabalho escrito, e com a concordância do professor-orientador, o aluno apresentará</w:t>
      </w:r>
      <w:r w:rsidR="007A3B73" w:rsidRPr="007A3B73">
        <w:rPr>
          <w:rFonts w:ascii="Arial" w:hAnsi="Arial" w:cs="Arial"/>
          <w:sz w:val="24"/>
          <w:szCs w:val="24"/>
        </w:rPr>
        <w:t xml:space="preserve"> o TCC</w:t>
      </w:r>
      <w:r w:rsidR="00EB1D9D" w:rsidRPr="007A3B73">
        <w:rPr>
          <w:rFonts w:ascii="Arial" w:hAnsi="Arial" w:cs="Arial"/>
          <w:sz w:val="24"/>
          <w:szCs w:val="24"/>
        </w:rPr>
        <w:t xml:space="preserve"> para uma ba</w:t>
      </w:r>
      <w:r w:rsidR="007A3B73" w:rsidRPr="007A3B73">
        <w:rPr>
          <w:rFonts w:ascii="Arial" w:hAnsi="Arial" w:cs="Arial"/>
          <w:sz w:val="24"/>
          <w:szCs w:val="24"/>
        </w:rPr>
        <w:t xml:space="preserve">nca avaliadora. </w:t>
      </w:r>
      <w:r w:rsidR="00CD6C49" w:rsidRPr="007A3B73">
        <w:rPr>
          <w:rFonts w:ascii="Arial" w:hAnsi="Arial" w:cs="Arial"/>
          <w:sz w:val="24"/>
          <w:szCs w:val="24"/>
        </w:rPr>
        <w:t xml:space="preserve">A banca avaliadora </w:t>
      </w:r>
      <w:r w:rsidR="007A3B73" w:rsidRPr="007A3B73">
        <w:rPr>
          <w:rFonts w:ascii="Arial" w:hAnsi="Arial" w:cs="Arial"/>
          <w:sz w:val="24"/>
          <w:szCs w:val="24"/>
        </w:rPr>
        <w:t>acontecerá em</w:t>
      </w:r>
      <w:r w:rsidR="00CD6C49" w:rsidRPr="007A3B73">
        <w:rPr>
          <w:rFonts w:ascii="Arial" w:hAnsi="Arial" w:cs="Arial"/>
          <w:sz w:val="24"/>
          <w:szCs w:val="24"/>
        </w:rPr>
        <w:t xml:space="preserve"> um seminário interno com a</w:t>
      </w:r>
      <w:r w:rsidR="004D6AD1" w:rsidRPr="007A3B73">
        <w:rPr>
          <w:rFonts w:ascii="Arial" w:hAnsi="Arial" w:cs="Arial"/>
          <w:sz w:val="24"/>
          <w:szCs w:val="24"/>
        </w:rPr>
        <w:t xml:space="preserve"> apresentação dos </w:t>
      </w:r>
      <w:proofErr w:type="spellStart"/>
      <w:r w:rsidR="004D6AD1" w:rsidRPr="007A3B73">
        <w:rPr>
          <w:rFonts w:ascii="Arial" w:hAnsi="Arial" w:cs="Arial"/>
          <w:sz w:val="24"/>
          <w:szCs w:val="24"/>
        </w:rPr>
        <w:t>TCCs</w:t>
      </w:r>
      <w:proofErr w:type="spellEnd"/>
      <w:r w:rsidR="007A3B73" w:rsidRPr="007A3B73">
        <w:rPr>
          <w:rFonts w:ascii="Arial" w:hAnsi="Arial" w:cs="Arial"/>
          <w:sz w:val="24"/>
          <w:szCs w:val="24"/>
        </w:rPr>
        <w:t>. Cada banca será composta por 2</w:t>
      </w:r>
      <w:r w:rsidR="004D6AD1" w:rsidRPr="007A3B73">
        <w:rPr>
          <w:rFonts w:ascii="Arial" w:hAnsi="Arial" w:cs="Arial"/>
          <w:sz w:val="24"/>
          <w:szCs w:val="24"/>
        </w:rPr>
        <w:t xml:space="preserve"> (</w:t>
      </w:r>
      <w:r w:rsidR="007A3B73" w:rsidRPr="007A3B73">
        <w:rPr>
          <w:rFonts w:ascii="Arial" w:hAnsi="Arial" w:cs="Arial"/>
          <w:sz w:val="24"/>
          <w:szCs w:val="24"/>
        </w:rPr>
        <w:t>dois</w:t>
      </w:r>
      <w:r w:rsidR="004D6AD1" w:rsidRPr="007A3B73">
        <w:rPr>
          <w:rFonts w:ascii="Arial" w:hAnsi="Arial" w:cs="Arial"/>
          <w:sz w:val="24"/>
          <w:szCs w:val="24"/>
        </w:rPr>
        <w:t>) membros titulares e mais o</w:t>
      </w:r>
      <w:r w:rsidR="00EB1D9D" w:rsidRPr="007A3B73">
        <w:rPr>
          <w:rFonts w:ascii="Arial" w:hAnsi="Arial" w:cs="Arial"/>
          <w:sz w:val="24"/>
          <w:szCs w:val="24"/>
        </w:rPr>
        <w:t xml:space="preserve"> </w:t>
      </w:r>
      <w:r w:rsidR="00170A29">
        <w:rPr>
          <w:rFonts w:ascii="Arial" w:hAnsi="Arial" w:cs="Arial"/>
          <w:sz w:val="24"/>
          <w:szCs w:val="24"/>
        </w:rPr>
        <w:t>p</w:t>
      </w:r>
      <w:r w:rsidR="00EB1D9D" w:rsidRPr="007A3B73">
        <w:rPr>
          <w:rFonts w:ascii="Arial" w:hAnsi="Arial" w:cs="Arial"/>
          <w:sz w:val="24"/>
          <w:szCs w:val="24"/>
        </w:rPr>
        <w:t xml:space="preserve">rofessor </w:t>
      </w:r>
      <w:r w:rsidR="00170A29">
        <w:rPr>
          <w:rFonts w:ascii="Arial" w:hAnsi="Arial" w:cs="Arial"/>
          <w:sz w:val="24"/>
          <w:szCs w:val="24"/>
        </w:rPr>
        <w:t>o</w:t>
      </w:r>
      <w:r w:rsidR="00EB1D9D" w:rsidRPr="007A3B73">
        <w:rPr>
          <w:rFonts w:ascii="Arial" w:hAnsi="Arial" w:cs="Arial"/>
          <w:sz w:val="24"/>
          <w:szCs w:val="24"/>
        </w:rPr>
        <w:t xml:space="preserve">rientador </w:t>
      </w:r>
      <w:r w:rsidR="004D6AD1" w:rsidRPr="007A3B73">
        <w:rPr>
          <w:rFonts w:ascii="Arial" w:hAnsi="Arial" w:cs="Arial"/>
          <w:sz w:val="24"/>
          <w:szCs w:val="24"/>
        </w:rPr>
        <w:t xml:space="preserve">que </w:t>
      </w:r>
      <w:r w:rsidR="00EB1D9D" w:rsidRPr="007A3B73">
        <w:rPr>
          <w:rFonts w:ascii="Arial" w:hAnsi="Arial" w:cs="Arial"/>
          <w:sz w:val="24"/>
          <w:szCs w:val="24"/>
        </w:rPr>
        <w:t xml:space="preserve">será membro obrigatório da </w:t>
      </w:r>
      <w:r w:rsidR="00170A29">
        <w:rPr>
          <w:rFonts w:ascii="Arial" w:hAnsi="Arial" w:cs="Arial"/>
          <w:sz w:val="24"/>
          <w:szCs w:val="24"/>
        </w:rPr>
        <w:t>b</w:t>
      </w:r>
      <w:r w:rsidR="00EB1D9D" w:rsidRPr="007A3B73">
        <w:rPr>
          <w:rFonts w:ascii="Arial" w:hAnsi="Arial" w:cs="Arial"/>
          <w:sz w:val="24"/>
          <w:szCs w:val="24"/>
        </w:rPr>
        <w:t xml:space="preserve">anca </w:t>
      </w:r>
      <w:r w:rsidR="00170A29">
        <w:rPr>
          <w:rFonts w:ascii="Arial" w:hAnsi="Arial" w:cs="Arial"/>
          <w:sz w:val="24"/>
          <w:szCs w:val="24"/>
        </w:rPr>
        <w:t>avaliadora</w:t>
      </w:r>
      <w:r w:rsidR="00EB1D9D" w:rsidRPr="007A3B73">
        <w:rPr>
          <w:rFonts w:ascii="Arial" w:hAnsi="Arial" w:cs="Arial"/>
          <w:sz w:val="24"/>
          <w:szCs w:val="24"/>
        </w:rPr>
        <w:t>. A</w:t>
      </w:r>
      <w:r w:rsidR="00170A29">
        <w:rPr>
          <w:rFonts w:ascii="Arial" w:hAnsi="Arial" w:cs="Arial"/>
          <w:sz w:val="24"/>
          <w:szCs w:val="24"/>
        </w:rPr>
        <w:t xml:space="preserve"> escolha dos demais membros da banca a</w:t>
      </w:r>
      <w:r w:rsidR="00EB1D9D" w:rsidRPr="007A3B73">
        <w:rPr>
          <w:rFonts w:ascii="Arial" w:hAnsi="Arial" w:cs="Arial"/>
          <w:sz w:val="24"/>
          <w:szCs w:val="24"/>
        </w:rPr>
        <w:t>valiadora será de responsabilidade do a</w:t>
      </w:r>
      <w:r w:rsidR="007A3B73" w:rsidRPr="007A3B73">
        <w:rPr>
          <w:rFonts w:ascii="Arial" w:hAnsi="Arial" w:cs="Arial"/>
          <w:sz w:val="24"/>
          <w:szCs w:val="24"/>
        </w:rPr>
        <w:t>lun</w:t>
      </w:r>
      <w:r w:rsidR="00170A29">
        <w:rPr>
          <w:rFonts w:ascii="Arial" w:hAnsi="Arial" w:cs="Arial"/>
          <w:sz w:val="24"/>
          <w:szCs w:val="24"/>
        </w:rPr>
        <w:t>o em conjunto com o professor o</w:t>
      </w:r>
      <w:r w:rsidR="00EB1D9D" w:rsidRPr="007A3B73">
        <w:rPr>
          <w:rFonts w:ascii="Arial" w:hAnsi="Arial" w:cs="Arial"/>
          <w:sz w:val="24"/>
          <w:szCs w:val="24"/>
        </w:rPr>
        <w:t xml:space="preserve">rientador. Poderá ser convidado um membro externo ao </w:t>
      </w:r>
      <w:r w:rsidR="00EB1D9D" w:rsidRPr="007A3B73">
        <w:rPr>
          <w:rFonts w:ascii="Arial" w:hAnsi="Arial" w:cs="Arial"/>
          <w:sz w:val="24"/>
          <w:szCs w:val="24"/>
        </w:rPr>
        <w:lastRenderedPageBreak/>
        <w:t>Campus/Instituição, desde que relacionado à área de concentração do TCC e sem vínculo com o trabalho.</w:t>
      </w:r>
      <w:r w:rsidR="00CD6C49">
        <w:rPr>
          <w:rFonts w:ascii="Arial" w:hAnsi="Arial" w:cs="Arial"/>
          <w:sz w:val="24"/>
          <w:szCs w:val="24"/>
        </w:rPr>
        <w:t xml:space="preserve"> </w:t>
      </w:r>
    </w:p>
    <w:p w:rsidR="00BA31E8" w:rsidRPr="00EB1D9D" w:rsidRDefault="00BA31E8" w:rsidP="00CD6C49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três professores da banca (orientador e professores convidados)</w:t>
      </w:r>
      <w:r w:rsidR="00441C73">
        <w:rPr>
          <w:rFonts w:ascii="Arial" w:hAnsi="Arial" w:cs="Arial"/>
          <w:sz w:val="24"/>
          <w:szCs w:val="24"/>
        </w:rPr>
        <w:t xml:space="preserve"> avaliam o trabalho escrito, a apresentação e a arguição do aluno. Cada um dos professores avaliadores emite um conceito e, em conjunto </w:t>
      </w:r>
      <w:r w:rsidR="00796507">
        <w:rPr>
          <w:rFonts w:ascii="Arial" w:hAnsi="Arial" w:cs="Arial"/>
          <w:sz w:val="24"/>
          <w:szCs w:val="24"/>
        </w:rPr>
        <w:t>a banca, coordenada pelo professor orientador,</w:t>
      </w:r>
      <w:r w:rsidR="00441C73">
        <w:rPr>
          <w:rFonts w:ascii="Arial" w:hAnsi="Arial" w:cs="Arial"/>
          <w:sz w:val="24"/>
          <w:szCs w:val="24"/>
        </w:rPr>
        <w:t xml:space="preserve"> </w:t>
      </w:r>
      <w:r w:rsidR="00796507">
        <w:rPr>
          <w:rFonts w:ascii="Arial" w:hAnsi="Arial" w:cs="Arial"/>
          <w:sz w:val="24"/>
          <w:szCs w:val="24"/>
        </w:rPr>
        <w:t xml:space="preserve">emite um conceito final, tendo por referência os critérios descritos a seguir: </w:t>
      </w:r>
      <w:r w:rsidR="00441C73">
        <w:rPr>
          <w:rFonts w:ascii="Arial" w:hAnsi="Arial" w:cs="Arial"/>
          <w:sz w:val="24"/>
          <w:szCs w:val="24"/>
        </w:rPr>
        <w:t xml:space="preserve"> </w:t>
      </w:r>
    </w:p>
    <w:p w:rsidR="00FD5C73" w:rsidRPr="00A10D28" w:rsidRDefault="00F92E49" w:rsidP="00A10D2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A10D28">
        <w:rPr>
          <w:rFonts w:ascii="Arial" w:hAnsi="Arial" w:cs="Arial"/>
          <w:sz w:val="24"/>
          <w:szCs w:val="24"/>
        </w:rPr>
        <w:t>A</w:t>
      </w:r>
      <w:r w:rsidR="006E24BF" w:rsidRPr="00A10D28">
        <w:rPr>
          <w:rFonts w:ascii="Arial" w:hAnsi="Arial" w:cs="Arial"/>
          <w:sz w:val="24"/>
          <w:szCs w:val="24"/>
        </w:rPr>
        <w:t xml:space="preserve"> </w:t>
      </w:r>
      <w:r w:rsidRPr="00A10D28">
        <w:rPr>
          <w:rFonts w:ascii="Arial" w:hAnsi="Arial" w:cs="Arial"/>
          <w:sz w:val="24"/>
          <w:szCs w:val="24"/>
        </w:rPr>
        <w:t>=</w:t>
      </w:r>
      <w:r w:rsidR="006E24BF" w:rsidRPr="00A10D28">
        <w:rPr>
          <w:rFonts w:ascii="Arial" w:hAnsi="Arial" w:cs="Arial"/>
          <w:sz w:val="24"/>
          <w:szCs w:val="24"/>
        </w:rPr>
        <w:t xml:space="preserve"> </w:t>
      </w:r>
      <w:r w:rsidRPr="00A10D28">
        <w:rPr>
          <w:rFonts w:ascii="Arial" w:hAnsi="Arial" w:cs="Arial"/>
          <w:sz w:val="24"/>
          <w:szCs w:val="24"/>
        </w:rPr>
        <w:t>aprovado</w:t>
      </w:r>
      <w:r w:rsidR="00BA31E8" w:rsidRPr="00A10D28">
        <w:rPr>
          <w:rFonts w:ascii="Arial" w:hAnsi="Arial" w:cs="Arial"/>
          <w:sz w:val="24"/>
          <w:szCs w:val="24"/>
        </w:rPr>
        <w:t xml:space="preserve"> (O</w:t>
      </w:r>
      <w:r w:rsidR="00FD5C73" w:rsidRPr="00A10D28">
        <w:rPr>
          <w:rFonts w:ascii="Arial" w:hAnsi="Arial" w:cs="Arial"/>
          <w:sz w:val="24"/>
          <w:szCs w:val="24"/>
        </w:rPr>
        <w:t xml:space="preserve"> aluno alcançou todos</w:t>
      </w:r>
      <w:r w:rsidR="006E24BF" w:rsidRPr="00A10D28">
        <w:rPr>
          <w:rFonts w:ascii="Arial" w:hAnsi="Arial" w:cs="Arial"/>
          <w:sz w:val="24"/>
          <w:szCs w:val="24"/>
        </w:rPr>
        <w:t xml:space="preserve"> os</w:t>
      </w:r>
      <w:r w:rsidR="00FD5C73" w:rsidRPr="00A10D28">
        <w:rPr>
          <w:rFonts w:ascii="Arial" w:hAnsi="Arial" w:cs="Arial"/>
          <w:sz w:val="24"/>
          <w:szCs w:val="24"/>
        </w:rPr>
        <w:t xml:space="preserve"> objetivos propostos</w:t>
      </w:r>
      <w:r w:rsidR="00BA31E8" w:rsidRPr="00A10D28">
        <w:rPr>
          <w:rFonts w:ascii="Arial" w:hAnsi="Arial" w:cs="Arial"/>
          <w:sz w:val="24"/>
          <w:szCs w:val="24"/>
        </w:rPr>
        <w:t xml:space="preserve"> </w:t>
      </w:r>
      <w:r w:rsidR="00A10D28" w:rsidRPr="00A10D28">
        <w:rPr>
          <w:rFonts w:ascii="Arial" w:hAnsi="Arial" w:cs="Arial"/>
          <w:sz w:val="24"/>
          <w:szCs w:val="24"/>
        </w:rPr>
        <w:t xml:space="preserve">no </w:t>
      </w:r>
      <w:r w:rsidR="006E24BF" w:rsidRPr="00A10D28">
        <w:rPr>
          <w:rFonts w:ascii="Arial" w:hAnsi="Arial" w:cs="Arial"/>
          <w:sz w:val="24"/>
          <w:szCs w:val="24"/>
        </w:rPr>
        <w:t>desenvolvimento</w:t>
      </w:r>
      <w:r w:rsidR="00484231">
        <w:rPr>
          <w:rFonts w:ascii="Arial" w:hAnsi="Arial" w:cs="Arial"/>
          <w:sz w:val="24"/>
          <w:szCs w:val="24"/>
        </w:rPr>
        <w:t>,</w:t>
      </w:r>
      <w:r w:rsidR="006E24BF" w:rsidRPr="00A10D28">
        <w:rPr>
          <w:rFonts w:ascii="Arial" w:hAnsi="Arial" w:cs="Arial"/>
          <w:sz w:val="24"/>
          <w:szCs w:val="24"/>
        </w:rPr>
        <w:t xml:space="preserve"> n</w:t>
      </w:r>
      <w:r w:rsidR="00BA31E8" w:rsidRPr="00A10D28">
        <w:rPr>
          <w:rFonts w:ascii="Arial" w:hAnsi="Arial" w:cs="Arial"/>
          <w:sz w:val="24"/>
          <w:szCs w:val="24"/>
        </w:rPr>
        <w:t>a elaboração</w:t>
      </w:r>
      <w:r w:rsidR="00484231">
        <w:rPr>
          <w:rFonts w:ascii="Arial" w:hAnsi="Arial" w:cs="Arial"/>
          <w:sz w:val="24"/>
          <w:szCs w:val="24"/>
        </w:rPr>
        <w:t xml:space="preserve"> e no texto final</w:t>
      </w:r>
      <w:r w:rsidR="006E24BF" w:rsidRPr="00A10D28">
        <w:rPr>
          <w:rFonts w:ascii="Arial" w:hAnsi="Arial" w:cs="Arial"/>
          <w:sz w:val="24"/>
          <w:szCs w:val="24"/>
        </w:rPr>
        <w:t xml:space="preserve"> do TCC;</w:t>
      </w:r>
      <w:r w:rsidR="00FD5C73" w:rsidRPr="00A10D28">
        <w:rPr>
          <w:rFonts w:ascii="Arial" w:hAnsi="Arial" w:cs="Arial"/>
          <w:sz w:val="24"/>
          <w:szCs w:val="24"/>
        </w:rPr>
        <w:t xml:space="preserve"> </w:t>
      </w:r>
      <w:r w:rsidR="006E24BF" w:rsidRPr="00A10D28">
        <w:rPr>
          <w:rFonts w:ascii="Arial" w:hAnsi="Arial" w:cs="Arial"/>
          <w:sz w:val="24"/>
          <w:szCs w:val="24"/>
        </w:rPr>
        <w:t>a apresentação e a arguição foram coerentes</w:t>
      </w:r>
      <w:r w:rsidR="00484231">
        <w:rPr>
          <w:rFonts w:ascii="Arial" w:hAnsi="Arial" w:cs="Arial"/>
          <w:sz w:val="24"/>
          <w:szCs w:val="24"/>
        </w:rPr>
        <w:t>, de ótima qualidade</w:t>
      </w:r>
      <w:r w:rsidR="006E24BF" w:rsidRPr="00A10D28">
        <w:rPr>
          <w:rFonts w:ascii="Arial" w:hAnsi="Arial" w:cs="Arial"/>
          <w:sz w:val="24"/>
          <w:szCs w:val="24"/>
        </w:rPr>
        <w:t xml:space="preserve"> e </w:t>
      </w:r>
      <w:r w:rsidR="00A10D28">
        <w:rPr>
          <w:rFonts w:ascii="Arial" w:hAnsi="Arial" w:cs="Arial"/>
          <w:sz w:val="24"/>
          <w:szCs w:val="24"/>
        </w:rPr>
        <w:t xml:space="preserve">expressaram domínio do conteúdo </w:t>
      </w:r>
      <w:r w:rsidR="006E24BF" w:rsidRPr="00A10D28">
        <w:rPr>
          <w:rFonts w:ascii="Arial" w:hAnsi="Arial" w:cs="Arial"/>
          <w:sz w:val="24"/>
          <w:szCs w:val="24"/>
        </w:rPr>
        <w:t xml:space="preserve">e autonomia </w:t>
      </w:r>
      <w:r w:rsidR="00A10D28">
        <w:rPr>
          <w:rFonts w:ascii="Arial" w:hAnsi="Arial" w:cs="Arial"/>
          <w:sz w:val="24"/>
          <w:szCs w:val="24"/>
        </w:rPr>
        <w:t>na argumentação)</w:t>
      </w:r>
      <w:r w:rsidR="00FD5C73" w:rsidRPr="00A10D28">
        <w:rPr>
          <w:rFonts w:ascii="Arial" w:hAnsi="Arial" w:cs="Arial"/>
          <w:sz w:val="24"/>
          <w:szCs w:val="24"/>
        </w:rPr>
        <w:t xml:space="preserve">.  </w:t>
      </w:r>
    </w:p>
    <w:p w:rsidR="00484231" w:rsidRPr="00A10D28" w:rsidRDefault="00F92E49" w:rsidP="00484231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84231">
        <w:rPr>
          <w:rFonts w:ascii="Arial" w:hAnsi="Arial" w:cs="Arial"/>
          <w:sz w:val="24"/>
          <w:szCs w:val="24"/>
        </w:rPr>
        <w:t>B = aprovado</w:t>
      </w:r>
      <w:r w:rsidR="00484231" w:rsidRPr="00484231">
        <w:rPr>
          <w:rFonts w:ascii="Arial" w:hAnsi="Arial" w:cs="Arial"/>
          <w:sz w:val="24"/>
          <w:szCs w:val="24"/>
        </w:rPr>
        <w:t xml:space="preserve"> </w:t>
      </w:r>
      <w:r w:rsidR="00484231" w:rsidRPr="00A10D28">
        <w:rPr>
          <w:rFonts w:ascii="Arial" w:hAnsi="Arial" w:cs="Arial"/>
          <w:sz w:val="24"/>
          <w:szCs w:val="24"/>
        </w:rPr>
        <w:t xml:space="preserve">(O aluno alcançou </w:t>
      </w:r>
      <w:r w:rsidR="00484231">
        <w:rPr>
          <w:rFonts w:ascii="Arial" w:hAnsi="Arial" w:cs="Arial"/>
          <w:sz w:val="24"/>
          <w:szCs w:val="24"/>
        </w:rPr>
        <w:t>parcialmente</w:t>
      </w:r>
      <w:r w:rsidR="00484231" w:rsidRPr="00A10D28">
        <w:rPr>
          <w:rFonts w:ascii="Arial" w:hAnsi="Arial" w:cs="Arial"/>
          <w:sz w:val="24"/>
          <w:szCs w:val="24"/>
        </w:rPr>
        <w:t xml:space="preserve"> os objetivos propostos no </w:t>
      </w:r>
      <w:r w:rsidR="00484231">
        <w:rPr>
          <w:rFonts w:ascii="Arial" w:hAnsi="Arial" w:cs="Arial"/>
          <w:sz w:val="24"/>
          <w:szCs w:val="24"/>
        </w:rPr>
        <w:t xml:space="preserve">desenvolvimento, </w:t>
      </w:r>
      <w:r w:rsidR="00484231" w:rsidRPr="00A10D28">
        <w:rPr>
          <w:rFonts w:ascii="Arial" w:hAnsi="Arial" w:cs="Arial"/>
          <w:sz w:val="24"/>
          <w:szCs w:val="24"/>
        </w:rPr>
        <w:t xml:space="preserve">na elaboração </w:t>
      </w:r>
      <w:r w:rsidR="00484231">
        <w:rPr>
          <w:rFonts w:ascii="Arial" w:hAnsi="Arial" w:cs="Arial"/>
          <w:sz w:val="24"/>
          <w:szCs w:val="24"/>
        </w:rPr>
        <w:t xml:space="preserve">e/ou no texto final </w:t>
      </w:r>
      <w:r w:rsidR="00484231" w:rsidRPr="00A10D28">
        <w:rPr>
          <w:rFonts w:ascii="Arial" w:hAnsi="Arial" w:cs="Arial"/>
          <w:sz w:val="24"/>
          <w:szCs w:val="24"/>
        </w:rPr>
        <w:t xml:space="preserve">do TCC; a apresentação e a arguição foram coerentes e </w:t>
      </w:r>
      <w:r w:rsidR="00484231">
        <w:rPr>
          <w:rFonts w:ascii="Arial" w:hAnsi="Arial" w:cs="Arial"/>
          <w:sz w:val="24"/>
          <w:szCs w:val="24"/>
        </w:rPr>
        <w:t xml:space="preserve">expressaram domínio do conteúdo </w:t>
      </w:r>
      <w:r w:rsidR="00484231" w:rsidRPr="00A10D28">
        <w:rPr>
          <w:rFonts w:ascii="Arial" w:hAnsi="Arial" w:cs="Arial"/>
          <w:sz w:val="24"/>
          <w:szCs w:val="24"/>
        </w:rPr>
        <w:t xml:space="preserve">e autonomia </w:t>
      </w:r>
      <w:r w:rsidR="00484231">
        <w:rPr>
          <w:rFonts w:ascii="Arial" w:hAnsi="Arial" w:cs="Arial"/>
          <w:sz w:val="24"/>
          <w:szCs w:val="24"/>
        </w:rPr>
        <w:t>na argumentação, havendo algumas indicações de melhoras)</w:t>
      </w:r>
      <w:r w:rsidR="00484231" w:rsidRPr="00A10D28">
        <w:rPr>
          <w:rFonts w:ascii="Arial" w:hAnsi="Arial" w:cs="Arial"/>
          <w:sz w:val="24"/>
          <w:szCs w:val="24"/>
        </w:rPr>
        <w:t xml:space="preserve">.  </w:t>
      </w:r>
    </w:p>
    <w:p w:rsidR="00484231" w:rsidRPr="00A10D28" w:rsidRDefault="00F92E49" w:rsidP="00484231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484231">
        <w:rPr>
          <w:rFonts w:ascii="Arial" w:hAnsi="Arial" w:cs="Arial"/>
          <w:sz w:val="24"/>
          <w:szCs w:val="24"/>
        </w:rPr>
        <w:t>C = aprovado</w:t>
      </w:r>
      <w:r w:rsidR="00484231">
        <w:rPr>
          <w:rFonts w:ascii="Arial" w:hAnsi="Arial" w:cs="Arial"/>
          <w:sz w:val="24"/>
          <w:szCs w:val="24"/>
        </w:rPr>
        <w:t xml:space="preserve"> </w:t>
      </w:r>
      <w:r w:rsidR="00484231" w:rsidRPr="00A10D28">
        <w:rPr>
          <w:rFonts w:ascii="Arial" w:hAnsi="Arial" w:cs="Arial"/>
          <w:sz w:val="24"/>
          <w:szCs w:val="24"/>
        </w:rPr>
        <w:t xml:space="preserve">(O aluno alcançou </w:t>
      </w:r>
      <w:r w:rsidR="00484231">
        <w:rPr>
          <w:rFonts w:ascii="Arial" w:hAnsi="Arial" w:cs="Arial"/>
          <w:sz w:val="24"/>
          <w:szCs w:val="24"/>
        </w:rPr>
        <w:t xml:space="preserve">minimamente </w:t>
      </w:r>
      <w:r w:rsidR="00484231" w:rsidRPr="00A10D28">
        <w:rPr>
          <w:rFonts w:ascii="Arial" w:hAnsi="Arial" w:cs="Arial"/>
          <w:sz w:val="24"/>
          <w:szCs w:val="24"/>
        </w:rPr>
        <w:t>os objetivos propostos no desenvolvimento</w:t>
      </w:r>
      <w:r w:rsidR="00484231">
        <w:rPr>
          <w:rFonts w:ascii="Arial" w:hAnsi="Arial" w:cs="Arial"/>
          <w:sz w:val="24"/>
          <w:szCs w:val="24"/>
        </w:rPr>
        <w:t>,</w:t>
      </w:r>
      <w:r w:rsidR="00484231" w:rsidRPr="00A10D28">
        <w:rPr>
          <w:rFonts w:ascii="Arial" w:hAnsi="Arial" w:cs="Arial"/>
          <w:sz w:val="24"/>
          <w:szCs w:val="24"/>
        </w:rPr>
        <w:t xml:space="preserve"> na elaboração</w:t>
      </w:r>
      <w:r w:rsidR="00484231">
        <w:rPr>
          <w:rFonts w:ascii="Arial" w:hAnsi="Arial" w:cs="Arial"/>
          <w:sz w:val="24"/>
          <w:szCs w:val="24"/>
        </w:rPr>
        <w:t xml:space="preserve"> e/ou no texto final</w:t>
      </w:r>
      <w:r w:rsidR="00484231" w:rsidRPr="00A10D28">
        <w:rPr>
          <w:rFonts w:ascii="Arial" w:hAnsi="Arial" w:cs="Arial"/>
          <w:sz w:val="24"/>
          <w:szCs w:val="24"/>
        </w:rPr>
        <w:t xml:space="preserve"> do TCC; a apresentação e a arguição foram </w:t>
      </w:r>
      <w:r w:rsidR="00484231">
        <w:rPr>
          <w:rFonts w:ascii="Arial" w:hAnsi="Arial" w:cs="Arial"/>
          <w:sz w:val="24"/>
          <w:szCs w:val="24"/>
        </w:rPr>
        <w:t>minimamente satisfatórias e</w:t>
      </w:r>
      <w:r w:rsidR="0082607C">
        <w:rPr>
          <w:rFonts w:ascii="Arial" w:hAnsi="Arial" w:cs="Arial"/>
          <w:sz w:val="24"/>
          <w:szCs w:val="24"/>
        </w:rPr>
        <w:t xml:space="preserve"> a</w:t>
      </w:r>
      <w:r w:rsidR="00484231">
        <w:rPr>
          <w:rFonts w:ascii="Arial" w:hAnsi="Arial" w:cs="Arial"/>
          <w:sz w:val="24"/>
          <w:szCs w:val="24"/>
        </w:rPr>
        <w:t xml:space="preserve"> banca </w:t>
      </w:r>
      <w:r w:rsidR="0082607C">
        <w:rPr>
          <w:rFonts w:ascii="Arial" w:hAnsi="Arial" w:cs="Arial"/>
          <w:sz w:val="24"/>
          <w:szCs w:val="24"/>
        </w:rPr>
        <w:t xml:space="preserve">realiza </w:t>
      </w:r>
      <w:r w:rsidR="00484231">
        <w:rPr>
          <w:rFonts w:ascii="Arial" w:hAnsi="Arial" w:cs="Arial"/>
          <w:sz w:val="24"/>
          <w:szCs w:val="24"/>
        </w:rPr>
        <w:t>impor</w:t>
      </w:r>
      <w:r w:rsidR="0082607C">
        <w:rPr>
          <w:rFonts w:ascii="Arial" w:hAnsi="Arial" w:cs="Arial"/>
          <w:sz w:val="24"/>
          <w:szCs w:val="24"/>
        </w:rPr>
        <w:t xml:space="preserve">tantes indicações </w:t>
      </w:r>
      <w:r w:rsidR="00FC64DF">
        <w:rPr>
          <w:rFonts w:ascii="Arial" w:hAnsi="Arial" w:cs="Arial"/>
          <w:sz w:val="24"/>
          <w:szCs w:val="24"/>
        </w:rPr>
        <w:t>de melhoras</w:t>
      </w:r>
      <w:r w:rsidR="00484231">
        <w:rPr>
          <w:rFonts w:ascii="Arial" w:hAnsi="Arial" w:cs="Arial"/>
          <w:sz w:val="24"/>
          <w:szCs w:val="24"/>
        </w:rPr>
        <w:t>)</w:t>
      </w:r>
      <w:r w:rsidR="00484231" w:rsidRPr="00A10D28">
        <w:rPr>
          <w:rFonts w:ascii="Arial" w:hAnsi="Arial" w:cs="Arial"/>
          <w:sz w:val="24"/>
          <w:szCs w:val="24"/>
        </w:rPr>
        <w:t xml:space="preserve">.  </w:t>
      </w:r>
    </w:p>
    <w:p w:rsidR="00FD5C73" w:rsidRPr="0099452A" w:rsidRDefault="00FD5C73" w:rsidP="00FD5C73">
      <w:pPr>
        <w:spacing w:after="0"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99452A">
        <w:rPr>
          <w:rFonts w:ascii="Arial" w:hAnsi="Arial" w:cs="Arial"/>
          <w:sz w:val="24"/>
          <w:szCs w:val="24"/>
        </w:rPr>
        <w:t>D = reprovado (o aluno não atingiu os objetivos propostos).</w:t>
      </w:r>
    </w:p>
    <w:p w:rsidR="00FD5C73" w:rsidRPr="0099452A" w:rsidRDefault="00FD5C73" w:rsidP="0099452A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9452A">
        <w:rPr>
          <w:rFonts w:ascii="Arial" w:hAnsi="Arial" w:cs="Arial"/>
          <w:sz w:val="24"/>
          <w:szCs w:val="24"/>
        </w:rPr>
        <w:t>F = reprovado por falta (o aluno não frequ</w:t>
      </w:r>
      <w:r w:rsidR="0099452A" w:rsidRPr="0099452A">
        <w:rPr>
          <w:rFonts w:ascii="Arial" w:hAnsi="Arial" w:cs="Arial"/>
          <w:sz w:val="24"/>
          <w:szCs w:val="24"/>
        </w:rPr>
        <w:t>entou o mínimo de 75% das atividades presenciais de orientação</w:t>
      </w:r>
      <w:r w:rsidRPr="0099452A">
        <w:rPr>
          <w:rFonts w:ascii="Arial" w:hAnsi="Arial" w:cs="Arial"/>
          <w:sz w:val="24"/>
          <w:szCs w:val="24"/>
        </w:rPr>
        <w:t xml:space="preserve">).  </w:t>
      </w:r>
    </w:p>
    <w:p w:rsidR="00F92E49" w:rsidRPr="0099452A" w:rsidRDefault="00F92E49" w:rsidP="00DA71EE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99452A">
        <w:rPr>
          <w:rFonts w:ascii="Arial" w:hAnsi="Arial" w:cs="Arial"/>
          <w:sz w:val="24"/>
          <w:szCs w:val="24"/>
        </w:rPr>
        <w:t>O conceito mínimo necessário para aprovação é C.</w:t>
      </w:r>
      <w:r w:rsidR="0099452A" w:rsidRPr="0099452A">
        <w:rPr>
          <w:rFonts w:ascii="Arial" w:hAnsi="Arial" w:cs="Arial"/>
          <w:sz w:val="24"/>
          <w:szCs w:val="24"/>
        </w:rPr>
        <w:t xml:space="preserve"> </w:t>
      </w:r>
      <w:r w:rsidRPr="0099452A">
        <w:rPr>
          <w:rFonts w:ascii="Arial" w:hAnsi="Arial" w:cs="Arial"/>
          <w:sz w:val="24"/>
          <w:szCs w:val="24"/>
        </w:rPr>
        <w:t xml:space="preserve">A apresentação do TCC </w:t>
      </w:r>
      <w:r w:rsidR="000458AD" w:rsidRPr="0099452A">
        <w:rPr>
          <w:rFonts w:ascii="Arial" w:hAnsi="Arial" w:cs="Arial"/>
          <w:sz w:val="24"/>
          <w:szCs w:val="24"/>
        </w:rPr>
        <w:t>deverá ser realizada entre o 16</w:t>
      </w:r>
      <w:r w:rsidRPr="0099452A">
        <w:rPr>
          <w:rFonts w:ascii="Arial" w:hAnsi="Arial" w:cs="Arial"/>
          <w:sz w:val="24"/>
          <w:szCs w:val="24"/>
        </w:rPr>
        <w:t xml:space="preserve">º </w:t>
      </w:r>
      <w:r w:rsidR="000458AD" w:rsidRPr="0099452A">
        <w:rPr>
          <w:rFonts w:ascii="Arial" w:hAnsi="Arial" w:cs="Arial"/>
          <w:sz w:val="24"/>
          <w:szCs w:val="24"/>
        </w:rPr>
        <w:t xml:space="preserve">e o 18º </w:t>
      </w:r>
      <w:r w:rsidR="0099452A" w:rsidRPr="0099452A">
        <w:rPr>
          <w:rFonts w:ascii="Arial" w:hAnsi="Arial" w:cs="Arial"/>
          <w:sz w:val="24"/>
          <w:szCs w:val="24"/>
        </w:rPr>
        <w:t>mês</w:t>
      </w:r>
      <w:r w:rsidR="0099452A">
        <w:rPr>
          <w:rFonts w:ascii="Arial" w:hAnsi="Arial" w:cs="Arial"/>
          <w:sz w:val="24"/>
          <w:szCs w:val="24"/>
        </w:rPr>
        <w:t xml:space="preserve"> do curso</w:t>
      </w:r>
      <w:r w:rsidR="00AE6B22">
        <w:rPr>
          <w:rFonts w:ascii="Arial" w:hAnsi="Arial" w:cs="Arial"/>
          <w:sz w:val="24"/>
          <w:szCs w:val="24"/>
        </w:rPr>
        <w:t xml:space="preserve">. </w:t>
      </w:r>
      <w:r w:rsidR="00AE6B22" w:rsidRPr="00AE6B22">
        <w:rPr>
          <w:rFonts w:ascii="Arial" w:hAnsi="Arial" w:cs="Arial"/>
          <w:sz w:val="24"/>
          <w:szCs w:val="24"/>
        </w:rPr>
        <w:t xml:space="preserve">Por solicitação justificada do professor orientador, o prazo definido poderá ser prorrogado por até seis meses mediante </w:t>
      </w:r>
      <w:r w:rsidR="00AE6B22">
        <w:rPr>
          <w:rFonts w:ascii="Arial" w:hAnsi="Arial" w:cs="Arial"/>
          <w:sz w:val="24"/>
          <w:szCs w:val="24"/>
        </w:rPr>
        <w:t>aprovação do colegiado do curso</w:t>
      </w:r>
      <w:r w:rsidR="00692E02">
        <w:rPr>
          <w:rFonts w:ascii="Arial" w:hAnsi="Arial" w:cs="Arial"/>
          <w:sz w:val="24"/>
          <w:szCs w:val="24"/>
        </w:rPr>
        <w:t>,</w:t>
      </w:r>
      <w:r w:rsidR="0099452A" w:rsidRPr="0099452A">
        <w:rPr>
          <w:rFonts w:ascii="Arial" w:hAnsi="Arial" w:cs="Arial"/>
          <w:sz w:val="24"/>
          <w:szCs w:val="24"/>
        </w:rPr>
        <w:t xml:space="preserve"> </w:t>
      </w:r>
      <w:r w:rsidR="004A219E">
        <w:rPr>
          <w:rFonts w:ascii="Arial" w:hAnsi="Arial" w:cs="Arial"/>
          <w:sz w:val="24"/>
          <w:szCs w:val="24"/>
        </w:rPr>
        <w:t>sem ultrapassar o</w:t>
      </w:r>
      <w:r w:rsidRPr="0099452A">
        <w:rPr>
          <w:rFonts w:ascii="Arial" w:hAnsi="Arial" w:cs="Arial"/>
          <w:sz w:val="24"/>
          <w:szCs w:val="24"/>
        </w:rPr>
        <w:t xml:space="preserve"> prazo</w:t>
      </w:r>
      <w:r w:rsidR="004A219E">
        <w:rPr>
          <w:rFonts w:ascii="Arial" w:hAnsi="Arial" w:cs="Arial"/>
          <w:sz w:val="24"/>
          <w:szCs w:val="24"/>
        </w:rPr>
        <w:t xml:space="preserve"> excepcional para integralização do curso</w:t>
      </w:r>
      <w:r w:rsidRPr="0099452A">
        <w:rPr>
          <w:rFonts w:ascii="Arial" w:hAnsi="Arial" w:cs="Arial"/>
          <w:sz w:val="24"/>
          <w:szCs w:val="24"/>
        </w:rPr>
        <w:t xml:space="preserve"> de </w:t>
      </w:r>
      <w:r w:rsidR="0099452A" w:rsidRPr="0099452A">
        <w:rPr>
          <w:rFonts w:ascii="Arial" w:hAnsi="Arial" w:cs="Arial"/>
          <w:sz w:val="24"/>
          <w:szCs w:val="24"/>
        </w:rPr>
        <w:t>24 meses</w:t>
      </w:r>
      <w:r w:rsidR="004A219E">
        <w:rPr>
          <w:rFonts w:ascii="Arial" w:hAnsi="Arial" w:cs="Arial"/>
          <w:sz w:val="24"/>
          <w:szCs w:val="24"/>
        </w:rPr>
        <w:t xml:space="preserve">, respeitando o Regulamento de Pós-graduação do </w:t>
      </w:r>
      <w:proofErr w:type="spellStart"/>
      <w:r w:rsidR="004A219E">
        <w:rPr>
          <w:rFonts w:ascii="Arial" w:hAnsi="Arial" w:cs="Arial"/>
          <w:sz w:val="24"/>
          <w:szCs w:val="24"/>
        </w:rPr>
        <w:t>IFSul</w:t>
      </w:r>
      <w:proofErr w:type="spellEnd"/>
      <w:r w:rsidR="00955605">
        <w:rPr>
          <w:rFonts w:ascii="Arial" w:hAnsi="Arial" w:cs="Arial"/>
          <w:sz w:val="24"/>
          <w:szCs w:val="24"/>
        </w:rPr>
        <w:t xml:space="preserve"> (art. 55</w:t>
      </w:r>
      <w:r w:rsidR="006C469B">
        <w:rPr>
          <w:rFonts w:ascii="Arial" w:hAnsi="Arial" w:cs="Arial"/>
          <w:sz w:val="24"/>
          <w:szCs w:val="24"/>
        </w:rPr>
        <w:t>,</w:t>
      </w:r>
      <w:r w:rsidR="00955605">
        <w:rPr>
          <w:rFonts w:ascii="Arial" w:hAnsi="Arial" w:cs="Arial"/>
          <w:sz w:val="24"/>
          <w:szCs w:val="24"/>
        </w:rPr>
        <w:t xml:space="preserve"> inciso I, II e III). </w:t>
      </w:r>
      <w:r w:rsidR="004A219E">
        <w:rPr>
          <w:rFonts w:ascii="Arial" w:hAnsi="Arial" w:cs="Arial"/>
          <w:sz w:val="24"/>
          <w:szCs w:val="24"/>
        </w:rPr>
        <w:t xml:space="preserve"> </w:t>
      </w:r>
    </w:p>
    <w:p w:rsidR="00E23A68" w:rsidRDefault="00E23A68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022A9" w:rsidRDefault="002E3BCB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11.4</w:t>
      </w:r>
      <w:r w:rsidR="003022A9" w:rsidRPr="000E1AB4">
        <w:rPr>
          <w:rFonts w:ascii="Arial" w:hAnsi="Arial" w:cs="Arial"/>
          <w:sz w:val="24"/>
          <w:szCs w:val="24"/>
        </w:rPr>
        <w:t xml:space="preserve"> - Disciplinas, Ementas e Bibliografias</w:t>
      </w:r>
    </w:p>
    <w:p w:rsidR="000A69F9" w:rsidRPr="006F2A2F" w:rsidRDefault="000A69F9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5434D" w:rsidRPr="009617B8" w:rsidRDefault="009617B8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Disciplina: </w:t>
      </w:r>
      <w:r w:rsidR="00A46273" w:rsidRPr="009617B8">
        <w:rPr>
          <w:rFonts w:ascii="Arial" w:hAnsi="Arial" w:cs="Arial"/>
          <w:sz w:val="24"/>
          <w:szCs w:val="24"/>
          <w:u w:val="single"/>
        </w:rPr>
        <w:t>Epistemologias e práticas educativas</w:t>
      </w:r>
    </w:p>
    <w:p w:rsidR="008614D1" w:rsidRDefault="009617B8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Ementa: </w:t>
      </w:r>
      <w:r w:rsidR="008614D1">
        <w:rPr>
          <w:rFonts w:ascii="Arial" w:hAnsi="Arial" w:cs="Arial"/>
          <w:sz w:val="24"/>
          <w:szCs w:val="24"/>
        </w:rPr>
        <w:t xml:space="preserve">Noções sobre cultura, humanização e socialização. Compreensão dos principais conceitos da epistemologia. Análise das abordagens fundamentais da </w:t>
      </w:r>
      <w:r w:rsidR="008614D1">
        <w:rPr>
          <w:rFonts w:ascii="Arial" w:hAnsi="Arial" w:cs="Arial"/>
          <w:sz w:val="24"/>
          <w:szCs w:val="24"/>
        </w:rPr>
        <w:lastRenderedPageBreak/>
        <w:t>reflexão epistemológica. Correlações entre ação docente e pressupostos epistemológicos.</w:t>
      </w:r>
    </w:p>
    <w:p w:rsidR="008614D1" w:rsidRPr="008614D1" w:rsidRDefault="00813D08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Conteúdos:</w:t>
      </w:r>
      <w:r w:rsidR="008614D1" w:rsidRPr="008614D1">
        <w:rPr>
          <w:rFonts w:ascii="Arial" w:hAnsi="Arial" w:cs="Arial"/>
          <w:sz w:val="24"/>
          <w:szCs w:val="24"/>
        </w:rPr>
        <w:t xml:space="preserve"> </w:t>
      </w:r>
    </w:p>
    <w:p w:rsidR="008614D1" w:rsidRPr="008614D1" w:rsidRDefault="008614D1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14D1">
        <w:rPr>
          <w:rFonts w:ascii="Arial" w:hAnsi="Arial" w:cs="Arial"/>
          <w:sz w:val="24"/>
          <w:szCs w:val="24"/>
        </w:rPr>
        <w:t>UNIDADE I – Cultura e humanização</w:t>
      </w:r>
    </w:p>
    <w:p w:rsidR="008614D1" w:rsidRPr="008614D1" w:rsidRDefault="002B2E32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8614D1">
        <w:rPr>
          <w:rFonts w:ascii="Arial" w:hAnsi="Arial" w:cs="Arial"/>
          <w:sz w:val="24"/>
          <w:szCs w:val="24"/>
        </w:rPr>
        <w:t xml:space="preserve">1.1- </w:t>
      </w:r>
      <w:r w:rsidR="008614D1" w:rsidRPr="008614D1">
        <w:rPr>
          <w:rFonts w:ascii="Arial" w:hAnsi="Arial" w:cs="Arial"/>
          <w:sz w:val="24"/>
          <w:szCs w:val="24"/>
        </w:rPr>
        <w:t>cultura e socialização;</w:t>
      </w:r>
    </w:p>
    <w:p w:rsidR="008614D1" w:rsidRPr="008614D1" w:rsidRDefault="002B2E32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8614D1">
        <w:rPr>
          <w:rFonts w:ascii="Arial" w:hAnsi="Arial" w:cs="Arial"/>
          <w:sz w:val="24"/>
          <w:szCs w:val="24"/>
        </w:rPr>
        <w:t xml:space="preserve">1.2- </w:t>
      </w:r>
      <w:r w:rsidR="008614D1" w:rsidRPr="008614D1">
        <w:rPr>
          <w:rFonts w:ascii="Arial" w:hAnsi="Arial" w:cs="Arial"/>
          <w:sz w:val="24"/>
          <w:szCs w:val="24"/>
        </w:rPr>
        <w:t>cultura popular, erudita e cultura de massa</w:t>
      </w:r>
      <w:r w:rsidR="008614D1">
        <w:rPr>
          <w:rFonts w:ascii="Arial" w:hAnsi="Arial" w:cs="Arial"/>
          <w:sz w:val="24"/>
          <w:szCs w:val="24"/>
        </w:rPr>
        <w:t>;</w:t>
      </w:r>
    </w:p>
    <w:p w:rsidR="008614D1" w:rsidRPr="008614D1" w:rsidRDefault="002B2E32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8614D1">
        <w:rPr>
          <w:rFonts w:ascii="Arial" w:hAnsi="Arial" w:cs="Arial"/>
          <w:sz w:val="24"/>
          <w:szCs w:val="24"/>
        </w:rPr>
        <w:t xml:space="preserve">1.3- </w:t>
      </w:r>
      <w:r w:rsidR="008614D1" w:rsidRPr="008614D1">
        <w:rPr>
          <w:rFonts w:ascii="Arial" w:hAnsi="Arial" w:cs="Arial"/>
          <w:sz w:val="24"/>
          <w:szCs w:val="24"/>
        </w:rPr>
        <w:t>antropologia: essencialismo, naturalismo e concepção histórico-social</w:t>
      </w:r>
      <w:r w:rsidR="008614D1">
        <w:rPr>
          <w:rFonts w:ascii="Arial" w:hAnsi="Arial" w:cs="Arial"/>
          <w:sz w:val="24"/>
          <w:szCs w:val="24"/>
        </w:rPr>
        <w:t>.</w:t>
      </w:r>
    </w:p>
    <w:p w:rsidR="008614D1" w:rsidRPr="008614D1" w:rsidRDefault="008614D1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14D1">
        <w:rPr>
          <w:rFonts w:ascii="Arial" w:hAnsi="Arial" w:cs="Arial"/>
          <w:sz w:val="24"/>
          <w:szCs w:val="24"/>
        </w:rPr>
        <w:t>UNIDADE II – Epistemologia e ação educativa</w:t>
      </w:r>
    </w:p>
    <w:p w:rsidR="008614D1" w:rsidRPr="008614D1" w:rsidRDefault="00A71F2C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="008614D1" w:rsidRPr="008614D1">
        <w:rPr>
          <w:rFonts w:ascii="Arial" w:hAnsi="Arial" w:cs="Arial"/>
          <w:sz w:val="24"/>
          <w:szCs w:val="24"/>
        </w:rPr>
        <w:t>2.1 gnosiologia: paradigmas e conceitos fundamentais;</w:t>
      </w:r>
    </w:p>
    <w:p w:rsidR="008614D1" w:rsidRPr="008614D1" w:rsidRDefault="00A71F2C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="008614D1" w:rsidRPr="008614D1">
        <w:rPr>
          <w:rFonts w:ascii="Arial" w:hAnsi="Arial" w:cs="Arial"/>
          <w:sz w:val="24"/>
          <w:szCs w:val="24"/>
        </w:rPr>
        <w:t>2.1.1 mito, senso comum e conhecimento científico;</w:t>
      </w:r>
    </w:p>
    <w:p w:rsidR="008614D1" w:rsidRPr="008614D1" w:rsidRDefault="00A71F2C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="008614D1" w:rsidRPr="008614D1">
        <w:rPr>
          <w:rFonts w:ascii="Arial" w:hAnsi="Arial" w:cs="Arial"/>
          <w:sz w:val="24"/>
          <w:szCs w:val="24"/>
        </w:rPr>
        <w:t>2.1.2 conhecimento inteligível e conhecimento sensível;</w:t>
      </w:r>
    </w:p>
    <w:p w:rsidR="008614D1" w:rsidRPr="008614D1" w:rsidRDefault="00A71F2C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8614D1" w:rsidRPr="008614D1">
        <w:rPr>
          <w:rFonts w:ascii="Arial" w:hAnsi="Arial" w:cs="Arial"/>
          <w:sz w:val="24"/>
          <w:szCs w:val="24"/>
        </w:rPr>
        <w:t>2.2 a ciência na modernidade: racionalismo, empirismo e criticismo.</w:t>
      </w:r>
    </w:p>
    <w:p w:rsidR="008614D1" w:rsidRPr="008614D1" w:rsidRDefault="00A71F2C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="008614D1" w:rsidRPr="008614D1">
        <w:rPr>
          <w:rFonts w:ascii="Arial" w:hAnsi="Arial" w:cs="Arial"/>
          <w:sz w:val="24"/>
          <w:szCs w:val="24"/>
        </w:rPr>
        <w:t>2.2.1 conhecimento puro/empírico, a priori/a posteriori;</w:t>
      </w:r>
    </w:p>
    <w:p w:rsidR="008614D1" w:rsidRPr="008614D1" w:rsidRDefault="00A71F2C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</w:t>
      </w:r>
      <w:r w:rsidR="008614D1" w:rsidRPr="008614D1">
        <w:rPr>
          <w:rFonts w:ascii="Arial" w:hAnsi="Arial" w:cs="Arial"/>
          <w:sz w:val="24"/>
          <w:szCs w:val="24"/>
        </w:rPr>
        <w:t>2.2.2 juízo analítico/sintético, necessário/contingente;</w:t>
      </w:r>
    </w:p>
    <w:p w:rsidR="008614D1" w:rsidRDefault="00A71F2C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</w:t>
      </w:r>
      <w:r w:rsidR="00A10C04">
        <w:rPr>
          <w:rFonts w:ascii="Arial" w:hAnsi="Arial" w:cs="Arial"/>
          <w:sz w:val="24"/>
          <w:szCs w:val="24"/>
        </w:rPr>
        <w:t>2.3 E</w:t>
      </w:r>
      <w:r w:rsidR="008614D1" w:rsidRPr="008614D1">
        <w:rPr>
          <w:rFonts w:ascii="Arial" w:hAnsi="Arial" w:cs="Arial"/>
          <w:sz w:val="24"/>
          <w:szCs w:val="24"/>
        </w:rPr>
        <w:t>pistemologia e educação</w:t>
      </w:r>
      <w:r w:rsidR="008614D1">
        <w:rPr>
          <w:rFonts w:ascii="Arial" w:hAnsi="Arial" w:cs="Arial"/>
          <w:sz w:val="24"/>
          <w:szCs w:val="24"/>
        </w:rPr>
        <w:t>.</w:t>
      </w:r>
    </w:p>
    <w:p w:rsidR="00813D08" w:rsidRDefault="00813D08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7EFB" w:rsidRDefault="001D7EFB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básica:</w:t>
      </w:r>
    </w:p>
    <w:p w:rsidR="008614D1" w:rsidRPr="008614D1" w:rsidRDefault="008614D1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14D1">
        <w:rPr>
          <w:rFonts w:ascii="Arial" w:hAnsi="Arial" w:cs="Arial"/>
          <w:sz w:val="24"/>
          <w:szCs w:val="24"/>
        </w:rPr>
        <w:t xml:space="preserve">ALMEIDA, Aires, et al. </w:t>
      </w:r>
      <w:r w:rsidRPr="008614D1">
        <w:rPr>
          <w:rFonts w:ascii="Arial" w:hAnsi="Arial" w:cs="Arial"/>
          <w:b/>
          <w:sz w:val="24"/>
          <w:szCs w:val="24"/>
        </w:rPr>
        <w:t>A arte de pensar</w:t>
      </w:r>
      <w:r w:rsidRPr="008614D1">
        <w:rPr>
          <w:rFonts w:ascii="Arial" w:hAnsi="Arial" w:cs="Arial"/>
          <w:sz w:val="24"/>
          <w:szCs w:val="24"/>
        </w:rPr>
        <w:t xml:space="preserve">. Filosofia 11º Ano. 1v. Lisboa: </w:t>
      </w:r>
      <w:proofErr w:type="spellStart"/>
      <w:r w:rsidRPr="008614D1">
        <w:rPr>
          <w:rFonts w:ascii="Arial" w:hAnsi="Arial" w:cs="Arial"/>
          <w:sz w:val="24"/>
          <w:szCs w:val="24"/>
        </w:rPr>
        <w:t>Didactica</w:t>
      </w:r>
      <w:proofErr w:type="spellEnd"/>
      <w:r w:rsidRPr="008614D1">
        <w:rPr>
          <w:rFonts w:ascii="Arial" w:hAnsi="Arial" w:cs="Arial"/>
          <w:sz w:val="24"/>
          <w:szCs w:val="24"/>
        </w:rPr>
        <w:t>: 2008.</w:t>
      </w:r>
    </w:p>
    <w:p w:rsidR="008614D1" w:rsidRPr="008614D1" w:rsidRDefault="008614D1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14D1">
        <w:rPr>
          <w:rFonts w:ascii="Arial" w:hAnsi="Arial" w:cs="Arial"/>
          <w:sz w:val="24"/>
          <w:szCs w:val="24"/>
        </w:rPr>
        <w:t xml:space="preserve">ARANHA, Maria L. A. </w:t>
      </w:r>
      <w:r w:rsidRPr="008614D1">
        <w:rPr>
          <w:rFonts w:ascii="Arial" w:hAnsi="Arial" w:cs="Arial"/>
          <w:b/>
          <w:sz w:val="24"/>
          <w:szCs w:val="24"/>
        </w:rPr>
        <w:t>Filosofia da educação</w:t>
      </w:r>
      <w:r w:rsidRPr="008614D1">
        <w:rPr>
          <w:rFonts w:ascii="Arial" w:hAnsi="Arial" w:cs="Arial"/>
          <w:sz w:val="24"/>
          <w:szCs w:val="24"/>
        </w:rPr>
        <w:t>. 3 ed. São Paulo: Moderna, 2006.</w:t>
      </w:r>
    </w:p>
    <w:p w:rsidR="008614D1" w:rsidRPr="008614D1" w:rsidRDefault="008614D1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14D1">
        <w:rPr>
          <w:rFonts w:ascii="Arial" w:hAnsi="Arial" w:cs="Arial"/>
          <w:sz w:val="24"/>
          <w:szCs w:val="24"/>
        </w:rPr>
        <w:t xml:space="preserve">BECKER, Fernando. </w:t>
      </w:r>
      <w:r w:rsidRPr="008614D1">
        <w:rPr>
          <w:rFonts w:ascii="Arial" w:hAnsi="Arial" w:cs="Arial"/>
          <w:b/>
          <w:sz w:val="24"/>
          <w:szCs w:val="24"/>
        </w:rPr>
        <w:t>Educação e construção do conhecimento</w:t>
      </w:r>
      <w:r w:rsidRPr="008614D1">
        <w:rPr>
          <w:rFonts w:ascii="Arial" w:hAnsi="Arial" w:cs="Arial"/>
          <w:sz w:val="24"/>
          <w:szCs w:val="24"/>
        </w:rPr>
        <w:t>. Porto Alegre: Artmed, 2001.</w:t>
      </w:r>
    </w:p>
    <w:p w:rsidR="008614D1" w:rsidRDefault="008614D1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4D1" w:rsidRDefault="008614D1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Complementar:</w:t>
      </w:r>
    </w:p>
    <w:p w:rsidR="008614D1" w:rsidRPr="008614D1" w:rsidRDefault="008614D1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14D1">
        <w:rPr>
          <w:rFonts w:ascii="Arial" w:hAnsi="Arial" w:cs="Arial"/>
          <w:sz w:val="24"/>
          <w:szCs w:val="24"/>
        </w:rPr>
        <w:t xml:space="preserve">ALVES, Rubem. </w:t>
      </w:r>
      <w:r w:rsidRPr="008614D1">
        <w:rPr>
          <w:rFonts w:ascii="Arial" w:hAnsi="Arial" w:cs="Arial"/>
          <w:b/>
          <w:sz w:val="24"/>
          <w:szCs w:val="24"/>
        </w:rPr>
        <w:t>Filosofia da ciência</w:t>
      </w:r>
      <w:r w:rsidRPr="008614D1">
        <w:rPr>
          <w:rFonts w:ascii="Arial" w:hAnsi="Arial" w:cs="Arial"/>
          <w:sz w:val="24"/>
          <w:szCs w:val="24"/>
        </w:rPr>
        <w:t>. Introdução ao jogo e suas regras. Brasília: Editora Brasiliense, 1981.</w:t>
      </w:r>
    </w:p>
    <w:p w:rsidR="008614D1" w:rsidRPr="008614D1" w:rsidRDefault="00A10C04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n-US"/>
        </w:rPr>
        <w:t>BOUNJOUR, Laurence;</w:t>
      </w:r>
      <w:r w:rsidR="008614D1" w:rsidRPr="00937B5A">
        <w:rPr>
          <w:rFonts w:ascii="Arial" w:hAnsi="Arial" w:cs="Arial"/>
          <w:sz w:val="24"/>
          <w:szCs w:val="24"/>
          <w:lang w:val="en-US"/>
        </w:rPr>
        <w:t xml:space="preserve"> BAKER, Ann. </w:t>
      </w:r>
      <w:r w:rsidR="008614D1" w:rsidRPr="008614D1">
        <w:rPr>
          <w:rFonts w:ascii="Arial" w:hAnsi="Arial" w:cs="Arial"/>
          <w:b/>
          <w:sz w:val="24"/>
          <w:szCs w:val="24"/>
        </w:rPr>
        <w:t>Filosofia.</w:t>
      </w:r>
      <w:r w:rsidR="008614D1" w:rsidRPr="008614D1">
        <w:rPr>
          <w:rFonts w:ascii="Arial" w:hAnsi="Arial" w:cs="Arial"/>
          <w:sz w:val="24"/>
          <w:szCs w:val="24"/>
        </w:rPr>
        <w:t xml:space="preserve"> Textos fundamentais comentados. Trad. André </w:t>
      </w:r>
      <w:proofErr w:type="spellStart"/>
      <w:r w:rsidR="008614D1" w:rsidRPr="008614D1">
        <w:rPr>
          <w:rFonts w:ascii="Arial" w:hAnsi="Arial" w:cs="Arial"/>
          <w:sz w:val="24"/>
          <w:szCs w:val="24"/>
        </w:rPr>
        <w:t>Klaudat</w:t>
      </w:r>
      <w:proofErr w:type="spellEnd"/>
      <w:r w:rsidR="008614D1" w:rsidRPr="008614D1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8614D1" w:rsidRPr="008614D1">
        <w:rPr>
          <w:rFonts w:ascii="Arial" w:hAnsi="Arial" w:cs="Arial"/>
          <w:sz w:val="24"/>
          <w:szCs w:val="24"/>
        </w:rPr>
        <w:t>Darlei</w:t>
      </w:r>
      <w:proofErr w:type="spellEnd"/>
      <w:r w:rsidR="008614D1" w:rsidRPr="008614D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614D1" w:rsidRPr="008614D1">
        <w:rPr>
          <w:rFonts w:ascii="Arial" w:hAnsi="Arial" w:cs="Arial"/>
          <w:sz w:val="24"/>
          <w:szCs w:val="24"/>
        </w:rPr>
        <w:t>Dall’Agnol</w:t>
      </w:r>
      <w:proofErr w:type="spellEnd"/>
      <w:r w:rsidR="008614D1" w:rsidRPr="008614D1">
        <w:rPr>
          <w:rFonts w:ascii="Arial" w:hAnsi="Arial" w:cs="Arial"/>
          <w:sz w:val="24"/>
          <w:szCs w:val="24"/>
        </w:rPr>
        <w:t xml:space="preserve">, Marco </w:t>
      </w:r>
      <w:proofErr w:type="spellStart"/>
      <w:r w:rsidR="008614D1" w:rsidRPr="008614D1">
        <w:rPr>
          <w:rFonts w:ascii="Arial" w:hAnsi="Arial" w:cs="Arial"/>
          <w:sz w:val="24"/>
          <w:szCs w:val="24"/>
        </w:rPr>
        <w:t>Franciotti</w:t>
      </w:r>
      <w:proofErr w:type="spellEnd"/>
      <w:r w:rsidR="008614D1" w:rsidRPr="008614D1">
        <w:rPr>
          <w:rFonts w:ascii="Arial" w:hAnsi="Arial" w:cs="Arial"/>
          <w:sz w:val="24"/>
          <w:szCs w:val="24"/>
        </w:rPr>
        <w:t xml:space="preserve">, Maria Carolina Rocha, Milene </w:t>
      </w:r>
      <w:proofErr w:type="spellStart"/>
      <w:r w:rsidR="008614D1" w:rsidRPr="008614D1">
        <w:rPr>
          <w:rFonts w:ascii="Arial" w:hAnsi="Arial" w:cs="Arial"/>
          <w:sz w:val="24"/>
          <w:szCs w:val="24"/>
        </w:rPr>
        <w:t>Tonetto</w:t>
      </w:r>
      <w:proofErr w:type="spellEnd"/>
      <w:r w:rsidR="008614D1" w:rsidRPr="008614D1">
        <w:rPr>
          <w:rFonts w:ascii="Arial" w:hAnsi="Arial" w:cs="Arial"/>
          <w:sz w:val="24"/>
          <w:szCs w:val="24"/>
        </w:rPr>
        <w:t xml:space="preserve">, Nelson </w:t>
      </w:r>
      <w:proofErr w:type="spellStart"/>
      <w:r w:rsidR="008614D1" w:rsidRPr="008614D1">
        <w:rPr>
          <w:rFonts w:ascii="Arial" w:hAnsi="Arial" w:cs="Arial"/>
          <w:sz w:val="24"/>
          <w:szCs w:val="24"/>
        </w:rPr>
        <w:t>Boeira</w:t>
      </w:r>
      <w:proofErr w:type="spellEnd"/>
      <w:r w:rsidR="008614D1" w:rsidRPr="008614D1">
        <w:rPr>
          <w:rFonts w:ascii="Arial" w:hAnsi="Arial" w:cs="Arial"/>
          <w:sz w:val="24"/>
          <w:szCs w:val="24"/>
        </w:rPr>
        <w:t xml:space="preserve"> e Roberto </w:t>
      </w:r>
      <w:proofErr w:type="spellStart"/>
      <w:r w:rsidR="008614D1" w:rsidRPr="008614D1">
        <w:rPr>
          <w:rFonts w:ascii="Arial" w:hAnsi="Arial" w:cs="Arial"/>
          <w:sz w:val="24"/>
          <w:szCs w:val="24"/>
        </w:rPr>
        <w:t>Pich</w:t>
      </w:r>
      <w:proofErr w:type="spellEnd"/>
      <w:r w:rsidR="008614D1" w:rsidRPr="008614D1">
        <w:rPr>
          <w:rFonts w:ascii="Arial" w:hAnsi="Arial" w:cs="Arial"/>
          <w:sz w:val="24"/>
          <w:szCs w:val="24"/>
        </w:rPr>
        <w:t>. Porto Alegre: Artmed, 2010.</w:t>
      </w:r>
    </w:p>
    <w:p w:rsidR="008614D1" w:rsidRPr="008614D1" w:rsidRDefault="008614D1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14D1">
        <w:rPr>
          <w:rFonts w:ascii="Arial" w:hAnsi="Arial" w:cs="Arial"/>
          <w:sz w:val="24"/>
          <w:szCs w:val="24"/>
        </w:rPr>
        <w:t xml:space="preserve">BRANQUINHO, João; MURCHO, </w:t>
      </w:r>
      <w:proofErr w:type="spellStart"/>
      <w:r w:rsidRPr="008614D1">
        <w:rPr>
          <w:rFonts w:ascii="Arial" w:hAnsi="Arial" w:cs="Arial"/>
          <w:sz w:val="24"/>
          <w:szCs w:val="24"/>
        </w:rPr>
        <w:t>Desidério</w:t>
      </w:r>
      <w:proofErr w:type="spellEnd"/>
      <w:r w:rsidRPr="008614D1">
        <w:rPr>
          <w:rFonts w:ascii="Arial" w:hAnsi="Arial" w:cs="Arial"/>
          <w:sz w:val="24"/>
          <w:szCs w:val="24"/>
        </w:rPr>
        <w:t xml:space="preserve"> e GOMES, Nelson Gonçalves. </w:t>
      </w:r>
      <w:r w:rsidRPr="008614D1">
        <w:rPr>
          <w:rFonts w:ascii="Arial" w:hAnsi="Arial" w:cs="Arial"/>
          <w:b/>
          <w:sz w:val="24"/>
          <w:szCs w:val="24"/>
        </w:rPr>
        <w:t>Enciclopédia de termos lógico-filosóficos</w:t>
      </w:r>
      <w:r w:rsidRPr="008614D1">
        <w:rPr>
          <w:rFonts w:ascii="Arial" w:hAnsi="Arial" w:cs="Arial"/>
          <w:sz w:val="24"/>
          <w:szCs w:val="24"/>
        </w:rPr>
        <w:t>. São Paulo: Martins Fontes, 2006.</w:t>
      </w:r>
    </w:p>
    <w:p w:rsidR="008614D1" w:rsidRPr="008614D1" w:rsidRDefault="008614D1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14D1">
        <w:rPr>
          <w:rFonts w:ascii="Arial" w:hAnsi="Arial" w:cs="Arial"/>
          <w:sz w:val="24"/>
          <w:szCs w:val="24"/>
        </w:rPr>
        <w:t xml:space="preserve">CHAUÍ, Marilena. </w:t>
      </w:r>
      <w:r w:rsidRPr="008614D1">
        <w:rPr>
          <w:rFonts w:ascii="Arial" w:hAnsi="Arial" w:cs="Arial"/>
          <w:b/>
          <w:sz w:val="24"/>
          <w:szCs w:val="24"/>
        </w:rPr>
        <w:t>Convite à Filosofia</w:t>
      </w:r>
      <w:r w:rsidRPr="008614D1">
        <w:rPr>
          <w:rFonts w:ascii="Arial" w:hAnsi="Arial" w:cs="Arial"/>
          <w:sz w:val="24"/>
          <w:szCs w:val="24"/>
        </w:rPr>
        <w:t>. 12ª ed. São Paulo: Ed. Ática, 2002.</w:t>
      </w:r>
    </w:p>
    <w:p w:rsidR="008614D1" w:rsidRPr="008614D1" w:rsidRDefault="008614D1" w:rsidP="008614D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614D1">
        <w:rPr>
          <w:rFonts w:ascii="Arial" w:hAnsi="Arial" w:cs="Arial"/>
          <w:sz w:val="24"/>
          <w:szCs w:val="24"/>
        </w:rPr>
        <w:t xml:space="preserve">MARCONDES, Danilo. </w:t>
      </w:r>
      <w:r w:rsidRPr="008614D1">
        <w:rPr>
          <w:rFonts w:ascii="Arial" w:hAnsi="Arial" w:cs="Arial"/>
          <w:b/>
          <w:sz w:val="24"/>
          <w:szCs w:val="24"/>
        </w:rPr>
        <w:t>Iniciação à história da filosofia:</w:t>
      </w:r>
      <w:r w:rsidRPr="008614D1">
        <w:rPr>
          <w:rFonts w:ascii="Arial" w:hAnsi="Arial" w:cs="Arial"/>
          <w:sz w:val="24"/>
          <w:szCs w:val="24"/>
        </w:rPr>
        <w:t xml:space="preserve"> dos pré-socráticos a Wittgenstein. 6 ed., Rio de Janeiro: Jorge Zahar, 2001.</w:t>
      </w:r>
    </w:p>
    <w:p w:rsidR="00813D08" w:rsidRDefault="00AE1427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______</w:t>
      </w:r>
      <w:r w:rsidR="008614D1" w:rsidRPr="008614D1">
        <w:rPr>
          <w:rFonts w:ascii="Arial" w:hAnsi="Arial" w:cs="Arial"/>
          <w:sz w:val="24"/>
          <w:szCs w:val="24"/>
        </w:rPr>
        <w:t xml:space="preserve">. </w:t>
      </w:r>
      <w:r w:rsidR="008614D1" w:rsidRPr="008614D1">
        <w:rPr>
          <w:rFonts w:ascii="Arial" w:hAnsi="Arial" w:cs="Arial"/>
          <w:b/>
          <w:sz w:val="24"/>
          <w:szCs w:val="24"/>
        </w:rPr>
        <w:t>Textos básicos de filosofia</w:t>
      </w:r>
      <w:r w:rsidR="008614D1" w:rsidRPr="008614D1">
        <w:rPr>
          <w:rFonts w:ascii="Arial" w:hAnsi="Arial" w:cs="Arial"/>
          <w:sz w:val="24"/>
          <w:szCs w:val="24"/>
        </w:rPr>
        <w:t>: dos pré-socráticos a Wittgenstein. 2 ed., Rio de Janeiro: Zahar, 2000.</w:t>
      </w:r>
    </w:p>
    <w:p w:rsidR="00813D08" w:rsidRDefault="00813D08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A2D6D" w:rsidRDefault="00DA54C8" w:rsidP="00DA54C8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5295E">
        <w:rPr>
          <w:rFonts w:ascii="Arial" w:hAnsi="Arial" w:cs="Arial"/>
          <w:sz w:val="24"/>
          <w:szCs w:val="24"/>
          <w:u w:val="single"/>
        </w:rPr>
        <w:t>Disciplina: Metodologia da pesquisa científica</w:t>
      </w:r>
    </w:p>
    <w:p w:rsidR="00DA54C8" w:rsidRPr="000A2D6D" w:rsidRDefault="00DA54C8" w:rsidP="00DA54C8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AF34B4">
        <w:rPr>
          <w:rFonts w:ascii="Arial" w:hAnsi="Arial" w:cs="Arial"/>
          <w:sz w:val="24"/>
          <w:szCs w:val="24"/>
        </w:rPr>
        <w:t>Ementa: Estudo da pesquisa científica e dos processos e técnicas para a elaboração do trabalho científico.</w:t>
      </w:r>
      <w:r w:rsidR="00AF34B4" w:rsidRPr="00AF34B4">
        <w:rPr>
          <w:rFonts w:ascii="Arial" w:hAnsi="Arial" w:cs="Arial"/>
          <w:sz w:val="24"/>
          <w:szCs w:val="24"/>
        </w:rPr>
        <w:t xml:space="preserve"> Compreensão das etapas</w:t>
      </w:r>
      <w:r w:rsidR="00CB12EB" w:rsidRPr="00AF34B4">
        <w:rPr>
          <w:rFonts w:ascii="Arial" w:hAnsi="Arial" w:cs="Arial"/>
          <w:sz w:val="24"/>
          <w:szCs w:val="24"/>
        </w:rPr>
        <w:t xml:space="preserve"> </w:t>
      </w:r>
      <w:r w:rsidR="00AF34B4" w:rsidRPr="00AF34B4">
        <w:rPr>
          <w:rFonts w:ascii="Arial" w:hAnsi="Arial" w:cs="Arial"/>
          <w:sz w:val="24"/>
          <w:szCs w:val="24"/>
        </w:rPr>
        <w:t>e abordagens da</w:t>
      </w:r>
      <w:r w:rsidR="00CB12EB" w:rsidRPr="00AF34B4">
        <w:rPr>
          <w:rFonts w:ascii="Arial" w:hAnsi="Arial" w:cs="Arial"/>
          <w:sz w:val="24"/>
          <w:szCs w:val="24"/>
        </w:rPr>
        <w:t xml:space="preserve"> pesquisa científica </w:t>
      </w:r>
      <w:r w:rsidR="00AF34B4" w:rsidRPr="00AF34B4">
        <w:rPr>
          <w:rFonts w:ascii="Arial" w:hAnsi="Arial" w:cs="Arial"/>
          <w:sz w:val="24"/>
          <w:szCs w:val="24"/>
        </w:rPr>
        <w:t>em educação.</w:t>
      </w:r>
      <w:r w:rsidRPr="00AF34B4">
        <w:rPr>
          <w:rFonts w:ascii="Arial" w:hAnsi="Arial" w:cs="Arial"/>
          <w:sz w:val="24"/>
          <w:szCs w:val="24"/>
        </w:rPr>
        <w:t xml:space="preserve"> Orientação para apresentação pública de trabalhos de pesquisa.</w:t>
      </w:r>
    </w:p>
    <w:p w:rsidR="00022AE1" w:rsidRPr="00431121" w:rsidRDefault="00022AE1" w:rsidP="00022A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121">
        <w:rPr>
          <w:rFonts w:ascii="Arial" w:hAnsi="Arial" w:cs="Arial"/>
          <w:sz w:val="24"/>
          <w:szCs w:val="24"/>
        </w:rPr>
        <w:t>Conteúdos:</w:t>
      </w:r>
    </w:p>
    <w:p w:rsidR="00022AE1" w:rsidRPr="00431121" w:rsidRDefault="00022AE1" w:rsidP="00022A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121">
        <w:rPr>
          <w:rFonts w:ascii="Arial" w:hAnsi="Arial" w:cs="Arial"/>
          <w:sz w:val="24"/>
          <w:szCs w:val="24"/>
        </w:rPr>
        <w:t>UNIDADE I – Pesquisa científica em Educação</w:t>
      </w:r>
      <w:r w:rsidR="00A10C04">
        <w:rPr>
          <w:rFonts w:ascii="Arial" w:hAnsi="Arial" w:cs="Arial"/>
          <w:sz w:val="24"/>
          <w:szCs w:val="24"/>
        </w:rPr>
        <w:t>:</w:t>
      </w:r>
    </w:p>
    <w:p w:rsidR="00022AE1" w:rsidRPr="00431121" w:rsidRDefault="00022AE1" w:rsidP="00022AE1">
      <w:pPr>
        <w:spacing w:after="0" w:line="360" w:lineRule="auto"/>
        <w:ind w:left="1134"/>
        <w:jc w:val="both"/>
        <w:outlineLvl w:val="0"/>
        <w:rPr>
          <w:rFonts w:ascii="Arial" w:eastAsia="Times New Roman" w:hAnsi="Arial" w:cs="Times New Roman"/>
          <w:bCs/>
          <w:kern w:val="28"/>
          <w:sz w:val="24"/>
          <w:szCs w:val="32"/>
        </w:rPr>
      </w:pPr>
      <w:r>
        <w:rPr>
          <w:rFonts w:ascii="Arial" w:eastAsia="Times New Roman" w:hAnsi="Arial" w:cs="Times New Roman"/>
          <w:bCs/>
          <w:kern w:val="28"/>
          <w:sz w:val="24"/>
          <w:szCs w:val="24"/>
        </w:rPr>
        <w:t xml:space="preserve">1.1 </w:t>
      </w:r>
      <w:r w:rsidRPr="00431121">
        <w:rPr>
          <w:rFonts w:ascii="Arial" w:eastAsia="Times New Roman" w:hAnsi="Arial" w:cs="Times New Roman"/>
          <w:bCs/>
          <w:kern w:val="28"/>
          <w:sz w:val="24"/>
          <w:szCs w:val="24"/>
        </w:rPr>
        <w:t>Definição de Pesquisa</w:t>
      </w:r>
    </w:p>
    <w:p w:rsidR="00022AE1" w:rsidRPr="00431121" w:rsidRDefault="00022AE1" w:rsidP="00022AE1">
      <w:pPr>
        <w:spacing w:after="0" w:line="360" w:lineRule="auto"/>
        <w:ind w:left="1134"/>
        <w:jc w:val="both"/>
        <w:outlineLvl w:val="0"/>
        <w:rPr>
          <w:rFonts w:ascii="Arial" w:eastAsia="Times New Roman" w:hAnsi="Arial" w:cs="Times New Roman"/>
          <w:bCs/>
          <w:kern w:val="28"/>
          <w:sz w:val="24"/>
          <w:szCs w:val="32"/>
        </w:rPr>
      </w:pPr>
      <w:r>
        <w:rPr>
          <w:rFonts w:ascii="Arial" w:eastAsia="Times New Roman" w:hAnsi="Arial" w:cs="Times New Roman"/>
          <w:bCs/>
          <w:kern w:val="32"/>
          <w:sz w:val="24"/>
          <w:szCs w:val="32"/>
        </w:rPr>
        <w:t xml:space="preserve">1.2 </w:t>
      </w:r>
      <w:r w:rsidRPr="00431121">
        <w:rPr>
          <w:rFonts w:ascii="Arial" w:eastAsia="Times New Roman" w:hAnsi="Arial" w:cs="Times New Roman"/>
          <w:bCs/>
          <w:kern w:val="32"/>
          <w:sz w:val="24"/>
          <w:szCs w:val="32"/>
        </w:rPr>
        <w:t xml:space="preserve">Pergunta de pesquisa </w:t>
      </w:r>
    </w:p>
    <w:p w:rsidR="00022AE1" w:rsidRPr="00431121" w:rsidRDefault="00022AE1" w:rsidP="00022AE1">
      <w:pPr>
        <w:spacing w:after="0" w:line="360" w:lineRule="auto"/>
        <w:ind w:left="1134"/>
        <w:jc w:val="both"/>
        <w:outlineLvl w:val="0"/>
        <w:rPr>
          <w:rFonts w:ascii="Arial" w:eastAsia="Times New Roman" w:hAnsi="Arial" w:cs="Times New Roman"/>
          <w:bCs/>
          <w:kern w:val="28"/>
          <w:sz w:val="24"/>
          <w:szCs w:val="32"/>
        </w:rPr>
      </w:pPr>
      <w:r>
        <w:rPr>
          <w:rFonts w:ascii="Arial" w:eastAsia="Times New Roman" w:hAnsi="Arial" w:cs="Times New Roman"/>
          <w:bCs/>
          <w:kern w:val="32"/>
          <w:sz w:val="24"/>
          <w:szCs w:val="32"/>
        </w:rPr>
        <w:t xml:space="preserve">1.3 </w:t>
      </w:r>
      <w:r w:rsidRPr="00431121">
        <w:rPr>
          <w:rFonts w:ascii="Arial" w:eastAsia="Times New Roman" w:hAnsi="Arial" w:cs="Times New Roman"/>
          <w:bCs/>
          <w:kern w:val="32"/>
          <w:sz w:val="24"/>
          <w:szCs w:val="32"/>
        </w:rPr>
        <w:t>Formulação de hipótese</w:t>
      </w:r>
    </w:p>
    <w:p w:rsidR="00022AE1" w:rsidRPr="00A71F2C" w:rsidRDefault="00022AE1" w:rsidP="00A71F2C">
      <w:pPr>
        <w:spacing w:after="0" w:line="360" w:lineRule="auto"/>
        <w:ind w:left="1134"/>
        <w:jc w:val="both"/>
        <w:outlineLvl w:val="0"/>
        <w:rPr>
          <w:rFonts w:ascii="Arial" w:eastAsia="Times New Roman" w:hAnsi="Arial" w:cs="Times New Roman"/>
          <w:bCs/>
          <w:kern w:val="28"/>
          <w:sz w:val="24"/>
          <w:szCs w:val="32"/>
        </w:rPr>
      </w:pPr>
      <w:r>
        <w:rPr>
          <w:rFonts w:ascii="Arial" w:eastAsia="Times New Roman" w:hAnsi="Arial" w:cs="Times New Roman"/>
          <w:bCs/>
          <w:kern w:val="32"/>
          <w:sz w:val="24"/>
          <w:szCs w:val="32"/>
        </w:rPr>
        <w:t xml:space="preserve">1.4 </w:t>
      </w:r>
      <w:r w:rsidRPr="00431121">
        <w:rPr>
          <w:rFonts w:ascii="Arial" w:eastAsia="Times New Roman" w:hAnsi="Arial" w:cs="Times New Roman"/>
          <w:bCs/>
          <w:kern w:val="32"/>
          <w:sz w:val="24"/>
          <w:szCs w:val="32"/>
        </w:rPr>
        <w:t>Ética em Pesquisa</w:t>
      </w:r>
    </w:p>
    <w:p w:rsidR="00022AE1" w:rsidRPr="00813D08" w:rsidRDefault="00022AE1" w:rsidP="00022A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31121">
        <w:rPr>
          <w:rFonts w:ascii="Arial" w:hAnsi="Arial" w:cs="Arial"/>
          <w:sz w:val="24"/>
          <w:szCs w:val="24"/>
        </w:rPr>
        <w:t>UNIDADE II – Projeto de Pesquisa</w:t>
      </w:r>
      <w:r w:rsidR="00A10C04">
        <w:rPr>
          <w:rFonts w:ascii="Arial" w:hAnsi="Arial" w:cs="Arial"/>
          <w:sz w:val="24"/>
          <w:szCs w:val="24"/>
        </w:rPr>
        <w:t>:</w:t>
      </w:r>
    </w:p>
    <w:p w:rsidR="00022AE1" w:rsidRDefault="00022AE1" w:rsidP="00022AE1">
      <w:p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</w:t>
      </w:r>
      <w:r w:rsidRPr="00813D08">
        <w:rPr>
          <w:rFonts w:ascii="Arial" w:hAnsi="Arial" w:cs="Arial"/>
          <w:sz w:val="24"/>
          <w:szCs w:val="24"/>
        </w:rPr>
        <w:t xml:space="preserve"> Elementos de um projeto (objetivos, justificativa, referencial teórico, cronograma, bibliografia</w:t>
      </w:r>
      <w:r>
        <w:rPr>
          <w:rFonts w:ascii="Arial" w:hAnsi="Arial" w:cs="Arial"/>
          <w:sz w:val="24"/>
          <w:szCs w:val="24"/>
        </w:rPr>
        <w:t>)</w:t>
      </w:r>
    </w:p>
    <w:p w:rsidR="00022AE1" w:rsidRDefault="00022AE1" w:rsidP="00022AE1">
      <w:p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 w:rsidRPr="00813D08"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>2</w:t>
      </w:r>
      <w:r w:rsidRPr="00813D08">
        <w:rPr>
          <w:rFonts w:ascii="Arial" w:hAnsi="Arial" w:cs="Arial"/>
          <w:sz w:val="24"/>
          <w:szCs w:val="24"/>
        </w:rPr>
        <w:t xml:space="preserve"> Classificação da pesquisa quanto à natureza e à forma de abordagem</w:t>
      </w:r>
    </w:p>
    <w:p w:rsidR="00022AE1" w:rsidRDefault="00022AE1" w:rsidP="00A71F2C">
      <w:pPr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 Análise e coleta de dados quantitativos e qualitativos </w:t>
      </w:r>
    </w:p>
    <w:p w:rsidR="00022AE1" w:rsidRPr="00813D08" w:rsidRDefault="00022AE1" w:rsidP="00022A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UNIDADE III – </w:t>
      </w:r>
      <w:r w:rsidRPr="00813D08">
        <w:rPr>
          <w:rFonts w:ascii="Arial" w:hAnsi="Arial" w:cs="Arial"/>
          <w:sz w:val="24"/>
          <w:szCs w:val="24"/>
        </w:rPr>
        <w:t xml:space="preserve">Uso e Aplicação das Normas da ABNT para </w:t>
      </w:r>
      <w:r>
        <w:rPr>
          <w:rFonts w:ascii="Arial" w:hAnsi="Arial" w:cs="Arial"/>
          <w:sz w:val="24"/>
          <w:szCs w:val="24"/>
        </w:rPr>
        <w:t>pesquisa científica</w:t>
      </w:r>
      <w:r w:rsidR="00A10C04">
        <w:rPr>
          <w:rFonts w:ascii="Arial" w:hAnsi="Arial" w:cs="Arial"/>
          <w:sz w:val="24"/>
          <w:szCs w:val="24"/>
        </w:rPr>
        <w:t>:</w:t>
      </w:r>
    </w:p>
    <w:p w:rsidR="00022AE1" w:rsidRPr="00813D08" w:rsidRDefault="00022AE1" w:rsidP="00022AE1">
      <w:pPr>
        <w:tabs>
          <w:tab w:val="left" w:pos="1134"/>
        </w:tabs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813D08">
        <w:rPr>
          <w:rFonts w:ascii="Arial" w:hAnsi="Arial" w:cs="Arial"/>
          <w:sz w:val="24"/>
          <w:szCs w:val="24"/>
        </w:rPr>
        <w:t xml:space="preserve">.1 Elementos </w:t>
      </w:r>
      <w:proofErr w:type="spellStart"/>
      <w:r w:rsidRPr="00813D08">
        <w:rPr>
          <w:rFonts w:ascii="Arial" w:hAnsi="Arial" w:cs="Arial"/>
          <w:sz w:val="24"/>
          <w:szCs w:val="24"/>
        </w:rPr>
        <w:t>pré</w:t>
      </w:r>
      <w:proofErr w:type="spellEnd"/>
      <w:r w:rsidRPr="00813D08">
        <w:rPr>
          <w:rFonts w:ascii="Arial" w:hAnsi="Arial" w:cs="Arial"/>
          <w:sz w:val="24"/>
          <w:szCs w:val="24"/>
        </w:rPr>
        <w:t>-textuais</w:t>
      </w:r>
    </w:p>
    <w:p w:rsidR="00022AE1" w:rsidRPr="00813D08" w:rsidRDefault="00022AE1" w:rsidP="00022AE1">
      <w:pPr>
        <w:tabs>
          <w:tab w:val="left" w:pos="1134"/>
        </w:tabs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813D08">
        <w:rPr>
          <w:rFonts w:ascii="Arial" w:hAnsi="Arial" w:cs="Arial"/>
          <w:sz w:val="24"/>
          <w:szCs w:val="24"/>
        </w:rPr>
        <w:t xml:space="preserve">.2 Elementos textuais </w:t>
      </w:r>
      <w:r w:rsidRPr="00813D08">
        <w:rPr>
          <w:rFonts w:ascii="Arial" w:hAnsi="Arial" w:cs="Arial"/>
          <w:sz w:val="24"/>
          <w:szCs w:val="24"/>
        </w:rPr>
        <w:tab/>
      </w:r>
    </w:p>
    <w:p w:rsidR="00022AE1" w:rsidRPr="00813D08" w:rsidRDefault="00022AE1" w:rsidP="00022AE1">
      <w:pPr>
        <w:tabs>
          <w:tab w:val="left" w:pos="1134"/>
        </w:tabs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813D08">
        <w:rPr>
          <w:rFonts w:ascii="Arial" w:hAnsi="Arial" w:cs="Arial"/>
          <w:sz w:val="24"/>
          <w:szCs w:val="24"/>
        </w:rPr>
        <w:t>.3 Elementos pós-textuais</w:t>
      </w:r>
    </w:p>
    <w:p w:rsidR="00022AE1" w:rsidRPr="00813D08" w:rsidRDefault="00022AE1" w:rsidP="00022AE1">
      <w:pPr>
        <w:tabs>
          <w:tab w:val="left" w:pos="1134"/>
        </w:tabs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813D08">
        <w:rPr>
          <w:rFonts w:ascii="Arial" w:hAnsi="Arial" w:cs="Arial"/>
          <w:sz w:val="24"/>
          <w:szCs w:val="24"/>
        </w:rPr>
        <w:t>.4 Citações</w:t>
      </w:r>
    </w:p>
    <w:p w:rsidR="00022AE1" w:rsidRDefault="00022AE1" w:rsidP="00022AE1">
      <w:pPr>
        <w:tabs>
          <w:tab w:val="left" w:pos="1134"/>
        </w:tabs>
        <w:spacing w:after="0" w:line="360" w:lineRule="auto"/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</w:t>
      </w:r>
      <w:r w:rsidRPr="00813D08">
        <w:rPr>
          <w:rFonts w:ascii="Arial" w:hAnsi="Arial" w:cs="Arial"/>
          <w:sz w:val="24"/>
          <w:szCs w:val="24"/>
        </w:rPr>
        <w:t>.5 Bibliografia</w:t>
      </w:r>
    </w:p>
    <w:p w:rsidR="00022AE1" w:rsidRDefault="00022AE1" w:rsidP="00022A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2AE1" w:rsidRDefault="00022AE1" w:rsidP="00022A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Básica:</w:t>
      </w:r>
    </w:p>
    <w:p w:rsidR="00022AE1" w:rsidRPr="00F5295E" w:rsidRDefault="00022AE1" w:rsidP="00022A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5295E">
        <w:rPr>
          <w:rFonts w:ascii="Arial" w:hAnsi="Arial" w:cs="Arial"/>
          <w:sz w:val="24"/>
          <w:szCs w:val="24"/>
        </w:rPr>
        <w:t xml:space="preserve">Gil, Antônio Carlos. </w:t>
      </w:r>
      <w:r w:rsidRPr="00F5295E">
        <w:rPr>
          <w:rFonts w:ascii="Arial" w:hAnsi="Arial" w:cs="Arial"/>
          <w:b/>
          <w:sz w:val="24"/>
          <w:szCs w:val="24"/>
        </w:rPr>
        <w:t>Como elaborar projetos de pesquisa</w:t>
      </w:r>
      <w:r w:rsidRPr="00F5295E">
        <w:rPr>
          <w:rFonts w:ascii="Arial" w:hAnsi="Arial" w:cs="Arial"/>
          <w:sz w:val="24"/>
          <w:szCs w:val="24"/>
        </w:rPr>
        <w:t>. São Paulo: Atlas, 2002.</w:t>
      </w:r>
    </w:p>
    <w:p w:rsidR="00022AE1" w:rsidRPr="00F5295E" w:rsidRDefault="00022AE1" w:rsidP="00022A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____.</w:t>
      </w:r>
      <w:r w:rsidRPr="00F5295E">
        <w:rPr>
          <w:rFonts w:ascii="Arial" w:hAnsi="Arial" w:cs="Arial"/>
          <w:b/>
          <w:sz w:val="24"/>
          <w:szCs w:val="24"/>
        </w:rPr>
        <w:t>Métodos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F5295E">
        <w:rPr>
          <w:rFonts w:ascii="Arial" w:hAnsi="Arial" w:cs="Arial"/>
          <w:b/>
          <w:sz w:val="24"/>
          <w:szCs w:val="24"/>
        </w:rPr>
        <w:t>e  técnicas  de  pesquisa  social</w:t>
      </w:r>
      <w:r>
        <w:rPr>
          <w:rFonts w:ascii="Arial" w:hAnsi="Arial" w:cs="Arial"/>
          <w:sz w:val="24"/>
          <w:szCs w:val="24"/>
        </w:rPr>
        <w:t>. 6</w:t>
      </w:r>
      <w:r w:rsidRPr="00F5295E">
        <w:rPr>
          <w:rFonts w:ascii="Arial" w:hAnsi="Arial" w:cs="Arial"/>
          <w:sz w:val="24"/>
          <w:szCs w:val="24"/>
        </w:rPr>
        <w:t>ed. São Paulo:</w:t>
      </w:r>
      <w:r w:rsidR="00A10C04">
        <w:rPr>
          <w:rFonts w:ascii="Arial" w:hAnsi="Arial" w:cs="Arial"/>
          <w:sz w:val="24"/>
          <w:szCs w:val="24"/>
        </w:rPr>
        <w:t xml:space="preserve"> </w:t>
      </w:r>
      <w:r w:rsidRPr="00F5295E">
        <w:rPr>
          <w:rFonts w:ascii="Arial" w:hAnsi="Arial" w:cs="Arial"/>
          <w:sz w:val="24"/>
          <w:szCs w:val="24"/>
        </w:rPr>
        <w:t>Atlas,  2008</w:t>
      </w:r>
      <w:r>
        <w:rPr>
          <w:rFonts w:ascii="Arial" w:hAnsi="Arial" w:cs="Arial"/>
          <w:sz w:val="24"/>
          <w:szCs w:val="24"/>
        </w:rPr>
        <w:t>.</w:t>
      </w:r>
    </w:p>
    <w:p w:rsidR="00022AE1" w:rsidRDefault="00022AE1" w:rsidP="00022A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OLIVEIRA Netto, Alvim Antô</w:t>
      </w:r>
      <w:r w:rsidRPr="00F5295E">
        <w:rPr>
          <w:rFonts w:ascii="Arial" w:hAnsi="Arial" w:cs="Arial"/>
          <w:sz w:val="24"/>
          <w:szCs w:val="24"/>
        </w:rPr>
        <w:t xml:space="preserve">nio de. </w:t>
      </w:r>
      <w:r w:rsidRPr="00F5295E">
        <w:rPr>
          <w:rFonts w:ascii="Arial" w:hAnsi="Arial" w:cs="Arial"/>
          <w:b/>
          <w:sz w:val="24"/>
          <w:szCs w:val="24"/>
        </w:rPr>
        <w:t>Metodologia da pesquisa científica: guia prático para apresentação de trabalhos acadêmicos</w:t>
      </w:r>
      <w:r w:rsidRPr="00F5295E">
        <w:rPr>
          <w:rFonts w:ascii="Arial" w:hAnsi="Arial" w:cs="Arial"/>
          <w:sz w:val="24"/>
          <w:szCs w:val="24"/>
        </w:rPr>
        <w:t>. 2ed</w:t>
      </w:r>
      <w:r>
        <w:rPr>
          <w:rFonts w:ascii="Arial" w:hAnsi="Arial" w:cs="Arial"/>
          <w:sz w:val="24"/>
          <w:szCs w:val="24"/>
        </w:rPr>
        <w:t>.</w:t>
      </w:r>
      <w:r w:rsidRPr="00F5295E">
        <w:rPr>
          <w:rFonts w:ascii="Arial" w:hAnsi="Arial" w:cs="Arial"/>
          <w:sz w:val="24"/>
          <w:szCs w:val="24"/>
        </w:rPr>
        <w:t xml:space="preserve"> Florianópolis:</w:t>
      </w:r>
      <w:r w:rsidR="00A10C04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V</w:t>
      </w:r>
      <w:r w:rsidRPr="00F5295E">
        <w:rPr>
          <w:rFonts w:ascii="Arial" w:hAnsi="Arial" w:cs="Arial"/>
          <w:sz w:val="24"/>
          <w:szCs w:val="24"/>
        </w:rPr>
        <w:t>isual books, 2008.</w:t>
      </w:r>
    </w:p>
    <w:p w:rsidR="00022AE1" w:rsidRDefault="00022AE1" w:rsidP="00022A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22AE1" w:rsidRDefault="00022AE1" w:rsidP="00022A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complementar:</w:t>
      </w:r>
    </w:p>
    <w:p w:rsidR="002E6F22" w:rsidRPr="002E6F22" w:rsidRDefault="00384CAC" w:rsidP="002E6F22">
      <w:pPr>
        <w:spacing w:after="0" w:line="360" w:lineRule="auto"/>
        <w:jc w:val="both"/>
        <w:rPr>
          <w:rFonts w:ascii="Arial" w:eastAsia="Times New Roman" w:hAnsi="Arial" w:cs="Arial"/>
          <w:sz w:val="24"/>
          <w:szCs w:val="20"/>
        </w:rPr>
      </w:pPr>
      <w:hyperlink r:id="rId11" w:history="1">
        <w:r w:rsidR="002E6F22" w:rsidRPr="002E6F22">
          <w:rPr>
            <w:rFonts w:ascii="Arial" w:eastAsia="Times New Roman" w:hAnsi="Arial" w:cs="Arial"/>
            <w:sz w:val="24"/>
            <w:szCs w:val="20"/>
          </w:rPr>
          <w:t xml:space="preserve">CALLEGARI-JACQUES, </w:t>
        </w:r>
        <w:proofErr w:type="spellStart"/>
        <w:r w:rsidR="002E6F22" w:rsidRPr="002E6F22">
          <w:rPr>
            <w:rFonts w:ascii="Arial" w:eastAsia="Times New Roman" w:hAnsi="Arial" w:cs="Arial"/>
            <w:sz w:val="24"/>
            <w:szCs w:val="20"/>
          </w:rPr>
          <w:t>Sidia</w:t>
        </w:r>
        <w:proofErr w:type="spellEnd"/>
      </w:hyperlink>
      <w:r w:rsidR="002E6F22" w:rsidRPr="002E6F22">
        <w:rPr>
          <w:rFonts w:ascii="Arial" w:eastAsia="Times New Roman" w:hAnsi="Arial" w:cs="Arial"/>
          <w:sz w:val="24"/>
          <w:szCs w:val="20"/>
        </w:rPr>
        <w:t>.</w:t>
      </w:r>
      <w:r w:rsidR="002E6F22">
        <w:rPr>
          <w:rFonts w:ascii="Arial" w:eastAsia="Times New Roman" w:hAnsi="Arial" w:cs="Arial"/>
          <w:sz w:val="24"/>
          <w:szCs w:val="20"/>
        </w:rPr>
        <w:t xml:space="preserve"> </w:t>
      </w:r>
      <w:r w:rsidR="002E6F22" w:rsidRPr="002E6F22">
        <w:rPr>
          <w:rFonts w:ascii="Arial" w:eastAsia="Times New Roman" w:hAnsi="Arial" w:cs="Arial"/>
          <w:b/>
          <w:sz w:val="24"/>
          <w:szCs w:val="20"/>
        </w:rPr>
        <w:t>Bioestatística - princípios e aplicações</w:t>
      </w:r>
      <w:r w:rsidR="002E6F22" w:rsidRPr="002E6F22">
        <w:rPr>
          <w:rFonts w:ascii="Arial" w:eastAsia="Times New Roman" w:hAnsi="Arial" w:cs="Arial"/>
          <w:sz w:val="24"/>
          <w:szCs w:val="20"/>
        </w:rPr>
        <w:t xml:space="preserve">. Porto Alegre: </w:t>
      </w:r>
      <w:proofErr w:type="spellStart"/>
      <w:r w:rsidR="002E6F22" w:rsidRPr="002E6F22">
        <w:rPr>
          <w:rFonts w:ascii="Arial" w:eastAsia="Times New Roman" w:hAnsi="Arial" w:cs="Arial"/>
          <w:sz w:val="24"/>
          <w:szCs w:val="20"/>
        </w:rPr>
        <w:t>ArtMed</w:t>
      </w:r>
      <w:proofErr w:type="spellEnd"/>
      <w:r w:rsidR="002E6F22" w:rsidRPr="002E6F22">
        <w:rPr>
          <w:rFonts w:ascii="Arial" w:eastAsia="Times New Roman" w:hAnsi="Arial" w:cs="Arial"/>
          <w:sz w:val="24"/>
          <w:szCs w:val="20"/>
        </w:rPr>
        <w:t>, 2003.</w:t>
      </w:r>
    </w:p>
    <w:p w:rsidR="002E6F22" w:rsidRPr="002E6F22" w:rsidRDefault="002E6F22" w:rsidP="002E6F22">
      <w:pPr>
        <w:spacing w:after="0" w:line="360" w:lineRule="auto"/>
        <w:jc w:val="both"/>
        <w:rPr>
          <w:rFonts w:ascii="Arial" w:eastAsia="Times New Roman" w:hAnsi="Arial" w:cs="Arial"/>
          <w:sz w:val="24"/>
          <w:szCs w:val="20"/>
        </w:rPr>
      </w:pPr>
      <w:r w:rsidRPr="002E6F22">
        <w:rPr>
          <w:rFonts w:ascii="Arial" w:eastAsia="Times New Roman" w:hAnsi="Arial" w:cs="Arial"/>
          <w:sz w:val="24"/>
          <w:szCs w:val="20"/>
        </w:rPr>
        <w:t xml:space="preserve">DANCEY, Christine; REIDY, John. </w:t>
      </w:r>
      <w:r w:rsidRPr="002E6F22">
        <w:rPr>
          <w:rFonts w:ascii="Arial" w:eastAsia="Times New Roman" w:hAnsi="Arial" w:cs="Arial"/>
          <w:b/>
          <w:sz w:val="24"/>
          <w:szCs w:val="20"/>
        </w:rPr>
        <w:t>Estatística sem matemática para psicologia</w:t>
      </w:r>
      <w:r w:rsidRPr="002E6F22">
        <w:rPr>
          <w:rFonts w:ascii="Arial" w:eastAsia="Times New Roman" w:hAnsi="Arial" w:cs="Arial"/>
          <w:sz w:val="24"/>
          <w:szCs w:val="20"/>
        </w:rPr>
        <w:t>.</w:t>
      </w:r>
      <w:r>
        <w:rPr>
          <w:rFonts w:ascii="Arial" w:eastAsia="Times New Roman" w:hAnsi="Arial" w:cs="Arial"/>
          <w:sz w:val="24"/>
          <w:szCs w:val="20"/>
        </w:rPr>
        <w:t xml:space="preserve"> 3ed. Porto Alegre: </w:t>
      </w:r>
      <w:proofErr w:type="spellStart"/>
      <w:r>
        <w:rPr>
          <w:rFonts w:ascii="Arial" w:eastAsia="Times New Roman" w:hAnsi="Arial" w:cs="Arial"/>
          <w:sz w:val="24"/>
          <w:szCs w:val="20"/>
        </w:rPr>
        <w:t>ArtMed</w:t>
      </w:r>
      <w:proofErr w:type="spellEnd"/>
      <w:r>
        <w:rPr>
          <w:rFonts w:ascii="Arial" w:eastAsia="Times New Roman" w:hAnsi="Arial" w:cs="Arial"/>
          <w:sz w:val="24"/>
          <w:szCs w:val="20"/>
        </w:rPr>
        <w:t>, 2006.</w:t>
      </w:r>
    </w:p>
    <w:p w:rsidR="00022AE1" w:rsidRPr="002E6F22" w:rsidRDefault="00022AE1" w:rsidP="00022AE1">
      <w:pPr>
        <w:spacing w:after="0" w:line="360" w:lineRule="auto"/>
        <w:jc w:val="both"/>
        <w:rPr>
          <w:rFonts w:ascii="Arial" w:eastAsia="Times New Roman" w:hAnsi="Arial" w:cs="Arial"/>
          <w:sz w:val="24"/>
          <w:szCs w:val="20"/>
        </w:rPr>
      </w:pPr>
      <w:r w:rsidRPr="002E6F22">
        <w:rPr>
          <w:rFonts w:ascii="Arial" w:eastAsia="Times New Roman" w:hAnsi="Arial" w:cs="Arial"/>
          <w:sz w:val="24"/>
          <w:szCs w:val="20"/>
        </w:rPr>
        <w:t xml:space="preserve">FLICK, Uwe. </w:t>
      </w:r>
      <w:r w:rsidRPr="002E6F22">
        <w:rPr>
          <w:rFonts w:ascii="Arial" w:eastAsia="Times New Roman" w:hAnsi="Arial" w:cs="Arial"/>
          <w:b/>
          <w:sz w:val="24"/>
          <w:szCs w:val="20"/>
        </w:rPr>
        <w:t>Uma introdução à pesquisa qualitativa</w:t>
      </w:r>
      <w:r w:rsidRPr="002E6F22">
        <w:rPr>
          <w:rFonts w:ascii="Arial" w:eastAsia="Times New Roman" w:hAnsi="Arial" w:cs="Arial"/>
          <w:sz w:val="24"/>
          <w:szCs w:val="20"/>
        </w:rPr>
        <w:t xml:space="preserve">. Porto Alegre: </w:t>
      </w:r>
      <w:proofErr w:type="spellStart"/>
      <w:r w:rsidRPr="002E6F22">
        <w:rPr>
          <w:rFonts w:ascii="Arial" w:eastAsia="Times New Roman" w:hAnsi="Arial" w:cs="Arial"/>
          <w:sz w:val="24"/>
          <w:szCs w:val="20"/>
        </w:rPr>
        <w:t>Bookman</w:t>
      </w:r>
      <w:proofErr w:type="spellEnd"/>
      <w:r w:rsidRPr="002E6F22">
        <w:rPr>
          <w:rFonts w:ascii="Arial" w:eastAsia="Times New Roman" w:hAnsi="Arial" w:cs="Arial"/>
          <w:sz w:val="24"/>
          <w:szCs w:val="20"/>
        </w:rPr>
        <w:t>. 2004.</w:t>
      </w:r>
    </w:p>
    <w:p w:rsidR="00022AE1" w:rsidRPr="002E6F22" w:rsidRDefault="00022AE1" w:rsidP="00022AE1">
      <w:pPr>
        <w:spacing w:after="0" w:line="360" w:lineRule="auto"/>
        <w:jc w:val="both"/>
        <w:rPr>
          <w:rFonts w:ascii="Arial" w:eastAsia="Times New Roman" w:hAnsi="Arial" w:cs="Arial"/>
          <w:sz w:val="24"/>
          <w:szCs w:val="20"/>
        </w:rPr>
      </w:pPr>
      <w:r w:rsidRPr="002E6F22">
        <w:rPr>
          <w:rFonts w:ascii="Arial" w:eastAsia="Times New Roman" w:hAnsi="Arial" w:cs="Arial"/>
          <w:sz w:val="24"/>
          <w:szCs w:val="20"/>
        </w:rPr>
        <w:t xml:space="preserve">MINAYO, M.C.S. </w:t>
      </w:r>
      <w:r w:rsidRPr="002E6F22">
        <w:rPr>
          <w:rFonts w:ascii="Arial" w:eastAsia="Times New Roman" w:hAnsi="Arial" w:cs="Arial"/>
          <w:b/>
          <w:sz w:val="24"/>
          <w:szCs w:val="20"/>
        </w:rPr>
        <w:t>O desafio do conhecimento: pesquisa qualitativa em saúde</w:t>
      </w:r>
      <w:r w:rsidRPr="002E6F22">
        <w:rPr>
          <w:rFonts w:ascii="Arial" w:eastAsia="Times New Roman" w:hAnsi="Arial" w:cs="Arial"/>
          <w:sz w:val="24"/>
          <w:szCs w:val="20"/>
        </w:rPr>
        <w:t xml:space="preserve">. São Paulo: </w:t>
      </w:r>
      <w:proofErr w:type="spellStart"/>
      <w:r w:rsidRPr="002E6F22">
        <w:rPr>
          <w:rFonts w:ascii="Arial" w:eastAsia="Times New Roman" w:hAnsi="Arial" w:cs="Arial"/>
          <w:sz w:val="24"/>
          <w:szCs w:val="20"/>
        </w:rPr>
        <w:t>Hucitec</w:t>
      </w:r>
      <w:proofErr w:type="spellEnd"/>
      <w:r w:rsidRPr="002E6F22">
        <w:rPr>
          <w:rFonts w:ascii="Arial" w:eastAsia="Times New Roman" w:hAnsi="Arial" w:cs="Arial"/>
          <w:sz w:val="24"/>
          <w:szCs w:val="20"/>
        </w:rPr>
        <w:t xml:space="preserve"> – ABRASCO, 1999.</w:t>
      </w:r>
    </w:p>
    <w:p w:rsidR="00022AE1" w:rsidRPr="002E6F22" w:rsidRDefault="002E6F22" w:rsidP="00DA54C8">
      <w:pPr>
        <w:spacing w:after="0" w:line="360" w:lineRule="auto"/>
        <w:jc w:val="both"/>
        <w:rPr>
          <w:rFonts w:ascii="Arial" w:eastAsia="Times New Roman" w:hAnsi="Arial" w:cs="Arial"/>
          <w:sz w:val="24"/>
          <w:szCs w:val="20"/>
        </w:rPr>
      </w:pPr>
      <w:r w:rsidRPr="002E6F22">
        <w:rPr>
          <w:rFonts w:ascii="Arial" w:eastAsia="Times New Roman" w:hAnsi="Arial" w:cs="Arial"/>
          <w:sz w:val="24"/>
          <w:szCs w:val="20"/>
        </w:rPr>
        <w:t xml:space="preserve">MORAES, Roque e GALIAZZI, Maria do Carmo. Análise Textual Discursiva. Ijuí: Ed. </w:t>
      </w:r>
      <w:proofErr w:type="spellStart"/>
      <w:r w:rsidRPr="002E6F22">
        <w:rPr>
          <w:rFonts w:ascii="Arial" w:eastAsia="Times New Roman" w:hAnsi="Arial" w:cs="Arial"/>
          <w:sz w:val="24"/>
          <w:szCs w:val="20"/>
        </w:rPr>
        <w:t>Unijuí</w:t>
      </w:r>
      <w:proofErr w:type="spellEnd"/>
      <w:r w:rsidRPr="002E6F22">
        <w:rPr>
          <w:rFonts w:ascii="Arial" w:eastAsia="Times New Roman" w:hAnsi="Arial" w:cs="Arial"/>
          <w:sz w:val="24"/>
          <w:szCs w:val="20"/>
        </w:rPr>
        <w:t xml:space="preserve">, 2011. OLIVEIRA, M.M. </w:t>
      </w:r>
      <w:r w:rsidRPr="002E6F22">
        <w:rPr>
          <w:rFonts w:ascii="Arial" w:eastAsia="Times New Roman" w:hAnsi="Arial" w:cs="Arial"/>
          <w:b/>
          <w:sz w:val="24"/>
          <w:szCs w:val="20"/>
        </w:rPr>
        <w:t xml:space="preserve">Como fazer uma pesquisa qualitativa. </w:t>
      </w:r>
      <w:r>
        <w:rPr>
          <w:rFonts w:ascii="Arial" w:eastAsia="Times New Roman" w:hAnsi="Arial" w:cs="Arial"/>
          <w:sz w:val="24"/>
          <w:szCs w:val="20"/>
        </w:rPr>
        <w:t>2</w:t>
      </w:r>
      <w:r w:rsidRPr="002E6F22">
        <w:rPr>
          <w:rFonts w:ascii="Arial" w:eastAsia="Times New Roman" w:hAnsi="Arial" w:cs="Arial"/>
          <w:sz w:val="24"/>
          <w:szCs w:val="20"/>
        </w:rPr>
        <w:t>ed. Petrópolis (RJ):Vozes, 2007.</w:t>
      </w:r>
      <w:r>
        <w:rPr>
          <w:rFonts w:ascii="Arial" w:eastAsia="Times New Roman" w:hAnsi="Arial" w:cs="Arial"/>
          <w:sz w:val="24"/>
          <w:szCs w:val="20"/>
        </w:rPr>
        <w:t xml:space="preserve"> </w:t>
      </w:r>
    </w:p>
    <w:p w:rsidR="009617B8" w:rsidRDefault="009617B8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42E08" w:rsidRPr="006374AE" w:rsidRDefault="00842E08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 xml:space="preserve">Disciplina: </w:t>
      </w:r>
      <w:r w:rsidRPr="006374AE">
        <w:rPr>
          <w:rFonts w:ascii="Arial" w:hAnsi="Arial" w:cs="Arial"/>
          <w:sz w:val="24"/>
          <w:szCs w:val="24"/>
          <w:u w:val="single"/>
        </w:rPr>
        <w:t>Diversidade e prática docente inclusiva</w:t>
      </w:r>
    </w:p>
    <w:p w:rsidR="00842E08" w:rsidRDefault="00842E08" w:rsidP="008C15DC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Ementa: B</w:t>
      </w:r>
      <w:r w:rsidRPr="009944C0">
        <w:rPr>
          <w:rFonts w:ascii="Arial" w:hAnsi="Arial" w:cs="Arial"/>
          <w:sz w:val="24"/>
          <w:szCs w:val="24"/>
        </w:rPr>
        <w:t xml:space="preserve">usca </w:t>
      </w:r>
      <w:r>
        <w:rPr>
          <w:rFonts w:ascii="Arial" w:hAnsi="Arial" w:cs="Arial"/>
          <w:sz w:val="24"/>
          <w:szCs w:val="24"/>
        </w:rPr>
        <w:t>d</w:t>
      </w:r>
      <w:r w:rsidRPr="009944C0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c</w:t>
      </w:r>
      <w:r w:rsidRPr="00060ED5">
        <w:rPr>
          <w:rFonts w:ascii="Arial" w:hAnsi="Arial" w:cs="Arial"/>
          <w:sz w:val="24"/>
          <w:szCs w:val="24"/>
        </w:rPr>
        <w:t>ompreensão dos fundamentos, do</w:t>
      </w:r>
      <w:r>
        <w:rPr>
          <w:rFonts w:ascii="Arial" w:hAnsi="Arial" w:cs="Arial"/>
          <w:sz w:val="24"/>
          <w:szCs w:val="24"/>
        </w:rPr>
        <w:t>s princípios e dos objetivos da educação inclusiva</w:t>
      </w:r>
      <w:r w:rsidRPr="00060ED5">
        <w:rPr>
          <w:rFonts w:ascii="Arial" w:hAnsi="Arial" w:cs="Arial"/>
          <w:sz w:val="24"/>
          <w:szCs w:val="24"/>
        </w:rPr>
        <w:t>. Análise crítica dos conceitos de exclusão, integração e inclusão</w:t>
      </w:r>
      <w:r>
        <w:rPr>
          <w:rFonts w:ascii="Arial" w:hAnsi="Arial" w:cs="Arial"/>
          <w:sz w:val="24"/>
          <w:szCs w:val="24"/>
        </w:rPr>
        <w:t xml:space="preserve"> na prática docente</w:t>
      </w:r>
      <w:r w:rsidRPr="00060ED5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C</w:t>
      </w:r>
      <w:r w:rsidRPr="00060ED5">
        <w:rPr>
          <w:rFonts w:ascii="Arial" w:hAnsi="Arial" w:cs="Arial"/>
          <w:sz w:val="24"/>
          <w:szCs w:val="24"/>
        </w:rPr>
        <w:t>ompreensão do sujeito como possuidor de múltiplas dimensões para diferentes interaçõe</w:t>
      </w:r>
      <w:r>
        <w:rPr>
          <w:rFonts w:ascii="Arial" w:hAnsi="Arial" w:cs="Arial"/>
          <w:sz w:val="24"/>
          <w:szCs w:val="24"/>
        </w:rPr>
        <w:t>s sociais.</w:t>
      </w:r>
    </w:p>
    <w:p w:rsidR="005A6B7E" w:rsidRDefault="005A6B7E" w:rsidP="005A6B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Conteúdos:</w:t>
      </w:r>
    </w:p>
    <w:p w:rsidR="005A6B7E" w:rsidRDefault="005A6B7E" w:rsidP="005A6B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I – Abordagens teóricas da Educação inclusiva</w:t>
      </w:r>
      <w:r w:rsidR="00A10C04">
        <w:rPr>
          <w:rFonts w:ascii="Arial" w:hAnsi="Arial" w:cs="Arial"/>
          <w:sz w:val="24"/>
          <w:szCs w:val="24"/>
        </w:rPr>
        <w:t>:</w:t>
      </w:r>
    </w:p>
    <w:p w:rsidR="005A6B7E" w:rsidRPr="00060ED5" w:rsidRDefault="005A6B7E" w:rsidP="005A6B7E">
      <w:pPr>
        <w:spacing w:after="0" w:line="360" w:lineRule="auto"/>
        <w:ind w:left="426" w:firstLine="708"/>
        <w:rPr>
          <w:rFonts w:ascii="Arial" w:hAnsi="Arial" w:cs="Arial"/>
          <w:sz w:val="24"/>
        </w:rPr>
      </w:pPr>
      <w:r w:rsidRPr="00060ED5">
        <w:rPr>
          <w:rFonts w:ascii="Arial" w:hAnsi="Arial" w:cs="Arial"/>
          <w:sz w:val="24"/>
        </w:rPr>
        <w:t>1.1 Exclusão, integração e inclusão</w:t>
      </w:r>
      <w:r w:rsidR="00A10C04">
        <w:rPr>
          <w:rFonts w:ascii="Arial" w:hAnsi="Arial" w:cs="Arial"/>
          <w:sz w:val="24"/>
        </w:rPr>
        <w:t>.</w:t>
      </w:r>
    </w:p>
    <w:p w:rsidR="005A6B7E" w:rsidRPr="00060ED5" w:rsidRDefault="005A6B7E" w:rsidP="005A6B7E">
      <w:pPr>
        <w:spacing w:after="0" w:line="360" w:lineRule="auto"/>
        <w:ind w:left="1134"/>
        <w:rPr>
          <w:rFonts w:ascii="Arial" w:hAnsi="Arial" w:cs="Arial"/>
          <w:sz w:val="24"/>
        </w:rPr>
      </w:pPr>
      <w:r w:rsidRPr="00060ED5">
        <w:rPr>
          <w:rFonts w:ascii="Arial" w:hAnsi="Arial" w:cs="Arial"/>
          <w:sz w:val="24"/>
        </w:rPr>
        <w:t>1.2 Diversidade e Diferença</w:t>
      </w:r>
      <w:r w:rsidR="00A10C04">
        <w:rPr>
          <w:rFonts w:ascii="Arial" w:hAnsi="Arial" w:cs="Arial"/>
          <w:sz w:val="24"/>
        </w:rPr>
        <w:t>.</w:t>
      </w:r>
    </w:p>
    <w:p w:rsidR="005A6B7E" w:rsidRPr="00060ED5" w:rsidRDefault="005A6B7E" w:rsidP="005A6B7E">
      <w:pPr>
        <w:spacing w:after="0" w:line="360" w:lineRule="auto"/>
        <w:ind w:left="1134"/>
        <w:rPr>
          <w:rFonts w:ascii="Arial" w:hAnsi="Arial" w:cs="Arial"/>
          <w:sz w:val="24"/>
        </w:rPr>
      </w:pPr>
      <w:r w:rsidRPr="00060ED5">
        <w:rPr>
          <w:rFonts w:ascii="Arial" w:hAnsi="Arial" w:cs="Arial"/>
          <w:sz w:val="24"/>
        </w:rPr>
        <w:t>1.3 Identidade e cidadania</w:t>
      </w:r>
      <w:r w:rsidR="00A10C04">
        <w:rPr>
          <w:rFonts w:ascii="Arial" w:hAnsi="Arial" w:cs="Arial"/>
          <w:sz w:val="24"/>
        </w:rPr>
        <w:t>.</w:t>
      </w:r>
      <w:r w:rsidRPr="00060ED5">
        <w:rPr>
          <w:rFonts w:ascii="Arial" w:hAnsi="Arial" w:cs="Arial"/>
          <w:sz w:val="24"/>
        </w:rPr>
        <w:t xml:space="preserve"> </w:t>
      </w:r>
    </w:p>
    <w:p w:rsidR="005A6B7E" w:rsidRPr="00A71F2C" w:rsidRDefault="005A6B7E" w:rsidP="00A71F2C">
      <w:pPr>
        <w:spacing w:after="0" w:line="360" w:lineRule="auto"/>
        <w:ind w:left="1134"/>
        <w:rPr>
          <w:rFonts w:ascii="Arial" w:hAnsi="Arial" w:cs="Arial"/>
          <w:sz w:val="24"/>
        </w:rPr>
      </w:pPr>
      <w:r w:rsidRPr="00060ED5">
        <w:rPr>
          <w:rFonts w:ascii="Arial" w:hAnsi="Arial" w:cs="Arial"/>
          <w:sz w:val="24"/>
        </w:rPr>
        <w:t>1.4 Equidade e igualdade</w:t>
      </w:r>
      <w:r w:rsidR="00A10C04">
        <w:rPr>
          <w:rFonts w:ascii="Arial" w:hAnsi="Arial" w:cs="Arial"/>
          <w:sz w:val="24"/>
        </w:rPr>
        <w:t>.</w:t>
      </w:r>
    </w:p>
    <w:p w:rsidR="005A6B7E" w:rsidRPr="00060ED5" w:rsidRDefault="005A6B7E" w:rsidP="00BD7F79">
      <w:pPr>
        <w:spacing w:after="0" w:line="360" w:lineRule="auto"/>
        <w:rPr>
          <w:rFonts w:ascii="Arial" w:hAnsi="Arial" w:cs="Arial"/>
          <w:sz w:val="24"/>
        </w:rPr>
      </w:pPr>
      <w:r w:rsidRPr="00060ED5">
        <w:rPr>
          <w:rFonts w:ascii="Arial" w:hAnsi="Arial" w:cs="Arial"/>
          <w:sz w:val="24"/>
        </w:rPr>
        <w:t xml:space="preserve">UNIDADE II - Construção de uma </w:t>
      </w:r>
      <w:r>
        <w:rPr>
          <w:rFonts w:ascii="Arial" w:hAnsi="Arial" w:cs="Arial"/>
          <w:sz w:val="24"/>
        </w:rPr>
        <w:t>educação</w:t>
      </w:r>
      <w:r w:rsidRPr="00060ED5">
        <w:rPr>
          <w:rFonts w:ascii="Arial" w:hAnsi="Arial" w:cs="Arial"/>
          <w:sz w:val="24"/>
        </w:rPr>
        <w:t xml:space="preserve"> inclusiva</w:t>
      </w:r>
      <w:r w:rsidR="00A10C04">
        <w:rPr>
          <w:rFonts w:ascii="Arial" w:hAnsi="Arial" w:cs="Arial"/>
          <w:sz w:val="24"/>
        </w:rPr>
        <w:t>:</w:t>
      </w:r>
    </w:p>
    <w:p w:rsidR="005A6B7E" w:rsidRPr="00060ED5" w:rsidRDefault="005A6B7E" w:rsidP="00A71F2C">
      <w:pPr>
        <w:spacing w:after="0" w:line="360" w:lineRule="auto"/>
        <w:ind w:left="426" w:firstLine="708"/>
        <w:rPr>
          <w:rFonts w:ascii="Arial" w:hAnsi="Arial" w:cs="Arial"/>
          <w:sz w:val="24"/>
        </w:rPr>
      </w:pPr>
      <w:r w:rsidRPr="00060ED5">
        <w:rPr>
          <w:rFonts w:ascii="Arial" w:hAnsi="Arial" w:cs="Arial"/>
          <w:sz w:val="24"/>
        </w:rPr>
        <w:t xml:space="preserve">2.1 Abordagem histórica da Inclusão </w:t>
      </w:r>
      <w:r>
        <w:rPr>
          <w:rFonts w:ascii="Arial" w:hAnsi="Arial" w:cs="Arial"/>
          <w:sz w:val="24"/>
        </w:rPr>
        <w:t>Escolar</w:t>
      </w:r>
      <w:r w:rsidR="00A10C04">
        <w:rPr>
          <w:rFonts w:ascii="Arial" w:hAnsi="Arial" w:cs="Arial"/>
          <w:sz w:val="24"/>
        </w:rPr>
        <w:t>.</w:t>
      </w:r>
    </w:p>
    <w:p w:rsidR="005A6B7E" w:rsidRPr="00060ED5" w:rsidRDefault="005A6B7E" w:rsidP="00A71F2C">
      <w:pPr>
        <w:spacing w:after="0" w:line="360" w:lineRule="auto"/>
        <w:ind w:left="426" w:firstLine="708"/>
        <w:rPr>
          <w:rFonts w:ascii="Arial" w:hAnsi="Arial" w:cs="Arial"/>
          <w:sz w:val="24"/>
        </w:rPr>
      </w:pPr>
      <w:r w:rsidRPr="00060ED5">
        <w:rPr>
          <w:rFonts w:ascii="Arial" w:hAnsi="Arial" w:cs="Arial"/>
          <w:sz w:val="24"/>
        </w:rPr>
        <w:t>2.2 Transformações da sociedade: família e escola</w:t>
      </w:r>
      <w:r w:rsidR="00A10C04">
        <w:rPr>
          <w:rFonts w:ascii="Arial" w:hAnsi="Arial" w:cs="Arial"/>
          <w:sz w:val="24"/>
        </w:rPr>
        <w:t>.</w:t>
      </w:r>
    </w:p>
    <w:p w:rsidR="005A6B7E" w:rsidRDefault="005A6B7E" w:rsidP="00A71F2C">
      <w:pPr>
        <w:spacing w:after="0" w:line="360" w:lineRule="auto"/>
        <w:ind w:left="426" w:firstLine="708"/>
        <w:rPr>
          <w:rFonts w:ascii="Arial" w:hAnsi="Arial" w:cs="Arial"/>
          <w:sz w:val="24"/>
        </w:rPr>
      </w:pPr>
      <w:r w:rsidRPr="00060ED5">
        <w:rPr>
          <w:rFonts w:ascii="Arial" w:hAnsi="Arial" w:cs="Arial"/>
          <w:sz w:val="24"/>
        </w:rPr>
        <w:t>2.3 O papel das Tecnologias Assistivas</w:t>
      </w:r>
      <w:r w:rsidR="00A10C04">
        <w:rPr>
          <w:rFonts w:ascii="Arial" w:hAnsi="Arial" w:cs="Arial"/>
          <w:sz w:val="24"/>
        </w:rPr>
        <w:t>.</w:t>
      </w:r>
    </w:p>
    <w:p w:rsidR="005A6B7E" w:rsidRDefault="005A6B7E" w:rsidP="005A6B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A6B7E" w:rsidRDefault="005A6B7E" w:rsidP="005A6B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Básica:</w:t>
      </w:r>
    </w:p>
    <w:p w:rsidR="005A6B7E" w:rsidRPr="00201FD4" w:rsidRDefault="005A6B7E" w:rsidP="005A6B7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01FD4">
        <w:rPr>
          <w:rFonts w:ascii="Arial" w:hAnsi="Arial" w:cs="Arial"/>
          <w:sz w:val="24"/>
          <w:szCs w:val="24"/>
        </w:rPr>
        <w:t xml:space="preserve">GARCIAS, Gilberto. Elogio à diferença: um caminho para inclusão. In: WOLFFENBUTTEL, </w:t>
      </w:r>
      <w:r w:rsidR="002E4124" w:rsidRPr="00201FD4">
        <w:rPr>
          <w:rFonts w:ascii="Arial" w:hAnsi="Arial" w:cs="Arial"/>
          <w:sz w:val="24"/>
          <w:szCs w:val="24"/>
        </w:rPr>
        <w:t>Patrícia</w:t>
      </w:r>
      <w:r w:rsidRPr="00201FD4">
        <w:rPr>
          <w:rFonts w:ascii="Arial" w:hAnsi="Arial" w:cs="Arial"/>
          <w:sz w:val="24"/>
          <w:szCs w:val="24"/>
        </w:rPr>
        <w:t xml:space="preserve"> (org.) </w:t>
      </w:r>
      <w:r w:rsidRPr="006374AE">
        <w:rPr>
          <w:rFonts w:ascii="Arial" w:hAnsi="Arial" w:cs="Arial"/>
          <w:b/>
          <w:sz w:val="24"/>
          <w:szCs w:val="24"/>
        </w:rPr>
        <w:t>Psicopedagogia: teoria e prática em discussão</w:t>
      </w:r>
      <w:r w:rsidRPr="00201FD4">
        <w:rPr>
          <w:rFonts w:ascii="Arial" w:hAnsi="Arial" w:cs="Arial"/>
          <w:sz w:val="24"/>
          <w:szCs w:val="24"/>
        </w:rPr>
        <w:t xml:space="preserve">. Novo Hamburgo: </w:t>
      </w:r>
      <w:proofErr w:type="spellStart"/>
      <w:r w:rsidRPr="00201FD4">
        <w:rPr>
          <w:rFonts w:ascii="Arial" w:hAnsi="Arial" w:cs="Arial"/>
          <w:sz w:val="24"/>
          <w:szCs w:val="24"/>
        </w:rPr>
        <w:t>Feevale</w:t>
      </w:r>
      <w:proofErr w:type="spellEnd"/>
      <w:r w:rsidRPr="00201FD4">
        <w:rPr>
          <w:rFonts w:ascii="Arial" w:hAnsi="Arial" w:cs="Arial"/>
          <w:sz w:val="24"/>
          <w:szCs w:val="24"/>
        </w:rPr>
        <w:t xml:space="preserve">, 2005. </w:t>
      </w:r>
    </w:p>
    <w:p w:rsidR="005A6B7E" w:rsidRPr="00201FD4" w:rsidRDefault="005A6B7E" w:rsidP="005A6B7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01FD4">
        <w:rPr>
          <w:rFonts w:ascii="Arial" w:hAnsi="Arial" w:cs="Arial"/>
          <w:sz w:val="24"/>
          <w:szCs w:val="24"/>
        </w:rPr>
        <w:t xml:space="preserve">MACEDO, Lino de. </w:t>
      </w:r>
      <w:r w:rsidRPr="006374AE">
        <w:rPr>
          <w:rFonts w:ascii="Arial" w:hAnsi="Arial" w:cs="Arial"/>
          <w:b/>
          <w:sz w:val="24"/>
          <w:szCs w:val="24"/>
        </w:rPr>
        <w:t>Ensaios Pedagógicos: construindo escolas inclusivas</w:t>
      </w:r>
      <w:r w:rsidRPr="00201FD4">
        <w:rPr>
          <w:rFonts w:ascii="Arial" w:hAnsi="Arial" w:cs="Arial"/>
          <w:sz w:val="24"/>
          <w:szCs w:val="24"/>
        </w:rPr>
        <w:t>. Brasília: MEC, SEESP, 2005</w:t>
      </w:r>
      <w:r>
        <w:rPr>
          <w:rFonts w:ascii="Arial" w:hAnsi="Arial" w:cs="Arial"/>
          <w:sz w:val="24"/>
          <w:szCs w:val="24"/>
        </w:rPr>
        <w:t xml:space="preserve">. </w:t>
      </w:r>
    </w:p>
    <w:p w:rsidR="005A6B7E" w:rsidRDefault="005A6B7E" w:rsidP="005A6B7E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201FD4">
        <w:rPr>
          <w:rFonts w:ascii="Arial" w:hAnsi="Arial" w:cs="Arial"/>
          <w:sz w:val="24"/>
          <w:szCs w:val="24"/>
        </w:rPr>
        <w:lastRenderedPageBreak/>
        <w:t xml:space="preserve">MANTOAN, Maria Teresa </w:t>
      </w:r>
      <w:proofErr w:type="spellStart"/>
      <w:r w:rsidRPr="00201FD4">
        <w:rPr>
          <w:rFonts w:ascii="Arial" w:hAnsi="Arial" w:cs="Arial"/>
          <w:sz w:val="24"/>
          <w:szCs w:val="24"/>
        </w:rPr>
        <w:t>Eglér</w:t>
      </w:r>
      <w:proofErr w:type="spellEnd"/>
      <w:r w:rsidRPr="00201FD4">
        <w:rPr>
          <w:rFonts w:ascii="Arial" w:hAnsi="Arial" w:cs="Arial"/>
          <w:sz w:val="24"/>
          <w:szCs w:val="24"/>
        </w:rPr>
        <w:t xml:space="preserve">. </w:t>
      </w:r>
      <w:r w:rsidRPr="006374AE">
        <w:rPr>
          <w:rFonts w:ascii="Arial" w:hAnsi="Arial" w:cs="Arial"/>
          <w:b/>
          <w:sz w:val="24"/>
          <w:szCs w:val="24"/>
        </w:rPr>
        <w:t>Inclusão escolar – o que é? Por quê? Como fazer?</w:t>
      </w:r>
      <w:r w:rsidRPr="00201FD4">
        <w:rPr>
          <w:rFonts w:ascii="Arial" w:hAnsi="Arial" w:cs="Arial"/>
          <w:sz w:val="24"/>
          <w:szCs w:val="24"/>
        </w:rPr>
        <w:t xml:space="preserve">  São Paulo: </w:t>
      </w:r>
      <w:proofErr w:type="spellStart"/>
      <w:r w:rsidRPr="00201FD4">
        <w:rPr>
          <w:rFonts w:ascii="Arial" w:hAnsi="Arial" w:cs="Arial"/>
          <w:sz w:val="24"/>
          <w:szCs w:val="24"/>
        </w:rPr>
        <w:t>Summus</w:t>
      </w:r>
      <w:proofErr w:type="spellEnd"/>
      <w:r w:rsidRPr="00201FD4">
        <w:rPr>
          <w:rFonts w:ascii="Arial" w:hAnsi="Arial" w:cs="Arial"/>
          <w:sz w:val="24"/>
          <w:szCs w:val="24"/>
        </w:rPr>
        <w:t>, 2015.</w:t>
      </w:r>
    </w:p>
    <w:p w:rsidR="005A6B7E" w:rsidRDefault="005A6B7E" w:rsidP="005A6B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A6B7E" w:rsidRPr="00BD7F79" w:rsidRDefault="005A6B7E" w:rsidP="005A6B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7F79">
        <w:rPr>
          <w:rFonts w:ascii="Arial" w:hAnsi="Arial" w:cs="Arial"/>
          <w:sz w:val="24"/>
          <w:szCs w:val="24"/>
        </w:rPr>
        <w:t>Bibliografia complementar:</w:t>
      </w:r>
    </w:p>
    <w:p w:rsidR="00BD7F79" w:rsidRDefault="00BD7F79" w:rsidP="005A6B7E">
      <w:pPr>
        <w:spacing w:after="0" w:line="360" w:lineRule="auto"/>
        <w:jc w:val="both"/>
        <w:rPr>
          <w:rFonts w:ascii="Arial" w:hAnsi="Arial" w:cs="Arial"/>
          <w:caps/>
          <w:sz w:val="24"/>
          <w:szCs w:val="24"/>
        </w:rPr>
      </w:pPr>
      <w:r w:rsidRPr="00060ED5">
        <w:rPr>
          <w:rFonts w:ascii="Arial" w:hAnsi="Arial" w:cs="Arial"/>
          <w:bCs/>
          <w:sz w:val="24"/>
          <w:szCs w:val="24"/>
        </w:rPr>
        <w:t xml:space="preserve">AQUINO, J. G. (org.). </w:t>
      </w:r>
      <w:r w:rsidRPr="00060ED5">
        <w:rPr>
          <w:rFonts w:ascii="Arial" w:hAnsi="Arial" w:cs="Arial"/>
          <w:b/>
          <w:bCs/>
          <w:sz w:val="24"/>
          <w:szCs w:val="24"/>
        </w:rPr>
        <w:t>Diferenças e preconceito na escola: alternativas teóricas e práticas</w:t>
      </w:r>
      <w:r w:rsidRPr="00060ED5">
        <w:rPr>
          <w:rFonts w:ascii="Arial" w:hAnsi="Arial" w:cs="Arial"/>
          <w:bCs/>
          <w:sz w:val="24"/>
          <w:szCs w:val="24"/>
        </w:rPr>
        <w:t xml:space="preserve">. São Paulo: </w:t>
      </w:r>
      <w:proofErr w:type="spellStart"/>
      <w:r w:rsidRPr="00060ED5">
        <w:rPr>
          <w:rFonts w:ascii="Arial" w:hAnsi="Arial" w:cs="Arial"/>
          <w:bCs/>
          <w:sz w:val="24"/>
          <w:szCs w:val="24"/>
        </w:rPr>
        <w:t>Summus</w:t>
      </w:r>
      <w:proofErr w:type="spellEnd"/>
      <w:r w:rsidRPr="00060ED5">
        <w:rPr>
          <w:rFonts w:ascii="Arial" w:hAnsi="Arial" w:cs="Arial"/>
          <w:bCs/>
          <w:sz w:val="24"/>
          <w:szCs w:val="24"/>
        </w:rPr>
        <w:t>, 1998</w:t>
      </w:r>
      <w:r>
        <w:rPr>
          <w:rFonts w:ascii="Arial" w:hAnsi="Arial" w:cs="Arial"/>
          <w:bCs/>
          <w:sz w:val="24"/>
          <w:szCs w:val="24"/>
        </w:rPr>
        <w:t>.</w:t>
      </w:r>
    </w:p>
    <w:p w:rsidR="005A6B7E" w:rsidRPr="00BD7F79" w:rsidRDefault="005A6B7E" w:rsidP="005A6B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7F79">
        <w:rPr>
          <w:rFonts w:ascii="Arial" w:hAnsi="Arial" w:cs="Arial"/>
          <w:caps/>
          <w:sz w:val="24"/>
          <w:szCs w:val="24"/>
        </w:rPr>
        <w:t>Beyer</w:t>
      </w:r>
      <w:r w:rsidRPr="00BD7F79">
        <w:rPr>
          <w:rFonts w:ascii="Arial" w:hAnsi="Arial" w:cs="Arial"/>
          <w:sz w:val="24"/>
          <w:szCs w:val="24"/>
        </w:rPr>
        <w:t xml:space="preserve">, Hugo Otto. </w:t>
      </w:r>
      <w:r w:rsidRPr="00BD7F79">
        <w:rPr>
          <w:rFonts w:ascii="Arial" w:hAnsi="Arial" w:cs="Arial"/>
          <w:b/>
          <w:sz w:val="24"/>
          <w:szCs w:val="24"/>
        </w:rPr>
        <w:t>Inclusão e avaliação na escola de alunos com necessidades educacionais especiais</w:t>
      </w:r>
      <w:r w:rsidRPr="00BD7F79">
        <w:rPr>
          <w:rFonts w:ascii="Arial" w:hAnsi="Arial" w:cs="Arial"/>
          <w:sz w:val="24"/>
          <w:szCs w:val="24"/>
        </w:rPr>
        <w:t>. Porto Alegre: Mediação, 2013.</w:t>
      </w:r>
    </w:p>
    <w:p w:rsidR="005A6B7E" w:rsidRPr="00BD7F79" w:rsidRDefault="005A6B7E" w:rsidP="00BD7F7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7F79">
        <w:rPr>
          <w:rFonts w:ascii="Arial" w:hAnsi="Arial" w:cs="Arial"/>
          <w:sz w:val="24"/>
          <w:szCs w:val="24"/>
        </w:rPr>
        <w:t xml:space="preserve">CARVALHO, </w:t>
      </w:r>
      <w:proofErr w:type="spellStart"/>
      <w:r w:rsidRPr="00BD7F79">
        <w:rPr>
          <w:rFonts w:ascii="Arial" w:hAnsi="Arial" w:cs="Arial"/>
          <w:sz w:val="24"/>
          <w:szCs w:val="24"/>
        </w:rPr>
        <w:t>Rosita</w:t>
      </w:r>
      <w:proofErr w:type="spellEnd"/>
      <w:r w:rsidR="00205333" w:rsidRPr="00BD7F7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D7F79">
        <w:rPr>
          <w:rFonts w:ascii="Arial" w:hAnsi="Arial" w:cs="Arial"/>
          <w:sz w:val="24"/>
          <w:szCs w:val="24"/>
        </w:rPr>
        <w:t>Edler</w:t>
      </w:r>
      <w:proofErr w:type="spellEnd"/>
      <w:r w:rsidRPr="00BD7F79">
        <w:rPr>
          <w:rFonts w:ascii="Arial" w:hAnsi="Arial" w:cs="Arial"/>
          <w:sz w:val="24"/>
          <w:szCs w:val="24"/>
        </w:rPr>
        <w:t xml:space="preserve">. </w:t>
      </w:r>
      <w:r w:rsidRPr="00BD7F79">
        <w:rPr>
          <w:rFonts w:ascii="Arial" w:hAnsi="Arial" w:cs="Arial"/>
          <w:b/>
          <w:sz w:val="24"/>
          <w:szCs w:val="24"/>
        </w:rPr>
        <w:t>Educação inclusiva: com os pingos nos "</w:t>
      </w:r>
      <w:proofErr w:type="spellStart"/>
      <w:r w:rsidRPr="00BD7F79">
        <w:rPr>
          <w:rFonts w:ascii="Arial" w:hAnsi="Arial" w:cs="Arial"/>
          <w:b/>
          <w:sz w:val="24"/>
          <w:szCs w:val="24"/>
        </w:rPr>
        <w:t>is</w:t>
      </w:r>
      <w:proofErr w:type="spellEnd"/>
      <w:r w:rsidRPr="00BD7F79">
        <w:rPr>
          <w:rFonts w:ascii="Arial" w:hAnsi="Arial" w:cs="Arial"/>
          <w:b/>
          <w:sz w:val="24"/>
          <w:szCs w:val="24"/>
        </w:rPr>
        <w:t>".</w:t>
      </w:r>
      <w:r w:rsidRPr="00BD7F79">
        <w:rPr>
          <w:rFonts w:ascii="Arial" w:hAnsi="Arial" w:cs="Arial"/>
          <w:sz w:val="24"/>
          <w:szCs w:val="24"/>
        </w:rPr>
        <w:t xml:space="preserve"> Porto Alegre: Mediação, 2005. </w:t>
      </w:r>
    </w:p>
    <w:p w:rsidR="00BD7F79" w:rsidRPr="00BD7F79" w:rsidRDefault="00BD7F79" w:rsidP="00BD7F7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D7F79">
        <w:rPr>
          <w:rFonts w:ascii="Arial" w:hAnsi="Arial" w:cs="Arial"/>
          <w:sz w:val="24"/>
          <w:szCs w:val="24"/>
        </w:rPr>
        <w:t xml:space="preserve">__________. </w:t>
      </w:r>
      <w:r w:rsidR="005A6B7E" w:rsidRPr="00BD7F79">
        <w:rPr>
          <w:rFonts w:ascii="Arial" w:hAnsi="Arial" w:cs="Arial"/>
          <w:b/>
          <w:sz w:val="24"/>
          <w:szCs w:val="24"/>
        </w:rPr>
        <w:t>Escola inclusiva: a reorganização do trabalho pedagógico</w:t>
      </w:r>
      <w:r w:rsidRPr="00BD7F79">
        <w:rPr>
          <w:rFonts w:ascii="Arial" w:hAnsi="Arial" w:cs="Arial"/>
          <w:b/>
          <w:sz w:val="24"/>
          <w:szCs w:val="24"/>
        </w:rPr>
        <w:t xml:space="preserve">. </w:t>
      </w:r>
      <w:r w:rsidRPr="00BD7F79">
        <w:rPr>
          <w:rFonts w:ascii="Arial" w:hAnsi="Arial" w:cs="Arial"/>
          <w:sz w:val="24"/>
          <w:szCs w:val="24"/>
        </w:rPr>
        <w:t xml:space="preserve">Porto Alegre: Mediação, 2005. </w:t>
      </w:r>
    </w:p>
    <w:p w:rsidR="00BD7F79" w:rsidRPr="00BD7F79" w:rsidRDefault="00BD7F79" w:rsidP="00BD7F79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BD7F79">
        <w:rPr>
          <w:rFonts w:ascii="Arial" w:eastAsia="Times New Roman" w:hAnsi="Arial" w:cs="Arial"/>
          <w:sz w:val="24"/>
          <w:szCs w:val="24"/>
        </w:rPr>
        <w:t xml:space="preserve">ROZEK, Marlene. </w:t>
      </w:r>
      <w:r w:rsidRPr="00BD7F79">
        <w:rPr>
          <w:rFonts w:ascii="Arial" w:eastAsia="Times New Roman" w:hAnsi="Arial" w:cs="Arial"/>
          <w:b/>
          <w:sz w:val="24"/>
          <w:szCs w:val="24"/>
        </w:rPr>
        <w:t>E</w:t>
      </w:r>
      <w:r w:rsidR="008A2CAC">
        <w:rPr>
          <w:rFonts w:ascii="Arial" w:eastAsia="Times New Roman" w:hAnsi="Arial" w:cs="Arial"/>
          <w:b/>
          <w:sz w:val="24"/>
          <w:szCs w:val="24"/>
        </w:rPr>
        <w:t>ducação Inclusiva</w:t>
      </w:r>
      <w:r w:rsidRPr="00BD7F79">
        <w:rPr>
          <w:rFonts w:ascii="Arial" w:eastAsia="Times New Roman" w:hAnsi="Arial" w:cs="Arial"/>
          <w:b/>
          <w:sz w:val="24"/>
          <w:szCs w:val="24"/>
        </w:rPr>
        <w:t>: políticas, pesquisa e formação.</w:t>
      </w:r>
      <w:r w:rsidRPr="00BD7F79">
        <w:rPr>
          <w:rFonts w:ascii="Arial" w:eastAsia="Times New Roman" w:hAnsi="Arial" w:cs="Arial"/>
          <w:sz w:val="24"/>
          <w:szCs w:val="24"/>
        </w:rPr>
        <w:t xml:space="preserve"> Porto Alegre: </w:t>
      </w:r>
      <w:proofErr w:type="spellStart"/>
      <w:r w:rsidRPr="00BD7F79">
        <w:rPr>
          <w:rFonts w:ascii="Arial" w:eastAsia="Times New Roman" w:hAnsi="Arial" w:cs="Arial"/>
          <w:sz w:val="24"/>
          <w:szCs w:val="24"/>
        </w:rPr>
        <w:t>Edipucrs</w:t>
      </w:r>
      <w:proofErr w:type="spellEnd"/>
      <w:r w:rsidRPr="00BD7F79">
        <w:rPr>
          <w:rFonts w:ascii="Arial" w:eastAsia="Times New Roman" w:hAnsi="Arial" w:cs="Arial"/>
          <w:sz w:val="24"/>
          <w:szCs w:val="24"/>
        </w:rPr>
        <w:t>, 2012.</w:t>
      </w:r>
    </w:p>
    <w:p w:rsidR="005A6B7E" w:rsidRDefault="005A6B7E" w:rsidP="005A6B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A6B7E" w:rsidRDefault="005A6B7E" w:rsidP="005A6B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42E08" w:rsidRPr="00262960" w:rsidRDefault="00842E08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u w:val="single"/>
        </w:rPr>
      </w:pPr>
      <w:r w:rsidRPr="00262960">
        <w:rPr>
          <w:rFonts w:ascii="Arial" w:eastAsia="Times New Roman" w:hAnsi="Arial" w:cs="Arial"/>
          <w:bCs/>
          <w:sz w:val="24"/>
          <w:szCs w:val="24"/>
          <w:u w:val="single"/>
        </w:rPr>
        <w:t xml:space="preserve">Disciplina: </w:t>
      </w:r>
      <w:r w:rsidRPr="00262960">
        <w:rPr>
          <w:rFonts w:ascii="Arial" w:eastAsia="Times New Roman" w:hAnsi="Arial" w:cs="Arial"/>
          <w:bCs/>
          <w:i/>
          <w:sz w:val="24"/>
          <w:szCs w:val="24"/>
          <w:u w:val="single"/>
        </w:rPr>
        <w:t>Ser professor</w:t>
      </w:r>
      <w:r w:rsidRPr="00262960">
        <w:rPr>
          <w:rFonts w:ascii="Arial" w:eastAsia="Times New Roman" w:hAnsi="Arial" w:cs="Arial"/>
          <w:bCs/>
          <w:sz w:val="24"/>
          <w:szCs w:val="24"/>
          <w:u w:val="single"/>
        </w:rPr>
        <w:t xml:space="preserve">: interfaces entre trajetória pessoal e profissional </w:t>
      </w:r>
    </w:p>
    <w:p w:rsidR="00060FE5" w:rsidRDefault="00842E08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262960">
        <w:rPr>
          <w:rFonts w:ascii="Arial" w:eastAsia="Times New Roman" w:hAnsi="Arial" w:cs="Arial"/>
          <w:bCs/>
          <w:sz w:val="24"/>
          <w:szCs w:val="24"/>
        </w:rPr>
        <w:t xml:space="preserve">Ementa: </w:t>
      </w:r>
      <w:r w:rsidR="009E5CE6" w:rsidRPr="00262960">
        <w:rPr>
          <w:rFonts w:ascii="Arial" w:eastAsia="Times New Roman" w:hAnsi="Arial" w:cs="Arial"/>
          <w:bCs/>
          <w:sz w:val="24"/>
          <w:szCs w:val="24"/>
        </w:rPr>
        <w:t xml:space="preserve">Análise reflexiva </w:t>
      </w:r>
      <w:r w:rsidR="00737311" w:rsidRPr="00262960">
        <w:rPr>
          <w:rFonts w:ascii="Arial" w:eastAsia="Times New Roman" w:hAnsi="Arial" w:cs="Arial"/>
          <w:bCs/>
          <w:sz w:val="24"/>
          <w:szCs w:val="24"/>
        </w:rPr>
        <w:t>sobre a cons</w:t>
      </w:r>
      <w:r w:rsidR="009E5CE6" w:rsidRPr="00262960">
        <w:rPr>
          <w:rFonts w:ascii="Arial" w:eastAsia="Times New Roman" w:hAnsi="Arial" w:cs="Arial"/>
          <w:bCs/>
          <w:sz w:val="24"/>
          <w:szCs w:val="24"/>
        </w:rPr>
        <w:t>tituição subjetiva do professor</w:t>
      </w:r>
      <w:r w:rsidR="00737311" w:rsidRPr="00262960">
        <w:rPr>
          <w:rFonts w:ascii="Arial" w:eastAsia="Times New Roman" w:hAnsi="Arial" w:cs="Arial"/>
          <w:bCs/>
          <w:sz w:val="24"/>
          <w:szCs w:val="24"/>
        </w:rPr>
        <w:t xml:space="preserve">. </w:t>
      </w:r>
      <w:r w:rsidR="009E5CE6" w:rsidRPr="00262960">
        <w:rPr>
          <w:rFonts w:ascii="Arial" w:eastAsia="Times New Roman" w:hAnsi="Arial" w:cs="Arial"/>
          <w:bCs/>
          <w:sz w:val="24"/>
          <w:szCs w:val="24"/>
        </w:rPr>
        <w:t>Compreensão</w:t>
      </w:r>
      <w:r w:rsidR="00737311" w:rsidRPr="00262960">
        <w:rPr>
          <w:rFonts w:ascii="Arial" w:eastAsia="Times New Roman" w:hAnsi="Arial" w:cs="Arial"/>
          <w:bCs/>
          <w:sz w:val="24"/>
          <w:szCs w:val="24"/>
        </w:rPr>
        <w:t xml:space="preserve"> da interface entre formação pessoal e formação profissional docente. </w:t>
      </w:r>
      <w:r w:rsidR="00262960" w:rsidRPr="00262960">
        <w:rPr>
          <w:rFonts w:ascii="Arial" w:eastAsia="Times New Roman" w:hAnsi="Arial" w:cs="Arial"/>
          <w:bCs/>
          <w:sz w:val="24"/>
          <w:szCs w:val="24"/>
        </w:rPr>
        <w:t>Abordagens de</w:t>
      </w:r>
      <w:r w:rsidR="00737311" w:rsidRPr="00262960">
        <w:rPr>
          <w:rFonts w:ascii="Arial" w:eastAsia="Times New Roman" w:hAnsi="Arial" w:cs="Arial"/>
          <w:bCs/>
          <w:sz w:val="24"/>
          <w:szCs w:val="24"/>
        </w:rPr>
        <w:t xml:space="preserve"> autoconhecimento como elemento essencial para formação continuada de docentes.    </w:t>
      </w:r>
    </w:p>
    <w:p w:rsidR="00060FE5" w:rsidRDefault="00060FE5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Conteúdos:</w:t>
      </w:r>
    </w:p>
    <w:p w:rsidR="00060FE5" w:rsidRDefault="00060FE5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UNIDADE l – Constituição </w:t>
      </w:r>
      <w:r w:rsidR="00D96C07">
        <w:rPr>
          <w:rFonts w:ascii="Arial" w:eastAsia="Times New Roman" w:hAnsi="Arial" w:cs="Arial"/>
          <w:bCs/>
          <w:sz w:val="24"/>
          <w:szCs w:val="24"/>
        </w:rPr>
        <w:t>subjetiva</w:t>
      </w:r>
      <w:r w:rsidR="008A2CAC">
        <w:rPr>
          <w:rFonts w:ascii="Arial" w:eastAsia="Times New Roman" w:hAnsi="Arial" w:cs="Arial"/>
          <w:bCs/>
          <w:sz w:val="24"/>
          <w:szCs w:val="24"/>
        </w:rPr>
        <w:t>:</w:t>
      </w:r>
      <w:r w:rsidR="00022AE1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D96C07" w:rsidRDefault="00A71F2C" w:rsidP="00A71F2C">
      <w:pPr>
        <w:pStyle w:val="PargrafodaLista"/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1.1- </w:t>
      </w:r>
      <w:r w:rsidR="00D96C07">
        <w:rPr>
          <w:rFonts w:ascii="Arial" w:eastAsia="Times New Roman" w:hAnsi="Arial" w:cs="Arial"/>
          <w:bCs/>
          <w:sz w:val="24"/>
          <w:szCs w:val="24"/>
        </w:rPr>
        <w:t>Sujeito e subjetividade</w:t>
      </w:r>
      <w:r w:rsidR="00D70921">
        <w:rPr>
          <w:rFonts w:ascii="Arial" w:eastAsia="Times New Roman" w:hAnsi="Arial" w:cs="Arial"/>
          <w:bCs/>
          <w:sz w:val="24"/>
          <w:szCs w:val="24"/>
        </w:rPr>
        <w:t>: influências e escolhas</w:t>
      </w:r>
      <w:r w:rsidR="008A2CAC">
        <w:rPr>
          <w:rFonts w:ascii="Arial" w:eastAsia="Times New Roman" w:hAnsi="Arial" w:cs="Arial"/>
          <w:bCs/>
          <w:sz w:val="24"/>
          <w:szCs w:val="24"/>
        </w:rPr>
        <w:t>.</w:t>
      </w:r>
    </w:p>
    <w:p w:rsidR="00D96C07" w:rsidRPr="00A71F2C" w:rsidRDefault="00A71F2C" w:rsidP="00A71F2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          </w:t>
      </w:r>
      <w:r w:rsidRPr="00A71F2C">
        <w:rPr>
          <w:rFonts w:ascii="Arial" w:eastAsia="Times New Roman" w:hAnsi="Arial" w:cs="Arial"/>
          <w:bCs/>
          <w:sz w:val="24"/>
          <w:szCs w:val="24"/>
        </w:rPr>
        <w:t xml:space="preserve"> 1.2- </w:t>
      </w:r>
      <w:r w:rsidR="00B64B37" w:rsidRPr="00A71F2C">
        <w:rPr>
          <w:rFonts w:ascii="Arial" w:eastAsia="Times New Roman" w:hAnsi="Arial" w:cs="Arial"/>
          <w:bCs/>
          <w:sz w:val="24"/>
          <w:szCs w:val="24"/>
        </w:rPr>
        <w:t>O professor e sua subjetividade</w:t>
      </w:r>
      <w:r w:rsidR="008A2CAC">
        <w:rPr>
          <w:rFonts w:ascii="Arial" w:eastAsia="Times New Roman" w:hAnsi="Arial" w:cs="Arial"/>
          <w:bCs/>
          <w:sz w:val="24"/>
          <w:szCs w:val="24"/>
        </w:rPr>
        <w:t>.</w:t>
      </w:r>
      <w:r w:rsidR="00B64B37" w:rsidRPr="00A71F2C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060FE5" w:rsidRDefault="00060FE5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UNIDADE II –</w:t>
      </w:r>
      <w:r w:rsidR="00B64B37">
        <w:rPr>
          <w:rFonts w:ascii="Arial" w:eastAsia="Times New Roman" w:hAnsi="Arial" w:cs="Arial"/>
          <w:bCs/>
          <w:sz w:val="24"/>
          <w:szCs w:val="24"/>
        </w:rPr>
        <w:t xml:space="preserve"> Formação docente</w:t>
      </w:r>
      <w:r w:rsidR="008A2CAC">
        <w:rPr>
          <w:rFonts w:ascii="Arial" w:eastAsia="Times New Roman" w:hAnsi="Arial" w:cs="Arial"/>
          <w:bCs/>
          <w:sz w:val="24"/>
          <w:szCs w:val="24"/>
        </w:rPr>
        <w:t>:</w:t>
      </w:r>
    </w:p>
    <w:p w:rsidR="00B64B37" w:rsidRDefault="00A71F2C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           </w:t>
      </w:r>
      <w:r w:rsidR="00B64B37">
        <w:rPr>
          <w:rFonts w:ascii="Arial" w:eastAsia="Times New Roman" w:hAnsi="Arial" w:cs="Arial"/>
          <w:bCs/>
          <w:sz w:val="24"/>
          <w:szCs w:val="24"/>
        </w:rPr>
        <w:t xml:space="preserve">2.1 </w:t>
      </w:r>
      <w:r w:rsidR="00D70921">
        <w:rPr>
          <w:rFonts w:ascii="Arial" w:eastAsia="Times New Roman" w:hAnsi="Arial" w:cs="Arial"/>
          <w:bCs/>
          <w:sz w:val="24"/>
          <w:szCs w:val="24"/>
        </w:rPr>
        <w:t>-</w:t>
      </w:r>
      <w:r w:rsidR="00B64B37">
        <w:rPr>
          <w:rFonts w:ascii="Arial" w:eastAsia="Times New Roman" w:hAnsi="Arial" w:cs="Arial"/>
          <w:bCs/>
          <w:sz w:val="24"/>
          <w:szCs w:val="24"/>
        </w:rPr>
        <w:t xml:space="preserve"> Interfaces entre formação pessoal e formação profissional</w:t>
      </w:r>
      <w:r w:rsidR="008A2CAC">
        <w:rPr>
          <w:rFonts w:ascii="Arial" w:eastAsia="Times New Roman" w:hAnsi="Arial" w:cs="Arial"/>
          <w:bCs/>
          <w:sz w:val="24"/>
          <w:szCs w:val="24"/>
        </w:rPr>
        <w:t>.</w:t>
      </w:r>
    </w:p>
    <w:p w:rsidR="00A71F2C" w:rsidRDefault="00A71F2C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           </w:t>
      </w:r>
      <w:r w:rsidR="00B64B37">
        <w:rPr>
          <w:rFonts w:ascii="Arial" w:eastAsia="Times New Roman" w:hAnsi="Arial" w:cs="Arial"/>
          <w:bCs/>
          <w:sz w:val="24"/>
          <w:szCs w:val="24"/>
        </w:rPr>
        <w:t>2.2</w:t>
      </w:r>
      <w:r w:rsidR="00D70921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B82588">
        <w:rPr>
          <w:rFonts w:ascii="Arial" w:eastAsia="Times New Roman" w:hAnsi="Arial" w:cs="Arial"/>
          <w:bCs/>
          <w:sz w:val="24"/>
          <w:szCs w:val="24"/>
        </w:rPr>
        <w:t>–</w:t>
      </w:r>
      <w:r w:rsidR="00B64B37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B82588">
        <w:rPr>
          <w:rFonts w:ascii="Arial" w:eastAsia="Times New Roman" w:hAnsi="Arial" w:cs="Arial"/>
          <w:bCs/>
          <w:sz w:val="24"/>
          <w:szCs w:val="24"/>
        </w:rPr>
        <w:t xml:space="preserve">Trilogia da formação continuada de professores: vida pessoal, profissão </w:t>
      </w:r>
      <w:r>
        <w:rPr>
          <w:rFonts w:ascii="Arial" w:eastAsia="Times New Roman" w:hAnsi="Arial" w:cs="Arial"/>
          <w:bCs/>
          <w:sz w:val="24"/>
          <w:szCs w:val="24"/>
        </w:rPr>
        <w:t xml:space="preserve">   </w:t>
      </w:r>
    </w:p>
    <w:p w:rsidR="00B64B37" w:rsidRDefault="00A71F2C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                   </w:t>
      </w:r>
      <w:r w:rsidR="00B82588">
        <w:rPr>
          <w:rFonts w:ascii="Arial" w:eastAsia="Times New Roman" w:hAnsi="Arial" w:cs="Arial"/>
          <w:bCs/>
          <w:sz w:val="24"/>
          <w:szCs w:val="24"/>
        </w:rPr>
        <w:t>e escola</w:t>
      </w:r>
      <w:r w:rsidR="008A2CAC">
        <w:rPr>
          <w:rFonts w:ascii="Arial" w:eastAsia="Times New Roman" w:hAnsi="Arial" w:cs="Arial"/>
          <w:bCs/>
          <w:sz w:val="24"/>
          <w:szCs w:val="24"/>
        </w:rPr>
        <w:t>.</w:t>
      </w:r>
    </w:p>
    <w:p w:rsidR="00060FE5" w:rsidRDefault="00060FE5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UNIDADE </w:t>
      </w:r>
      <w:proofErr w:type="spellStart"/>
      <w:r>
        <w:rPr>
          <w:rFonts w:ascii="Arial" w:eastAsia="Times New Roman" w:hAnsi="Arial" w:cs="Arial"/>
          <w:bCs/>
          <w:sz w:val="24"/>
          <w:szCs w:val="24"/>
        </w:rPr>
        <w:t>lll</w:t>
      </w:r>
      <w:proofErr w:type="spellEnd"/>
      <w:r>
        <w:rPr>
          <w:rFonts w:ascii="Arial" w:eastAsia="Times New Roman" w:hAnsi="Arial" w:cs="Arial"/>
          <w:bCs/>
          <w:sz w:val="24"/>
          <w:szCs w:val="24"/>
        </w:rPr>
        <w:t xml:space="preserve"> – </w:t>
      </w:r>
      <w:r w:rsidR="00D70921">
        <w:rPr>
          <w:rFonts w:ascii="Arial" w:eastAsia="Times New Roman" w:hAnsi="Arial" w:cs="Arial"/>
          <w:bCs/>
          <w:sz w:val="24"/>
          <w:szCs w:val="24"/>
        </w:rPr>
        <w:t>Trajetória profissional, conhecimento e autoconhecimento</w:t>
      </w:r>
      <w:r w:rsidR="008A2CAC">
        <w:rPr>
          <w:rFonts w:ascii="Arial" w:eastAsia="Times New Roman" w:hAnsi="Arial" w:cs="Arial"/>
          <w:bCs/>
          <w:sz w:val="24"/>
          <w:szCs w:val="24"/>
        </w:rPr>
        <w:t>:</w:t>
      </w:r>
    </w:p>
    <w:p w:rsidR="00D70921" w:rsidRDefault="00A71F2C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          </w:t>
      </w:r>
      <w:r w:rsidR="00D70921">
        <w:rPr>
          <w:rFonts w:ascii="Arial" w:eastAsia="Times New Roman" w:hAnsi="Arial" w:cs="Arial"/>
          <w:bCs/>
          <w:sz w:val="24"/>
          <w:szCs w:val="24"/>
        </w:rPr>
        <w:t>3.1- O caminho percorrido na constituição pessoal e profissional</w:t>
      </w:r>
      <w:r w:rsidR="008A2CAC">
        <w:rPr>
          <w:rFonts w:ascii="Arial" w:eastAsia="Times New Roman" w:hAnsi="Arial" w:cs="Arial"/>
          <w:bCs/>
          <w:sz w:val="24"/>
          <w:szCs w:val="24"/>
        </w:rPr>
        <w:t>.</w:t>
      </w:r>
    </w:p>
    <w:p w:rsidR="00D70921" w:rsidRDefault="00A71F2C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          </w:t>
      </w:r>
      <w:r w:rsidR="00D70921">
        <w:rPr>
          <w:rFonts w:ascii="Arial" w:eastAsia="Times New Roman" w:hAnsi="Arial" w:cs="Arial"/>
          <w:bCs/>
          <w:sz w:val="24"/>
          <w:szCs w:val="24"/>
        </w:rPr>
        <w:t>3.2 – Abordagens de autoconhecimento para compreender a prática docente</w:t>
      </w:r>
      <w:r w:rsidR="008A2CAC">
        <w:rPr>
          <w:rFonts w:ascii="Arial" w:eastAsia="Times New Roman" w:hAnsi="Arial" w:cs="Arial"/>
          <w:bCs/>
          <w:sz w:val="24"/>
          <w:szCs w:val="24"/>
        </w:rPr>
        <w:t>.</w:t>
      </w:r>
      <w:r w:rsidR="00D70921"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060FE5" w:rsidRPr="00262960" w:rsidRDefault="00060FE5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842E08" w:rsidRDefault="00842E08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0F7248">
        <w:rPr>
          <w:rFonts w:ascii="Arial" w:eastAsia="Times New Roman" w:hAnsi="Arial" w:cs="Arial"/>
          <w:bCs/>
          <w:sz w:val="24"/>
          <w:szCs w:val="24"/>
        </w:rPr>
        <w:t>Bibliografia básica:</w:t>
      </w:r>
    </w:p>
    <w:p w:rsidR="00842E08" w:rsidRDefault="00842E08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lastRenderedPageBreak/>
        <w:t>JOSSO, Marie</w:t>
      </w:r>
      <w:r w:rsidR="009E5CE6">
        <w:rPr>
          <w:rFonts w:ascii="Arial" w:eastAsia="Times New Roman" w:hAnsi="Arial" w:cs="Arial"/>
          <w:bCs/>
          <w:sz w:val="24"/>
          <w:szCs w:val="24"/>
        </w:rPr>
        <w:t>-</w:t>
      </w:r>
      <w:r>
        <w:rPr>
          <w:rFonts w:ascii="Arial" w:eastAsia="Times New Roman" w:hAnsi="Arial" w:cs="Arial"/>
          <w:bCs/>
          <w:sz w:val="24"/>
          <w:szCs w:val="24"/>
        </w:rPr>
        <w:t xml:space="preserve">Christine. </w:t>
      </w:r>
      <w:r w:rsidR="009E5CE6" w:rsidRPr="009E5CE6">
        <w:rPr>
          <w:rFonts w:ascii="Arial" w:eastAsia="Times New Roman" w:hAnsi="Arial" w:cs="Arial"/>
          <w:b/>
          <w:bCs/>
          <w:sz w:val="24"/>
          <w:szCs w:val="24"/>
        </w:rPr>
        <w:t>Experiências de vida e formação</w:t>
      </w:r>
      <w:r w:rsidR="009E5CE6">
        <w:rPr>
          <w:rFonts w:ascii="Arial" w:eastAsia="Times New Roman" w:hAnsi="Arial" w:cs="Arial"/>
          <w:bCs/>
          <w:sz w:val="24"/>
          <w:szCs w:val="24"/>
        </w:rPr>
        <w:t xml:space="preserve">. São Paulo: Cortez, 2004. </w:t>
      </w:r>
    </w:p>
    <w:p w:rsidR="00842E08" w:rsidRDefault="00842E08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NÓVOA, Antônio.</w:t>
      </w:r>
      <w:r w:rsidR="009E5CE6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2E7D92" w:rsidRPr="002E7D92">
        <w:rPr>
          <w:rFonts w:ascii="Arial" w:eastAsia="Times New Roman" w:hAnsi="Arial" w:cs="Arial"/>
          <w:b/>
          <w:bCs/>
          <w:sz w:val="24"/>
          <w:szCs w:val="24"/>
        </w:rPr>
        <w:t>Formação de professores e trabalho pedagógico</w:t>
      </w:r>
      <w:r w:rsidR="002E7D92">
        <w:rPr>
          <w:rFonts w:ascii="Arial" w:eastAsia="Times New Roman" w:hAnsi="Arial" w:cs="Arial"/>
          <w:bCs/>
          <w:sz w:val="24"/>
          <w:szCs w:val="24"/>
        </w:rPr>
        <w:t xml:space="preserve">. Lisboa: Educa, 2002. </w:t>
      </w:r>
    </w:p>
    <w:p w:rsidR="000C182C" w:rsidRDefault="00842E08" w:rsidP="000C182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WOLFFENBÜTTEL, Patrícia. </w:t>
      </w:r>
      <w:r w:rsidR="000C182C" w:rsidRPr="000C182C">
        <w:rPr>
          <w:rFonts w:ascii="Arial" w:eastAsia="Times New Roman" w:hAnsi="Arial" w:cs="Arial"/>
          <w:b/>
          <w:bCs/>
          <w:sz w:val="24"/>
          <w:szCs w:val="24"/>
        </w:rPr>
        <w:t>Percurso de vida e (</w:t>
      </w:r>
      <w:proofErr w:type="spellStart"/>
      <w:r w:rsidR="000C182C" w:rsidRPr="000C182C">
        <w:rPr>
          <w:rFonts w:ascii="Arial" w:eastAsia="Times New Roman" w:hAnsi="Arial" w:cs="Arial"/>
          <w:b/>
          <w:bCs/>
          <w:sz w:val="24"/>
          <w:szCs w:val="24"/>
        </w:rPr>
        <w:t>trans</w:t>
      </w:r>
      <w:proofErr w:type="spellEnd"/>
      <w:r w:rsidR="000C182C" w:rsidRPr="000C182C">
        <w:rPr>
          <w:rFonts w:ascii="Arial" w:eastAsia="Times New Roman" w:hAnsi="Arial" w:cs="Arial"/>
          <w:b/>
          <w:bCs/>
          <w:sz w:val="24"/>
          <w:szCs w:val="24"/>
        </w:rPr>
        <w:t>)formação do professor-</w:t>
      </w:r>
      <w:proofErr w:type="spellStart"/>
      <w:r w:rsidR="000C182C" w:rsidRPr="000C182C">
        <w:rPr>
          <w:rFonts w:ascii="Arial" w:eastAsia="Times New Roman" w:hAnsi="Arial" w:cs="Arial"/>
          <w:b/>
          <w:bCs/>
          <w:sz w:val="24"/>
          <w:szCs w:val="24"/>
        </w:rPr>
        <w:t>ensinante</w:t>
      </w:r>
      <w:proofErr w:type="spellEnd"/>
      <w:r w:rsidR="000C182C" w:rsidRPr="000C182C">
        <w:rPr>
          <w:rFonts w:ascii="Arial" w:eastAsia="Times New Roman" w:hAnsi="Arial" w:cs="Arial"/>
          <w:bCs/>
          <w:sz w:val="24"/>
          <w:szCs w:val="24"/>
        </w:rPr>
        <w:t xml:space="preserve">: um outro olhar para Pedagogia Universitária. </w:t>
      </w:r>
      <w:r w:rsidR="000C182C">
        <w:rPr>
          <w:rFonts w:ascii="Arial" w:eastAsia="Times New Roman" w:hAnsi="Arial" w:cs="Arial"/>
          <w:bCs/>
          <w:sz w:val="24"/>
          <w:szCs w:val="24"/>
        </w:rPr>
        <w:t xml:space="preserve">Tese de doutorado. Porto Alegre: PUCRS, 2006. </w:t>
      </w:r>
    </w:p>
    <w:p w:rsidR="00D96C07" w:rsidRDefault="00D96C07" w:rsidP="000C182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D96C07" w:rsidRDefault="00D96C07" w:rsidP="000C182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Bibliografia Complementar:</w:t>
      </w:r>
    </w:p>
    <w:p w:rsidR="00B82588" w:rsidRPr="00E00A10" w:rsidRDefault="00B82588" w:rsidP="00E00A10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E00A10">
        <w:rPr>
          <w:rFonts w:ascii="Arial" w:eastAsia="Times New Roman" w:hAnsi="Arial" w:cs="Arial"/>
          <w:sz w:val="24"/>
          <w:szCs w:val="24"/>
        </w:rPr>
        <w:t>ABRAHÃO, Maria Helena.</w:t>
      </w:r>
      <w:r w:rsidR="00E00A10">
        <w:rPr>
          <w:rFonts w:ascii="Arial" w:eastAsia="Times New Roman" w:hAnsi="Arial" w:cs="Arial"/>
          <w:sz w:val="24"/>
          <w:szCs w:val="24"/>
        </w:rPr>
        <w:t xml:space="preserve"> </w:t>
      </w:r>
      <w:r w:rsidRPr="00E00A10">
        <w:rPr>
          <w:rFonts w:ascii="Arial" w:eastAsia="Times New Roman" w:hAnsi="Arial" w:cs="Arial"/>
          <w:b/>
          <w:sz w:val="24"/>
          <w:szCs w:val="24"/>
        </w:rPr>
        <w:t>O professor e o ciclo de vida profissional.</w:t>
      </w:r>
      <w:r w:rsidRPr="00E00A10">
        <w:rPr>
          <w:rFonts w:ascii="Arial" w:eastAsia="Times New Roman" w:hAnsi="Arial" w:cs="Arial"/>
          <w:sz w:val="24"/>
          <w:szCs w:val="24"/>
        </w:rPr>
        <w:t xml:space="preserve"> In: </w:t>
      </w:r>
      <w:proofErr w:type="spellStart"/>
      <w:r w:rsidRPr="00E00A10">
        <w:rPr>
          <w:rFonts w:ascii="Arial" w:eastAsia="Times New Roman" w:hAnsi="Arial" w:cs="Arial"/>
          <w:sz w:val="24"/>
          <w:szCs w:val="24"/>
        </w:rPr>
        <w:t>Enricone</w:t>
      </w:r>
      <w:proofErr w:type="spellEnd"/>
      <w:r w:rsidRPr="00E00A10">
        <w:rPr>
          <w:rFonts w:ascii="Arial" w:eastAsia="Times New Roman" w:hAnsi="Arial" w:cs="Arial"/>
          <w:sz w:val="24"/>
          <w:szCs w:val="24"/>
        </w:rPr>
        <w:t xml:space="preserve">, </w:t>
      </w:r>
      <w:proofErr w:type="spellStart"/>
      <w:r w:rsidR="00022AE1">
        <w:rPr>
          <w:rFonts w:ascii="Arial" w:eastAsia="Times New Roman" w:hAnsi="Arial" w:cs="Arial"/>
          <w:bCs/>
          <w:sz w:val="24"/>
          <w:szCs w:val="24"/>
        </w:rPr>
        <w:t>Delcia</w:t>
      </w:r>
      <w:proofErr w:type="spellEnd"/>
      <w:r w:rsidR="00022AE1">
        <w:rPr>
          <w:rFonts w:ascii="Arial" w:eastAsia="Times New Roman" w:hAnsi="Arial" w:cs="Arial"/>
          <w:bCs/>
          <w:sz w:val="24"/>
          <w:szCs w:val="24"/>
        </w:rPr>
        <w:t>. (o</w:t>
      </w:r>
      <w:r w:rsidRPr="00E00A10">
        <w:rPr>
          <w:rFonts w:ascii="Arial" w:eastAsia="Times New Roman" w:hAnsi="Arial" w:cs="Arial"/>
          <w:bCs/>
          <w:sz w:val="24"/>
          <w:szCs w:val="24"/>
        </w:rPr>
        <w:t>rg.) Ser professor. Porto Alegre: EDIPUCRS, 2001</w:t>
      </w:r>
      <w:r w:rsidR="00E00A10" w:rsidRPr="00E00A10">
        <w:rPr>
          <w:rFonts w:ascii="Arial" w:eastAsia="Times New Roman" w:hAnsi="Arial" w:cs="Arial"/>
          <w:bCs/>
          <w:sz w:val="24"/>
          <w:szCs w:val="24"/>
        </w:rPr>
        <w:t xml:space="preserve">. </w:t>
      </w:r>
      <w:r w:rsidRPr="00E00A10">
        <w:rPr>
          <w:rFonts w:ascii="Arial" w:eastAsia="Times New Roman" w:hAnsi="Arial" w:cs="Arial"/>
          <w:bCs/>
          <w:sz w:val="24"/>
          <w:szCs w:val="24"/>
        </w:rPr>
        <w:t>141p</w:t>
      </w:r>
      <w:r w:rsidR="00E00A10" w:rsidRPr="00E00A10">
        <w:rPr>
          <w:rFonts w:ascii="Arial" w:eastAsia="Times New Roman" w:hAnsi="Arial" w:cs="Arial"/>
          <w:bCs/>
          <w:sz w:val="24"/>
          <w:szCs w:val="24"/>
        </w:rPr>
        <w:t xml:space="preserve">. </w:t>
      </w:r>
    </w:p>
    <w:p w:rsidR="00E00A10" w:rsidRDefault="00E00A10" w:rsidP="00E00A10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E00A10">
        <w:rPr>
          <w:rFonts w:ascii="Arial" w:eastAsia="Times New Roman" w:hAnsi="Arial" w:cs="Arial"/>
          <w:bCs/>
          <w:sz w:val="24"/>
          <w:szCs w:val="24"/>
        </w:rPr>
        <w:t xml:space="preserve">MOITA, Maria. </w:t>
      </w:r>
      <w:r w:rsidRPr="008614D1">
        <w:rPr>
          <w:rFonts w:ascii="Arial" w:eastAsia="Times New Roman" w:hAnsi="Arial" w:cs="Arial"/>
          <w:bCs/>
          <w:sz w:val="24"/>
          <w:szCs w:val="24"/>
        </w:rPr>
        <w:t xml:space="preserve">Percursos de Formação e de </w:t>
      </w:r>
      <w:proofErr w:type="spellStart"/>
      <w:r w:rsidRPr="008614D1">
        <w:rPr>
          <w:rFonts w:ascii="Arial" w:eastAsia="Times New Roman" w:hAnsi="Arial" w:cs="Arial"/>
          <w:bCs/>
          <w:sz w:val="24"/>
          <w:szCs w:val="24"/>
        </w:rPr>
        <w:t>Trans-Formação</w:t>
      </w:r>
      <w:proofErr w:type="spellEnd"/>
      <w:r w:rsidRPr="00E00A10">
        <w:rPr>
          <w:rFonts w:ascii="Arial" w:eastAsia="Times New Roman" w:hAnsi="Arial" w:cs="Arial"/>
          <w:bCs/>
          <w:sz w:val="24"/>
          <w:szCs w:val="24"/>
        </w:rPr>
        <w:t xml:space="preserve">. In: NÒVOA, </w:t>
      </w:r>
      <w:proofErr w:type="spellStart"/>
      <w:r w:rsidRPr="00E00A10">
        <w:rPr>
          <w:rFonts w:ascii="Arial" w:eastAsia="Times New Roman" w:hAnsi="Arial" w:cs="Arial"/>
          <w:bCs/>
          <w:sz w:val="24"/>
          <w:szCs w:val="24"/>
        </w:rPr>
        <w:t>Antonio</w:t>
      </w:r>
      <w:proofErr w:type="spellEnd"/>
      <w:r w:rsidRPr="00E00A10">
        <w:rPr>
          <w:rFonts w:ascii="Arial" w:eastAsia="Times New Roman" w:hAnsi="Arial" w:cs="Arial"/>
          <w:bCs/>
          <w:sz w:val="24"/>
          <w:szCs w:val="24"/>
        </w:rPr>
        <w:t xml:space="preserve">. </w:t>
      </w:r>
      <w:r w:rsidRPr="008614D1">
        <w:rPr>
          <w:rFonts w:ascii="Arial" w:eastAsia="Times New Roman" w:hAnsi="Arial" w:cs="Arial"/>
          <w:b/>
          <w:bCs/>
          <w:sz w:val="24"/>
          <w:szCs w:val="24"/>
        </w:rPr>
        <w:t>Vidas de Professores</w:t>
      </w:r>
      <w:r w:rsidRPr="00E00A10">
        <w:rPr>
          <w:rFonts w:ascii="Arial" w:eastAsia="Times New Roman" w:hAnsi="Arial" w:cs="Arial"/>
          <w:bCs/>
          <w:sz w:val="24"/>
          <w:szCs w:val="24"/>
        </w:rPr>
        <w:t xml:space="preserve">. </w:t>
      </w:r>
      <w:r w:rsidR="00C9726C">
        <w:rPr>
          <w:rFonts w:ascii="Arial" w:eastAsia="Times New Roman" w:hAnsi="Arial" w:cs="Arial"/>
          <w:bCs/>
          <w:sz w:val="24"/>
          <w:szCs w:val="24"/>
        </w:rPr>
        <w:t xml:space="preserve">4ed. </w:t>
      </w:r>
      <w:r w:rsidRPr="00E00A10">
        <w:rPr>
          <w:rFonts w:ascii="Arial" w:eastAsia="Times New Roman" w:hAnsi="Arial" w:cs="Arial"/>
          <w:bCs/>
          <w:sz w:val="24"/>
          <w:szCs w:val="24"/>
        </w:rPr>
        <w:t>Porto: P</w:t>
      </w:r>
      <w:r>
        <w:rPr>
          <w:rFonts w:ascii="Arial" w:eastAsia="Times New Roman" w:hAnsi="Arial" w:cs="Arial"/>
          <w:bCs/>
          <w:sz w:val="24"/>
          <w:szCs w:val="24"/>
        </w:rPr>
        <w:t xml:space="preserve">orto, </w:t>
      </w:r>
      <w:r w:rsidR="00C9726C">
        <w:rPr>
          <w:rFonts w:ascii="Arial" w:eastAsia="Times New Roman" w:hAnsi="Arial" w:cs="Arial"/>
          <w:bCs/>
          <w:sz w:val="24"/>
          <w:szCs w:val="24"/>
        </w:rPr>
        <w:t>2014</w:t>
      </w:r>
      <w:r>
        <w:rPr>
          <w:rFonts w:ascii="Arial" w:eastAsia="Times New Roman" w:hAnsi="Arial" w:cs="Arial"/>
          <w:bCs/>
          <w:sz w:val="24"/>
          <w:szCs w:val="24"/>
        </w:rPr>
        <w:t xml:space="preserve">. 214p. </w:t>
      </w:r>
    </w:p>
    <w:p w:rsidR="00C9726C" w:rsidRPr="00E00A10" w:rsidRDefault="00A71F2C" w:rsidP="00E00A10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NÓ</w:t>
      </w:r>
      <w:r w:rsidR="00C9726C">
        <w:rPr>
          <w:rFonts w:ascii="Arial" w:eastAsia="Times New Roman" w:hAnsi="Arial" w:cs="Arial"/>
          <w:bCs/>
          <w:sz w:val="24"/>
          <w:szCs w:val="24"/>
        </w:rPr>
        <w:t xml:space="preserve">VOA, </w:t>
      </w:r>
      <w:proofErr w:type="spellStart"/>
      <w:r w:rsidR="00C9726C">
        <w:rPr>
          <w:rFonts w:ascii="Arial" w:eastAsia="Times New Roman" w:hAnsi="Arial" w:cs="Arial"/>
          <w:bCs/>
          <w:sz w:val="24"/>
          <w:szCs w:val="24"/>
        </w:rPr>
        <w:t>Antonio</w:t>
      </w:r>
      <w:proofErr w:type="spellEnd"/>
      <w:r w:rsidR="00C9726C">
        <w:rPr>
          <w:rFonts w:ascii="Arial" w:eastAsia="Times New Roman" w:hAnsi="Arial" w:cs="Arial"/>
          <w:bCs/>
          <w:sz w:val="24"/>
          <w:szCs w:val="24"/>
        </w:rPr>
        <w:t xml:space="preserve">. </w:t>
      </w:r>
      <w:r w:rsidR="00C9726C" w:rsidRPr="008614D1">
        <w:rPr>
          <w:rFonts w:ascii="Arial" w:eastAsia="Times New Roman" w:hAnsi="Arial" w:cs="Arial"/>
          <w:b/>
          <w:bCs/>
          <w:sz w:val="24"/>
          <w:szCs w:val="24"/>
        </w:rPr>
        <w:t>Profissão Professor</w:t>
      </w:r>
      <w:r w:rsidR="00C9726C">
        <w:rPr>
          <w:rFonts w:ascii="Arial" w:eastAsia="Times New Roman" w:hAnsi="Arial" w:cs="Arial"/>
          <w:bCs/>
          <w:sz w:val="24"/>
          <w:szCs w:val="24"/>
        </w:rPr>
        <w:t xml:space="preserve">. 2ed. </w:t>
      </w:r>
      <w:r w:rsidR="00C9726C" w:rsidRPr="00E00A10">
        <w:rPr>
          <w:rFonts w:ascii="Arial" w:eastAsia="Times New Roman" w:hAnsi="Arial" w:cs="Arial"/>
          <w:bCs/>
          <w:sz w:val="24"/>
          <w:szCs w:val="24"/>
        </w:rPr>
        <w:t>Porto: P</w:t>
      </w:r>
      <w:r w:rsidR="00C9726C">
        <w:rPr>
          <w:rFonts w:ascii="Arial" w:eastAsia="Times New Roman" w:hAnsi="Arial" w:cs="Arial"/>
          <w:bCs/>
          <w:sz w:val="24"/>
          <w:szCs w:val="24"/>
        </w:rPr>
        <w:t xml:space="preserve">orto, 2014. 192p. </w:t>
      </w:r>
    </w:p>
    <w:p w:rsidR="00022AE1" w:rsidRDefault="00D96C07" w:rsidP="008614D1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REY, Fernando. </w:t>
      </w:r>
      <w:r w:rsidR="00C9726C" w:rsidRPr="008614D1">
        <w:rPr>
          <w:rFonts w:ascii="Arial" w:eastAsia="Times New Roman" w:hAnsi="Arial" w:cs="Arial"/>
          <w:b/>
          <w:bCs/>
          <w:sz w:val="24"/>
          <w:szCs w:val="24"/>
        </w:rPr>
        <w:t>Sujeito e Subjetividade</w:t>
      </w:r>
      <w:r w:rsidR="00C9726C">
        <w:rPr>
          <w:rFonts w:ascii="Arial" w:eastAsia="Times New Roman" w:hAnsi="Arial" w:cs="Arial"/>
          <w:bCs/>
          <w:sz w:val="24"/>
          <w:szCs w:val="24"/>
        </w:rPr>
        <w:t>: uma aproximação histórico-cultural. São Paulo: Pioneira-</w:t>
      </w:r>
      <w:proofErr w:type="spellStart"/>
      <w:r w:rsidR="00C9726C">
        <w:rPr>
          <w:rFonts w:ascii="Arial" w:eastAsia="Times New Roman" w:hAnsi="Arial" w:cs="Arial"/>
          <w:bCs/>
          <w:sz w:val="24"/>
          <w:szCs w:val="24"/>
        </w:rPr>
        <w:t>Thompsom</w:t>
      </w:r>
      <w:proofErr w:type="spellEnd"/>
      <w:r w:rsidR="00C9726C">
        <w:rPr>
          <w:rFonts w:ascii="Arial" w:eastAsia="Times New Roman" w:hAnsi="Arial" w:cs="Arial"/>
          <w:bCs/>
          <w:sz w:val="24"/>
          <w:szCs w:val="24"/>
        </w:rPr>
        <w:t xml:space="preserve"> Learning, 2003. 290p. </w:t>
      </w:r>
    </w:p>
    <w:p w:rsidR="001D7EFB" w:rsidRPr="00495F59" w:rsidRDefault="00022AE1" w:rsidP="003022A9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WOLFFENBÜTTEL, Patrícia. Formação </w:t>
      </w:r>
      <w:proofErr w:type="spellStart"/>
      <w:r>
        <w:rPr>
          <w:rFonts w:ascii="Arial" w:eastAsia="Times New Roman" w:hAnsi="Arial" w:cs="Arial"/>
          <w:bCs/>
          <w:sz w:val="24"/>
          <w:szCs w:val="24"/>
        </w:rPr>
        <w:t>psicopedagógica</w:t>
      </w:r>
      <w:proofErr w:type="spellEnd"/>
      <w:r>
        <w:rPr>
          <w:rFonts w:ascii="Arial" w:eastAsia="Times New Roman" w:hAnsi="Arial" w:cs="Arial"/>
          <w:bCs/>
          <w:sz w:val="24"/>
          <w:szCs w:val="24"/>
        </w:rPr>
        <w:t xml:space="preserve"> de professores: interfaces entre subjetividade e objetividade. In: WOLFFENBÜTTEL, Patrícia (Org.) </w:t>
      </w:r>
      <w:r w:rsidRPr="008614D1">
        <w:rPr>
          <w:rFonts w:ascii="Arial" w:eastAsia="Times New Roman" w:hAnsi="Arial" w:cs="Arial"/>
          <w:b/>
          <w:bCs/>
          <w:sz w:val="24"/>
          <w:szCs w:val="24"/>
        </w:rPr>
        <w:t>Psicopedagogia: teoria e prática em discussão</w:t>
      </w:r>
      <w:r>
        <w:rPr>
          <w:rFonts w:ascii="Arial" w:eastAsia="Times New Roman" w:hAnsi="Arial" w:cs="Arial"/>
          <w:bCs/>
          <w:sz w:val="24"/>
          <w:szCs w:val="24"/>
        </w:rPr>
        <w:t xml:space="preserve">. Novo Hamburgo: </w:t>
      </w:r>
      <w:proofErr w:type="spellStart"/>
      <w:r>
        <w:rPr>
          <w:rFonts w:ascii="Arial" w:eastAsia="Times New Roman" w:hAnsi="Arial" w:cs="Arial"/>
          <w:bCs/>
          <w:sz w:val="24"/>
          <w:szCs w:val="24"/>
        </w:rPr>
        <w:t>Feevale</w:t>
      </w:r>
      <w:proofErr w:type="spellEnd"/>
      <w:r>
        <w:rPr>
          <w:rFonts w:ascii="Arial" w:eastAsia="Times New Roman" w:hAnsi="Arial" w:cs="Arial"/>
          <w:bCs/>
          <w:sz w:val="24"/>
          <w:szCs w:val="24"/>
        </w:rPr>
        <w:t>, 2005. 236p.</w:t>
      </w:r>
    </w:p>
    <w:p w:rsidR="00C9726C" w:rsidRPr="009617B8" w:rsidRDefault="00C9726C" w:rsidP="003022A9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u w:val="single"/>
        </w:rPr>
      </w:pPr>
    </w:p>
    <w:p w:rsidR="00990DAF" w:rsidRPr="009617B8" w:rsidRDefault="009617B8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617B8">
        <w:rPr>
          <w:rFonts w:ascii="Arial" w:hAnsi="Arial" w:cs="Arial"/>
          <w:sz w:val="24"/>
          <w:szCs w:val="24"/>
          <w:u w:val="single"/>
        </w:rPr>
        <w:t xml:space="preserve">Disciplina: </w:t>
      </w:r>
      <w:r w:rsidR="00990DAF" w:rsidRPr="009617B8">
        <w:rPr>
          <w:rFonts w:ascii="Arial" w:hAnsi="Arial" w:cs="Arial"/>
          <w:sz w:val="24"/>
          <w:szCs w:val="24"/>
          <w:u w:val="single"/>
        </w:rPr>
        <w:t>Seminário integrador I</w:t>
      </w:r>
    </w:p>
    <w:p w:rsidR="003B2619" w:rsidRDefault="009617B8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Ementa: </w:t>
      </w:r>
      <w:r w:rsidR="003B2619">
        <w:rPr>
          <w:rFonts w:ascii="Arial" w:hAnsi="Arial" w:cs="Arial"/>
          <w:sz w:val="24"/>
          <w:szCs w:val="24"/>
        </w:rPr>
        <w:t xml:space="preserve">Espaço de discussão com possibilidades de aprofundamento em temas emergentes em educação, conforme demanda de alunos e professores do curso. </w:t>
      </w:r>
    </w:p>
    <w:p w:rsidR="00525CCC" w:rsidRDefault="00525CCC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Conteúdos:</w:t>
      </w:r>
      <w:r w:rsidR="0071207D">
        <w:rPr>
          <w:rFonts w:ascii="Arial" w:hAnsi="Arial" w:cs="Arial"/>
          <w:sz w:val="24"/>
          <w:szCs w:val="24"/>
        </w:rPr>
        <w:t xml:space="preserve"> (sugestão sujeita a alterações)</w:t>
      </w:r>
    </w:p>
    <w:p w:rsidR="00205333" w:rsidRDefault="00525CCC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UNIDADE I – </w:t>
      </w:r>
      <w:r w:rsidR="00205333">
        <w:rPr>
          <w:rFonts w:ascii="Arial" w:hAnsi="Arial" w:cs="Arial"/>
          <w:sz w:val="24"/>
          <w:szCs w:val="24"/>
        </w:rPr>
        <w:t>Políticas Públicas em educação</w:t>
      </w:r>
    </w:p>
    <w:p w:rsidR="00525CCC" w:rsidRDefault="00205333" w:rsidP="00205333">
      <w:pPr>
        <w:spacing w:after="0" w:line="360" w:lineRule="auto"/>
        <w:ind w:left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1.1 - </w:t>
      </w:r>
      <w:r w:rsidR="00525CCC">
        <w:rPr>
          <w:rFonts w:ascii="Arial" w:hAnsi="Arial" w:cs="Arial"/>
          <w:sz w:val="24"/>
          <w:szCs w:val="24"/>
        </w:rPr>
        <w:t xml:space="preserve">Legislação brasileira e educação básica </w:t>
      </w:r>
    </w:p>
    <w:p w:rsidR="00525CCC" w:rsidRDefault="00525CCC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UNIDADE II – Cenário atual </w:t>
      </w:r>
      <w:r w:rsidR="00205333">
        <w:rPr>
          <w:rFonts w:ascii="Arial" w:hAnsi="Arial" w:cs="Arial"/>
          <w:sz w:val="24"/>
          <w:szCs w:val="24"/>
        </w:rPr>
        <w:t xml:space="preserve">da </w:t>
      </w:r>
      <w:r>
        <w:rPr>
          <w:rFonts w:ascii="Arial" w:hAnsi="Arial" w:cs="Arial"/>
          <w:sz w:val="24"/>
          <w:szCs w:val="24"/>
        </w:rPr>
        <w:t>educação brasileira – temas emergentes</w:t>
      </w:r>
    </w:p>
    <w:p w:rsidR="00495F59" w:rsidRPr="00525CCC" w:rsidRDefault="00495F59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614D1" w:rsidRPr="00525CCC" w:rsidRDefault="003B2619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5CCC">
        <w:rPr>
          <w:rFonts w:ascii="Arial" w:hAnsi="Arial" w:cs="Arial"/>
          <w:sz w:val="24"/>
          <w:szCs w:val="24"/>
        </w:rPr>
        <w:t>Bibliografia básica</w:t>
      </w:r>
      <w:r w:rsidR="008614D1" w:rsidRPr="00525CCC">
        <w:rPr>
          <w:rFonts w:ascii="Arial" w:hAnsi="Arial" w:cs="Arial"/>
          <w:sz w:val="24"/>
          <w:szCs w:val="24"/>
        </w:rPr>
        <w:t>:</w:t>
      </w:r>
    </w:p>
    <w:p w:rsidR="00525CCC" w:rsidRPr="00525CCC" w:rsidRDefault="00525CCC" w:rsidP="00525C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5CCC">
        <w:rPr>
          <w:rFonts w:ascii="Arial" w:hAnsi="Arial" w:cs="Arial"/>
          <w:sz w:val="24"/>
          <w:szCs w:val="24"/>
        </w:rPr>
        <w:t>BRASIL. </w:t>
      </w:r>
      <w:r w:rsidRPr="00525CCC">
        <w:rPr>
          <w:rFonts w:ascii="Arial" w:hAnsi="Arial" w:cs="Arial"/>
          <w:b/>
          <w:sz w:val="24"/>
          <w:szCs w:val="24"/>
        </w:rPr>
        <w:t>Lei de Diretrizes e Bases da Educação nº 9394/96. </w:t>
      </w:r>
      <w:r w:rsidRPr="00525CCC">
        <w:rPr>
          <w:rFonts w:ascii="Arial" w:hAnsi="Arial" w:cs="Arial"/>
          <w:sz w:val="24"/>
          <w:szCs w:val="24"/>
        </w:rPr>
        <w:t>Ministério da Educação. Brasília, 2017. </w:t>
      </w:r>
    </w:p>
    <w:p w:rsidR="00525CCC" w:rsidRPr="00525CCC" w:rsidRDefault="00525CCC" w:rsidP="00525CC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5CCC">
        <w:rPr>
          <w:rFonts w:ascii="Arial" w:hAnsi="Arial" w:cs="Arial"/>
          <w:sz w:val="24"/>
          <w:szCs w:val="24"/>
        </w:rPr>
        <w:t>BRASIL. </w:t>
      </w:r>
      <w:r w:rsidRPr="00525CCC">
        <w:rPr>
          <w:rFonts w:ascii="Arial" w:hAnsi="Arial" w:cs="Arial"/>
          <w:b/>
          <w:sz w:val="24"/>
          <w:szCs w:val="24"/>
        </w:rPr>
        <w:t>Diretrizes Curriculares Nacionais Gerais da Educação Básica</w:t>
      </w:r>
      <w:r w:rsidRPr="00525CCC">
        <w:rPr>
          <w:rFonts w:ascii="Arial" w:hAnsi="Arial" w:cs="Arial"/>
          <w:sz w:val="24"/>
          <w:szCs w:val="24"/>
        </w:rPr>
        <w:t>. Ministério da Educação. Brasília, 2013.</w:t>
      </w:r>
    </w:p>
    <w:p w:rsidR="003B2619" w:rsidRPr="00665C50" w:rsidRDefault="00205333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5C50">
        <w:rPr>
          <w:rFonts w:ascii="Arial" w:hAnsi="Arial" w:cs="Arial"/>
          <w:sz w:val="24"/>
          <w:szCs w:val="24"/>
        </w:rPr>
        <w:lastRenderedPageBreak/>
        <w:t xml:space="preserve">GADOTTI, Moacir (org.) </w:t>
      </w:r>
      <w:r w:rsidRPr="00665C50">
        <w:rPr>
          <w:rFonts w:ascii="Arial" w:hAnsi="Arial" w:cs="Arial"/>
          <w:b/>
          <w:sz w:val="24"/>
          <w:szCs w:val="24"/>
        </w:rPr>
        <w:t>Perspectivas atuais da educação</w:t>
      </w:r>
      <w:r w:rsidRPr="00665C50">
        <w:rPr>
          <w:rFonts w:ascii="Arial" w:hAnsi="Arial" w:cs="Arial"/>
          <w:sz w:val="24"/>
          <w:szCs w:val="24"/>
        </w:rPr>
        <w:t xml:space="preserve">. Porto Alegre: </w:t>
      </w:r>
      <w:proofErr w:type="spellStart"/>
      <w:r w:rsidRPr="00665C50">
        <w:rPr>
          <w:rFonts w:ascii="Arial" w:hAnsi="Arial" w:cs="Arial"/>
          <w:sz w:val="24"/>
          <w:szCs w:val="24"/>
        </w:rPr>
        <w:t>ArtMed</w:t>
      </w:r>
      <w:proofErr w:type="spellEnd"/>
      <w:r w:rsidRPr="00665C50">
        <w:rPr>
          <w:rFonts w:ascii="Arial" w:hAnsi="Arial" w:cs="Arial"/>
          <w:sz w:val="24"/>
          <w:szCs w:val="24"/>
        </w:rPr>
        <w:t xml:space="preserve">, </w:t>
      </w:r>
      <w:r w:rsidR="00737698" w:rsidRPr="00665C50">
        <w:rPr>
          <w:rFonts w:ascii="Arial" w:hAnsi="Arial" w:cs="Arial"/>
          <w:sz w:val="24"/>
          <w:szCs w:val="24"/>
        </w:rPr>
        <w:t xml:space="preserve">2000. </w:t>
      </w:r>
    </w:p>
    <w:p w:rsidR="00E12AAC" w:rsidRDefault="00E12AAC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B2619" w:rsidRDefault="008614D1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12AAC">
        <w:rPr>
          <w:rFonts w:ascii="Arial" w:hAnsi="Arial" w:cs="Arial"/>
          <w:sz w:val="24"/>
          <w:szCs w:val="24"/>
        </w:rPr>
        <w:t>Bibliografia complementar:</w:t>
      </w:r>
      <w:r w:rsidR="003B2619">
        <w:rPr>
          <w:rFonts w:ascii="Arial" w:hAnsi="Arial" w:cs="Arial"/>
          <w:sz w:val="24"/>
          <w:szCs w:val="24"/>
        </w:rPr>
        <w:t xml:space="preserve"> </w:t>
      </w:r>
    </w:p>
    <w:p w:rsidR="004E1660" w:rsidRDefault="00D34DF4" w:rsidP="002053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CARNEIRO, </w:t>
      </w:r>
      <w:proofErr w:type="spellStart"/>
      <w:r>
        <w:rPr>
          <w:rFonts w:ascii="Arial" w:hAnsi="Arial" w:cs="Arial"/>
          <w:sz w:val="24"/>
          <w:szCs w:val="24"/>
        </w:rPr>
        <w:t>Moaci</w:t>
      </w:r>
      <w:proofErr w:type="spellEnd"/>
      <w:r>
        <w:rPr>
          <w:rFonts w:ascii="Arial" w:hAnsi="Arial" w:cs="Arial"/>
          <w:sz w:val="24"/>
          <w:szCs w:val="24"/>
        </w:rPr>
        <w:t xml:space="preserve"> Alves. </w:t>
      </w:r>
      <w:r w:rsidR="005A0DE0">
        <w:rPr>
          <w:rFonts w:ascii="Arial" w:hAnsi="Arial" w:cs="Arial"/>
          <w:b/>
          <w:sz w:val="24"/>
          <w:szCs w:val="24"/>
        </w:rPr>
        <w:t>LDB fácil – leitura crí</w:t>
      </w:r>
      <w:r w:rsidRPr="004E1660">
        <w:rPr>
          <w:rFonts w:ascii="Arial" w:hAnsi="Arial" w:cs="Arial"/>
          <w:b/>
          <w:sz w:val="24"/>
          <w:szCs w:val="24"/>
        </w:rPr>
        <w:t>tico-compreensiva artigo a artigo</w:t>
      </w:r>
      <w:r>
        <w:rPr>
          <w:rFonts w:ascii="Arial" w:hAnsi="Arial" w:cs="Arial"/>
          <w:sz w:val="24"/>
          <w:szCs w:val="24"/>
        </w:rPr>
        <w:t xml:space="preserve">. </w:t>
      </w:r>
      <w:r w:rsidR="004E1660">
        <w:rPr>
          <w:rFonts w:ascii="Arial" w:hAnsi="Arial" w:cs="Arial"/>
          <w:sz w:val="24"/>
          <w:szCs w:val="24"/>
        </w:rPr>
        <w:t xml:space="preserve">Edição revisada e ampliada. </w:t>
      </w:r>
      <w:r>
        <w:rPr>
          <w:rFonts w:ascii="Arial" w:hAnsi="Arial" w:cs="Arial"/>
          <w:sz w:val="24"/>
          <w:szCs w:val="24"/>
        </w:rPr>
        <w:t xml:space="preserve">21ed. Petrópolis, RJ: Vozes, 2015.  </w:t>
      </w:r>
    </w:p>
    <w:p w:rsidR="00945DAA" w:rsidRDefault="004E1660" w:rsidP="002053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FREIRE, Paulo. </w:t>
      </w:r>
      <w:r w:rsidRPr="002D0C27">
        <w:rPr>
          <w:rFonts w:ascii="Arial" w:hAnsi="Arial" w:cs="Arial"/>
          <w:b/>
          <w:sz w:val="24"/>
          <w:szCs w:val="24"/>
        </w:rPr>
        <w:t>Política e Educação</w:t>
      </w:r>
      <w:r>
        <w:rPr>
          <w:rFonts w:ascii="Arial" w:hAnsi="Arial" w:cs="Arial"/>
          <w:sz w:val="24"/>
          <w:szCs w:val="24"/>
        </w:rPr>
        <w:t>. Sã</w:t>
      </w:r>
      <w:r w:rsidR="002D0C27">
        <w:rPr>
          <w:rFonts w:ascii="Arial" w:hAnsi="Arial" w:cs="Arial"/>
          <w:sz w:val="24"/>
          <w:szCs w:val="24"/>
        </w:rPr>
        <w:t xml:space="preserve">o Paulo: Paz e Terra, 2014. </w:t>
      </w:r>
    </w:p>
    <w:p w:rsidR="006F7C7C" w:rsidRDefault="00945DAA" w:rsidP="002053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LIBÂNEO. Jose Carlos</w:t>
      </w:r>
      <w:r w:rsidR="003A676D">
        <w:rPr>
          <w:rFonts w:ascii="Arial" w:hAnsi="Arial" w:cs="Arial"/>
          <w:sz w:val="24"/>
          <w:szCs w:val="24"/>
        </w:rPr>
        <w:t xml:space="preserve"> (et al.)</w:t>
      </w:r>
      <w:r>
        <w:rPr>
          <w:rFonts w:ascii="Arial" w:hAnsi="Arial" w:cs="Arial"/>
          <w:sz w:val="24"/>
          <w:szCs w:val="24"/>
        </w:rPr>
        <w:t xml:space="preserve">. </w:t>
      </w:r>
      <w:r w:rsidRPr="00E27136">
        <w:rPr>
          <w:rFonts w:ascii="Arial" w:hAnsi="Arial" w:cs="Arial"/>
          <w:b/>
          <w:sz w:val="24"/>
          <w:szCs w:val="24"/>
        </w:rPr>
        <w:t>Educação escolar: políticas, estrutura e organização</w:t>
      </w:r>
      <w:r>
        <w:rPr>
          <w:rFonts w:ascii="Arial" w:hAnsi="Arial" w:cs="Arial"/>
          <w:sz w:val="24"/>
          <w:szCs w:val="24"/>
        </w:rPr>
        <w:t xml:space="preserve">. </w:t>
      </w:r>
      <w:r w:rsidR="003A676D">
        <w:rPr>
          <w:rFonts w:ascii="Arial" w:hAnsi="Arial" w:cs="Arial"/>
          <w:sz w:val="24"/>
          <w:szCs w:val="24"/>
        </w:rPr>
        <w:t xml:space="preserve">10ed. São Paulo: Cortez, </w:t>
      </w:r>
      <w:r w:rsidR="00E27136">
        <w:rPr>
          <w:rFonts w:ascii="Arial" w:hAnsi="Arial" w:cs="Arial"/>
          <w:sz w:val="24"/>
          <w:szCs w:val="24"/>
        </w:rPr>
        <w:t xml:space="preserve">2012. </w:t>
      </w:r>
    </w:p>
    <w:p w:rsidR="00D34DF4" w:rsidRPr="006F7C7C" w:rsidRDefault="006F7C7C" w:rsidP="00205333">
      <w:pPr>
        <w:spacing w:after="0"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  <w:r w:rsidRPr="00E12AAC">
        <w:rPr>
          <w:rFonts w:ascii="Arial" w:hAnsi="Arial" w:cs="Arial"/>
          <w:sz w:val="24"/>
          <w:szCs w:val="24"/>
        </w:rPr>
        <w:t xml:space="preserve">REGO, Teresa (org.) </w:t>
      </w:r>
      <w:r w:rsidRPr="00E12AAC">
        <w:rPr>
          <w:rFonts w:ascii="Arial" w:hAnsi="Arial" w:cs="Arial"/>
          <w:b/>
          <w:sz w:val="24"/>
          <w:szCs w:val="24"/>
        </w:rPr>
        <w:t>Currículo e política educacional</w:t>
      </w:r>
      <w:r w:rsidRPr="00E12AAC">
        <w:rPr>
          <w:rFonts w:ascii="Arial" w:hAnsi="Arial" w:cs="Arial"/>
          <w:sz w:val="24"/>
          <w:szCs w:val="24"/>
        </w:rPr>
        <w:t xml:space="preserve">. </w:t>
      </w:r>
      <w:r w:rsidR="00E12AAC" w:rsidRPr="00E12AAC">
        <w:rPr>
          <w:rFonts w:ascii="Arial" w:hAnsi="Arial" w:cs="Arial"/>
          <w:sz w:val="24"/>
          <w:szCs w:val="24"/>
        </w:rPr>
        <w:t>Petrópolis</w:t>
      </w:r>
      <w:r w:rsidR="00E12AAC">
        <w:rPr>
          <w:rFonts w:ascii="Arial" w:hAnsi="Arial" w:cs="Arial"/>
          <w:sz w:val="24"/>
          <w:szCs w:val="24"/>
        </w:rPr>
        <w:t>, RJ: Vozes, 2011</w:t>
      </w:r>
      <w:r>
        <w:rPr>
          <w:rFonts w:ascii="Arial" w:hAnsi="Arial" w:cs="Arial"/>
          <w:sz w:val="24"/>
          <w:szCs w:val="24"/>
        </w:rPr>
        <w:t>.</w:t>
      </w:r>
    </w:p>
    <w:p w:rsidR="00205333" w:rsidRPr="00525CCC" w:rsidRDefault="00205333" w:rsidP="002053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5CCC">
        <w:rPr>
          <w:rFonts w:ascii="Arial" w:hAnsi="Arial" w:cs="Arial"/>
          <w:sz w:val="24"/>
          <w:szCs w:val="24"/>
        </w:rPr>
        <w:t>TARDIF, Maurice; LESSARD, Claude. </w:t>
      </w:r>
      <w:r w:rsidRPr="00525CCC">
        <w:rPr>
          <w:rFonts w:ascii="Arial" w:hAnsi="Arial" w:cs="Arial"/>
          <w:b/>
          <w:sz w:val="24"/>
          <w:szCs w:val="24"/>
        </w:rPr>
        <w:t>O trabalho docente</w:t>
      </w:r>
      <w:r w:rsidRPr="00525CCC">
        <w:rPr>
          <w:rFonts w:ascii="Arial" w:hAnsi="Arial" w:cs="Arial"/>
          <w:sz w:val="24"/>
          <w:szCs w:val="24"/>
        </w:rPr>
        <w:t>: elementos para uma teoria da docência como profissão de interações humanas. Petrópolis, RJ: Vozes, 2011.</w:t>
      </w:r>
    </w:p>
    <w:p w:rsidR="007669EB" w:rsidRPr="009617B8" w:rsidRDefault="007669EB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A46273" w:rsidRPr="009617B8" w:rsidRDefault="009617B8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u w:val="single"/>
        </w:rPr>
      </w:pPr>
      <w:r w:rsidRPr="009617B8">
        <w:rPr>
          <w:rFonts w:ascii="Arial" w:eastAsia="Times New Roman" w:hAnsi="Arial" w:cs="Arial"/>
          <w:bCs/>
          <w:sz w:val="24"/>
          <w:szCs w:val="24"/>
          <w:u w:val="single"/>
        </w:rPr>
        <w:t xml:space="preserve">Disciplina: </w:t>
      </w:r>
      <w:r w:rsidR="00990DAF" w:rsidRPr="009617B8">
        <w:rPr>
          <w:rFonts w:ascii="Arial" w:eastAsia="Times New Roman" w:hAnsi="Arial" w:cs="Arial"/>
          <w:bCs/>
          <w:sz w:val="24"/>
          <w:szCs w:val="24"/>
          <w:u w:val="single"/>
        </w:rPr>
        <w:t xml:space="preserve">Tecnologias e práticas em educação  </w:t>
      </w:r>
    </w:p>
    <w:p w:rsidR="008614D1" w:rsidRDefault="00B9228F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Ementa: </w:t>
      </w:r>
      <w:r w:rsidRPr="00B9228F">
        <w:rPr>
          <w:rFonts w:ascii="Arial" w:eastAsia="Times New Roman" w:hAnsi="Arial" w:cs="Arial"/>
          <w:bCs/>
          <w:sz w:val="24"/>
          <w:szCs w:val="24"/>
        </w:rPr>
        <w:t>Tecnologias da Informação e da Comunicação (TIC) como potencializadoras da interdisciplinaridade no espaço escolar</w:t>
      </w:r>
      <w:r w:rsidR="00262960">
        <w:rPr>
          <w:rFonts w:ascii="Arial" w:eastAsia="Times New Roman" w:hAnsi="Arial" w:cs="Arial"/>
          <w:bCs/>
          <w:sz w:val="24"/>
          <w:szCs w:val="24"/>
        </w:rPr>
        <w:t>.</w:t>
      </w:r>
      <w:r w:rsidRPr="00B9228F">
        <w:rPr>
          <w:rFonts w:ascii="Arial" w:eastAsia="Times New Roman" w:hAnsi="Arial" w:cs="Arial"/>
          <w:bCs/>
          <w:sz w:val="24"/>
          <w:szCs w:val="24"/>
        </w:rPr>
        <w:t xml:space="preserve"> Tendências na utilização das TIC na educação.</w:t>
      </w:r>
    </w:p>
    <w:p w:rsidR="00087F53" w:rsidRDefault="00087F53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Conteúdos:</w:t>
      </w:r>
    </w:p>
    <w:p w:rsidR="00087F53" w:rsidRDefault="00087F53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I – TIC e interdisciplinaridade</w:t>
      </w:r>
      <w:r w:rsidR="008A2CAC">
        <w:rPr>
          <w:rFonts w:ascii="Arial" w:hAnsi="Arial" w:cs="Arial"/>
          <w:sz w:val="24"/>
          <w:szCs w:val="24"/>
        </w:rPr>
        <w:t>:</w:t>
      </w:r>
    </w:p>
    <w:p w:rsidR="00087F53" w:rsidRDefault="00087F53" w:rsidP="00087F53">
      <w:pPr>
        <w:spacing w:after="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1.1 Internet e educação</w:t>
      </w:r>
      <w:r w:rsidR="0092743D">
        <w:rPr>
          <w:rFonts w:ascii="Arial" w:hAnsi="Arial" w:cs="Arial"/>
          <w:sz w:val="24"/>
          <w:szCs w:val="24"/>
        </w:rPr>
        <w:t>.</w:t>
      </w:r>
    </w:p>
    <w:p w:rsidR="00087F53" w:rsidRDefault="00087F53" w:rsidP="00087F53">
      <w:pPr>
        <w:spacing w:after="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 Tecnologias e mediação</w:t>
      </w:r>
      <w:r w:rsidR="0092743D">
        <w:rPr>
          <w:rFonts w:ascii="Arial" w:hAnsi="Arial" w:cs="Arial"/>
          <w:sz w:val="24"/>
          <w:szCs w:val="24"/>
        </w:rPr>
        <w:t>.</w:t>
      </w:r>
    </w:p>
    <w:p w:rsidR="00087F53" w:rsidRDefault="00087F53" w:rsidP="00087F53">
      <w:pPr>
        <w:spacing w:after="0" w:line="360" w:lineRule="auto"/>
        <w:ind w:left="141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1.3 </w:t>
      </w:r>
      <w:r w:rsidRPr="00F05FBD">
        <w:rPr>
          <w:rFonts w:ascii="Arial" w:hAnsi="Arial" w:cs="Arial"/>
          <w:sz w:val="24"/>
          <w:szCs w:val="24"/>
        </w:rPr>
        <w:t>Impacto das TIC em di</w:t>
      </w:r>
      <w:r w:rsidR="0092743D">
        <w:rPr>
          <w:rFonts w:ascii="Arial" w:hAnsi="Arial" w:cs="Arial"/>
          <w:sz w:val="24"/>
          <w:szCs w:val="24"/>
        </w:rPr>
        <w:t>ferentes contextos educacionais.</w:t>
      </w:r>
    </w:p>
    <w:p w:rsidR="00087F53" w:rsidRDefault="00087F53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II – TIC e prática educativa</w:t>
      </w:r>
      <w:r w:rsidR="008A2CAC">
        <w:rPr>
          <w:rFonts w:ascii="Arial" w:hAnsi="Arial" w:cs="Arial"/>
          <w:sz w:val="24"/>
          <w:szCs w:val="24"/>
        </w:rPr>
        <w:t>:</w:t>
      </w:r>
    </w:p>
    <w:p w:rsidR="008614D1" w:rsidRPr="002E6F22" w:rsidRDefault="00087F53" w:rsidP="002E6F22">
      <w:pPr>
        <w:spacing w:after="0" w:line="360" w:lineRule="auto"/>
        <w:ind w:left="708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 Ambientes virtuais de aprendizagem</w:t>
      </w:r>
      <w:r w:rsidR="008A2CAC">
        <w:rPr>
          <w:rFonts w:ascii="Arial" w:hAnsi="Arial" w:cs="Arial"/>
          <w:sz w:val="24"/>
          <w:szCs w:val="24"/>
        </w:rPr>
        <w:t>.</w:t>
      </w:r>
    </w:p>
    <w:p w:rsidR="00B9228F" w:rsidRPr="00B9228F" w:rsidRDefault="00B9228F" w:rsidP="008C15D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1D7EFB" w:rsidRDefault="001D7EFB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básica:</w:t>
      </w:r>
    </w:p>
    <w:p w:rsidR="00B9228F" w:rsidRPr="00B9228F" w:rsidRDefault="00B9228F" w:rsidP="008C15D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 w:rsidRPr="00B9228F">
        <w:rPr>
          <w:rFonts w:ascii="Arial" w:eastAsia="Times New Roman" w:hAnsi="Arial" w:cs="Arial"/>
          <w:bCs/>
          <w:sz w:val="24"/>
          <w:szCs w:val="24"/>
        </w:rPr>
        <w:t xml:space="preserve">FAGUNDES, L.; SATO, L.; MAÇADA, D. </w:t>
      </w:r>
      <w:r w:rsidRPr="00A92C0E">
        <w:rPr>
          <w:rFonts w:ascii="Arial" w:eastAsia="Times New Roman" w:hAnsi="Arial" w:cs="Arial"/>
          <w:b/>
          <w:bCs/>
          <w:sz w:val="24"/>
          <w:szCs w:val="24"/>
        </w:rPr>
        <w:t>Aprendizes do futuro: as inovações já começaram!</w:t>
      </w:r>
      <w:r w:rsidRPr="00B9228F">
        <w:rPr>
          <w:rFonts w:ascii="Arial" w:eastAsia="Times New Roman" w:hAnsi="Arial" w:cs="Arial"/>
          <w:bCs/>
          <w:sz w:val="24"/>
          <w:szCs w:val="24"/>
        </w:rPr>
        <w:t xml:space="preserve"> Secretaria de Educação a Distância, MEC, MCT, Governo Federal, 1999. (Coleção Informática para a mudança na educação). (http://repositorio.furg.br/handle/1/1130)</w:t>
      </w:r>
    </w:p>
    <w:p w:rsidR="00B9228F" w:rsidRPr="00B9228F" w:rsidRDefault="00B9228F" w:rsidP="008C15D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 w:rsidRPr="00B9228F">
        <w:rPr>
          <w:rFonts w:ascii="Arial" w:eastAsia="Times New Roman" w:hAnsi="Arial" w:cs="Arial"/>
          <w:bCs/>
          <w:sz w:val="24"/>
          <w:szCs w:val="24"/>
        </w:rPr>
        <w:lastRenderedPageBreak/>
        <w:t xml:space="preserve">LÉVY, P. </w:t>
      </w:r>
      <w:r w:rsidRPr="00A92C0E">
        <w:rPr>
          <w:rFonts w:ascii="Arial" w:eastAsia="Times New Roman" w:hAnsi="Arial" w:cs="Arial"/>
          <w:b/>
          <w:bCs/>
          <w:sz w:val="24"/>
          <w:szCs w:val="24"/>
        </w:rPr>
        <w:t>As tecnologias da inteligência</w:t>
      </w:r>
      <w:r w:rsidRPr="00B9228F">
        <w:rPr>
          <w:rFonts w:ascii="Arial" w:eastAsia="Times New Roman" w:hAnsi="Arial" w:cs="Arial"/>
          <w:bCs/>
          <w:sz w:val="24"/>
          <w:szCs w:val="24"/>
        </w:rPr>
        <w:t>. São Paulo: Editora 34, 1997. (http://wp.ufpel.edu.br/franciscovargas/files/2015/03/LEVY-Pierre-1998-Tecnologias-da-Intelig%C3%AAncia.pdf)</w:t>
      </w:r>
    </w:p>
    <w:p w:rsidR="00B9228F" w:rsidRPr="00B9228F" w:rsidRDefault="00B9228F" w:rsidP="008C15D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 w:rsidRPr="00B9228F">
        <w:rPr>
          <w:rFonts w:ascii="Arial" w:eastAsia="Times New Roman" w:hAnsi="Arial" w:cs="Arial"/>
          <w:bCs/>
          <w:sz w:val="24"/>
          <w:szCs w:val="24"/>
        </w:rPr>
        <w:t xml:space="preserve">MORAES, Maria Cândido. </w:t>
      </w:r>
      <w:r w:rsidRPr="00A92C0E">
        <w:rPr>
          <w:rFonts w:ascii="Arial" w:eastAsia="Times New Roman" w:hAnsi="Arial" w:cs="Arial"/>
          <w:b/>
          <w:bCs/>
          <w:sz w:val="24"/>
          <w:szCs w:val="24"/>
        </w:rPr>
        <w:t>O paradigma educacional emergente</w:t>
      </w:r>
      <w:r w:rsidRPr="00B9228F">
        <w:rPr>
          <w:rFonts w:ascii="Arial" w:eastAsia="Times New Roman" w:hAnsi="Arial" w:cs="Arial"/>
          <w:bCs/>
          <w:sz w:val="24"/>
          <w:szCs w:val="24"/>
        </w:rPr>
        <w:t>. 9. ed. Campinas: Papirus, 2003. (http://www.ub.edu/sentipensar/pdf/candida/paradigma_emergente.pdf)</w:t>
      </w:r>
    </w:p>
    <w:p w:rsidR="00087F53" w:rsidRDefault="00087F53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87F53" w:rsidRDefault="00087F53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complementar:</w:t>
      </w:r>
    </w:p>
    <w:p w:rsidR="00BC2BE4" w:rsidRPr="0011685C" w:rsidRDefault="00BC2BE4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685C">
        <w:rPr>
          <w:rFonts w:ascii="Arial" w:hAnsi="Arial" w:cs="Arial"/>
          <w:sz w:val="24"/>
          <w:szCs w:val="24"/>
        </w:rPr>
        <w:t xml:space="preserve">ALLAN, Luciana. </w:t>
      </w:r>
      <w:r w:rsidRPr="0011685C">
        <w:rPr>
          <w:rFonts w:ascii="Arial" w:hAnsi="Arial" w:cs="Arial"/>
          <w:b/>
          <w:sz w:val="24"/>
          <w:szCs w:val="24"/>
        </w:rPr>
        <w:t>Escola.com</w:t>
      </w:r>
      <w:r w:rsidRPr="0011685C">
        <w:rPr>
          <w:rFonts w:ascii="Arial" w:hAnsi="Arial" w:cs="Arial"/>
          <w:sz w:val="24"/>
          <w:szCs w:val="24"/>
        </w:rPr>
        <w:t xml:space="preserve"> - Como as novas tecnologias estão transformando a educação na prática. </w:t>
      </w:r>
      <w:r w:rsidR="00612A99" w:rsidRPr="0011685C">
        <w:rPr>
          <w:rFonts w:ascii="Arial" w:hAnsi="Arial" w:cs="Arial"/>
          <w:sz w:val="24"/>
          <w:szCs w:val="24"/>
        </w:rPr>
        <w:t xml:space="preserve">São Paulo: </w:t>
      </w:r>
      <w:proofErr w:type="spellStart"/>
      <w:r w:rsidRPr="0011685C">
        <w:rPr>
          <w:rFonts w:ascii="Arial" w:hAnsi="Arial" w:cs="Arial"/>
          <w:sz w:val="24"/>
          <w:szCs w:val="24"/>
        </w:rPr>
        <w:t>Figurati</w:t>
      </w:r>
      <w:proofErr w:type="spellEnd"/>
      <w:r w:rsidRPr="0011685C">
        <w:rPr>
          <w:rFonts w:ascii="Arial" w:hAnsi="Arial" w:cs="Arial"/>
          <w:sz w:val="24"/>
          <w:szCs w:val="24"/>
        </w:rPr>
        <w:t xml:space="preserve">, 2015. </w:t>
      </w:r>
    </w:p>
    <w:p w:rsidR="00502229" w:rsidRPr="0011685C" w:rsidRDefault="00087F53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685C">
        <w:rPr>
          <w:rFonts w:ascii="Arial" w:hAnsi="Arial" w:cs="Arial"/>
          <w:sz w:val="24"/>
          <w:szCs w:val="24"/>
        </w:rPr>
        <w:t xml:space="preserve">COSTA, Fernando Albuquerque ET AL. </w:t>
      </w:r>
      <w:r w:rsidRPr="0011685C">
        <w:rPr>
          <w:rFonts w:ascii="Arial" w:hAnsi="Arial" w:cs="Arial"/>
          <w:b/>
          <w:sz w:val="24"/>
          <w:szCs w:val="24"/>
        </w:rPr>
        <w:t>Repensar as TIC na educação: o professor como agente transformador</w:t>
      </w:r>
      <w:r w:rsidRPr="0011685C">
        <w:rPr>
          <w:rFonts w:ascii="Arial" w:hAnsi="Arial" w:cs="Arial"/>
          <w:sz w:val="24"/>
          <w:szCs w:val="24"/>
        </w:rPr>
        <w:t xml:space="preserve">. São Paulo: </w:t>
      </w:r>
      <w:proofErr w:type="spellStart"/>
      <w:r w:rsidRPr="0011685C">
        <w:rPr>
          <w:rFonts w:ascii="Arial" w:hAnsi="Arial" w:cs="Arial"/>
          <w:sz w:val="24"/>
          <w:szCs w:val="24"/>
        </w:rPr>
        <w:t>Santilhana</w:t>
      </w:r>
      <w:proofErr w:type="spellEnd"/>
      <w:r w:rsidRPr="0011685C">
        <w:rPr>
          <w:rFonts w:ascii="Arial" w:hAnsi="Arial" w:cs="Arial"/>
          <w:sz w:val="24"/>
          <w:szCs w:val="24"/>
        </w:rPr>
        <w:t>, 2012.</w:t>
      </w:r>
    </w:p>
    <w:p w:rsidR="002D7B6F" w:rsidRPr="0011685C" w:rsidRDefault="00502229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685C">
        <w:rPr>
          <w:rFonts w:ascii="Arial" w:hAnsi="Arial" w:cs="Arial"/>
          <w:sz w:val="24"/>
          <w:szCs w:val="24"/>
        </w:rPr>
        <w:t xml:space="preserve">DEMO, Pedro. </w:t>
      </w:r>
      <w:r w:rsidR="00DF357C" w:rsidRPr="0011685C">
        <w:rPr>
          <w:rFonts w:ascii="Arial" w:hAnsi="Arial" w:cs="Arial"/>
          <w:b/>
          <w:sz w:val="24"/>
          <w:szCs w:val="24"/>
        </w:rPr>
        <w:t xml:space="preserve">Educação hoje: </w:t>
      </w:r>
      <w:r w:rsidR="009F76A5" w:rsidRPr="0011685C">
        <w:rPr>
          <w:rFonts w:ascii="Arial" w:hAnsi="Arial" w:cs="Arial"/>
          <w:b/>
          <w:sz w:val="24"/>
          <w:szCs w:val="24"/>
        </w:rPr>
        <w:t xml:space="preserve">novas </w:t>
      </w:r>
      <w:r w:rsidR="00DF357C" w:rsidRPr="0011685C">
        <w:rPr>
          <w:rFonts w:ascii="Arial" w:hAnsi="Arial" w:cs="Arial"/>
          <w:b/>
          <w:sz w:val="24"/>
          <w:szCs w:val="24"/>
        </w:rPr>
        <w:t>tecnologias, pressões e oportunidades</w:t>
      </w:r>
      <w:r w:rsidR="00DF357C" w:rsidRPr="0011685C">
        <w:rPr>
          <w:rFonts w:ascii="Arial" w:hAnsi="Arial" w:cs="Arial"/>
          <w:sz w:val="24"/>
          <w:szCs w:val="24"/>
        </w:rPr>
        <w:t xml:space="preserve">. São Paulo: Atlas, </w:t>
      </w:r>
      <w:r w:rsidR="009F76A5" w:rsidRPr="0011685C">
        <w:rPr>
          <w:rFonts w:ascii="Arial" w:hAnsi="Arial" w:cs="Arial"/>
          <w:sz w:val="24"/>
          <w:szCs w:val="24"/>
        </w:rPr>
        <w:t xml:space="preserve">2009. </w:t>
      </w:r>
    </w:p>
    <w:p w:rsidR="006F7C7C" w:rsidRPr="0011685C" w:rsidRDefault="002D7B6F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685C">
        <w:rPr>
          <w:rFonts w:ascii="Arial" w:hAnsi="Arial" w:cs="Arial"/>
          <w:sz w:val="24"/>
          <w:szCs w:val="24"/>
        </w:rPr>
        <w:t xml:space="preserve">LEITE, Ligia Costa. </w:t>
      </w:r>
      <w:r w:rsidRPr="0011685C">
        <w:rPr>
          <w:rFonts w:ascii="Arial" w:hAnsi="Arial" w:cs="Arial"/>
          <w:b/>
          <w:sz w:val="24"/>
          <w:szCs w:val="24"/>
        </w:rPr>
        <w:t>Tecnologia educacional</w:t>
      </w:r>
      <w:r w:rsidRPr="0011685C">
        <w:rPr>
          <w:rFonts w:ascii="Arial" w:hAnsi="Arial" w:cs="Arial"/>
          <w:sz w:val="24"/>
          <w:szCs w:val="24"/>
        </w:rPr>
        <w:t xml:space="preserve">- descubra suas possibilidades na sala de aula. Petrópolis, RJ: Vozes, 2003.  </w:t>
      </w:r>
    </w:p>
    <w:p w:rsidR="00087F53" w:rsidRDefault="00087F53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1685C">
        <w:rPr>
          <w:rFonts w:ascii="Arial" w:hAnsi="Arial" w:cs="Arial"/>
          <w:sz w:val="24"/>
          <w:szCs w:val="24"/>
        </w:rPr>
        <w:t xml:space="preserve">SOUSA, Robson Pequeno de et al. </w:t>
      </w:r>
      <w:r w:rsidRPr="0011685C">
        <w:rPr>
          <w:rFonts w:ascii="Arial" w:hAnsi="Arial" w:cs="Arial"/>
          <w:b/>
          <w:sz w:val="24"/>
          <w:szCs w:val="24"/>
        </w:rPr>
        <w:t>Tecnologias digitais na educação</w:t>
      </w:r>
      <w:r w:rsidRPr="0011685C">
        <w:rPr>
          <w:rFonts w:ascii="Arial" w:hAnsi="Arial" w:cs="Arial"/>
          <w:sz w:val="24"/>
          <w:szCs w:val="24"/>
        </w:rPr>
        <w:t>. Campina Grande: EDUEPB, 2011.</w:t>
      </w:r>
    </w:p>
    <w:p w:rsidR="009617B8" w:rsidRDefault="009617B8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42E08" w:rsidRPr="006374AE" w:rsidRDefault="00842E08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6374AE">
        <w:rPr>
          <w:rFonts w:ascii="Arial" w:hAnsi="Arial" w:cs="Arial"/>
          <w:sz w:val="24"/>
          <w:szCs w:val="24"/>
          <w:u w:val="single"/>
        </w:rPr>
        <w:t>Disciplina: Planejamento e gestão da prática educativa</w:t>
      </w:r>
    </w:p>
    <w:p w:rsidR="00087F53" w:rsidRDefault="00842E08" w:rsidP="008C15D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Ementa: Estudo das etapas do</w:t>
      </w:r>
      <w:r w:rsidRPr="00201FD4">
        <w:rPr>
          <w:rFonts w:ascii="Arial" w:eastAsia="Times New Roman" w:hAnsi="Arial" w:cs="Arial"/>
          <w:bCs/>
          <w:sz w:val="24"/>
          <w:szCs w:val="24"/>
        </w:rPr>
        <w:t xml:space="preserve"> planejamento como ação intenciona</w:t>
      </w:r>
      <w:r>
        <w:rPr>
          <w:rFonts w:ascii="Arial" w:eastAsia="Times New Roman" w:hAnsi="Arial" w:cs="Arial"/>
          <w:bCs/>
          <w:sz w:val="24"/>
          <w:szCs w:val="24"/>
        </w:rPr>
        <w:t xml:space="preserve">l que objetiva a transformação </w:t>
      </w:r>
      <w:r w:rsidRPr="00201FD4">
        <w:rPr>
          <w:rFonts w:ascii="Arial" w:eastAsia="Times New Roman" w:hAnsi="Arial" w:cs="Arial"/>
          <w:bCs/>
          <w:sz w:val="24"/>
          <w:szCs w:val="24"/>
        </w:rPr>
        <w:t>da realidade.</w:t>
      </w:r>
      <w:r>
        <w:rPr>
          <w:rFonts w:ascii="Arial" w:eastAsia="Times New Roman" w:hAnsi="Arial" w:cs="Arial"/>
          <w:bCs/>
          <w:sz w:val="24"/>
          <w:szCs w:val="24"/>
        </w:rPr>
        <w:t xml:space="preserve"> Análise das relações </w:t>
      </w:r>
      <w:r w:rsidR="00262960" w:rsidRPr="009E4526">
        <w:rPr>
          <w:rFonts w:ascii="Arial" w:eastAsia="Times New Roman" w:hAnsi="Arial" w:cs="Arial"/>
          <w:bCs/>
          <w:sz w:val="24"/>
          <w:szCs w:val="24"/>
        </w:rPr>
        <w:t>entre</w:t>
      </w:r>
      <w:r>
        <w:rPr>
          <w:rFonts w:ascii="Arial" w:eastAsia="Times New Roman" w:hAnsi="Arial" w:cs="Arial"/>
          <w:bCs/>
          <w:sz w:val="24"/>
          <w:szCs w:val="24"/>
        </w:rPr>
        <w:t xml:space="preserve"> planejar e fazer.</w:t>
      </w:r>
    </w:p>
    <w:p w:rsidR="00087F53" w:rsidRPr="00087F53" w:rsidRDefault="00087F53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87F53">
        <w:rPr>
          <w:rFonts w:ascii="Arial" w:hAnsi="Arial" w:cs="Arial"/>
          <w:sz w:val="24"/>
          <w:szCs w:val="24"/>
        </w:rPr>
        <w:t>C</w:t>
      </w:r>
      <w:r w:rsidR="00495F59">
        <w:rPr>
          <w:rFonts w:ascii="Arial" w:hAnsi="Arial" w:cs="Arial"/>
          <w:sz w:val="24"/>
          <w:szCs w:val="24"/>
        </w:rPr>
        <w:t xml:space="preserve">onteúdos: </w:t>
      </w:r>
    </w:p>
    <w:p w:rsidR="00087F53" w:rsidRPr="00087F53" w:rsidRDefault="00087F53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87F53">
        <w:rPr>
          <w:rFonts w:ascii="Arial" w:hAnsi="Arial" w:cs="Arial"/>
          <w:sz w:val="24"/>
          <w:szCs w:val="24"/>
        </w:rPr>
        <w:t xml:space="preserve">UNIDADE I – Planejamento </w:t>
      </w:r>
    </w:p>
    <w:p w:rsidR="00087F53" w:rsidRPr="00087F53" w:rsidRDefault="002B2E32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="00087F53">
        <w:rPr>
          <w:rFonts w:ascii="Arial" w:hAnsi="Arial" w:cs="Arial"/>
          <w:sz w:val="24"/>
          <w:szCs w:val="24"/>
        </w:rPr>
        <w:t xml:space="preserve">1.1- </w:t>
      </w:r>
      <w:r w:rsidR="00087F53" w:rsidRPr="00087F53">
        <w:rPr>
          <w:rFonts w:ascii="Arial" w:hAnsi="Arial" w:cs="Arial"/>
          <w:sz w:val="24"/>
          <w:szCs w:val="24"/>
        </w:rPr>
        <w:t>Etapas do planejamento</w:t>
      </w:r>
    </w:p>
    <w:p w:rsidR="00087F53" w:rsidRPr="00087F53" w:rsidRDefault="002B2E32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</w:t>
      </w:r>
      <w:r w:rsidR="00087F53">
        <w:rPr>
          <w:rFonts w:ascii="Arial" w:hAnsi="Arial" w:cs="Arial"/>
          <w:sz w:val="24"/>
          <w:szCs w:val="24"/>
        </w:rPr>
        <w:t xml:space="preserve">1.2- </w:t>
      </w:r>
      <w:r w:rsidR="00087F53" w:rsidRPr="00087F53">
        <w:rPr>
          <w:rFonts w:ascii="Arial" w:hAnsi="Arial" w:cs="Arial"/>
          <w:sz w:val="24"/>
          <w:szCs w:val="24"/>
        </w:rPr>
        <w:t>Projeto Político e Pedagógico</w:t>
      </w:r>
    </w:p>
    <w:p w:rsidR="00087F53" w:rsidRDefault="00087F53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87F53">
        <w:rPr>
          <w:rFonts w:ascii="Arial" w:hAnsi="Arial" w:cs="Arial"/>
          <w:sz w:val="24"/>
          <w:szCs w:val="24"/>
        </w:rPr>
        <w:t>UNIDADE II – Gestão da prática educativa</w:t>
      </w:r>
    </w:p>
    <w:p w:rsidR="00087F53" w:rsidRPr="00087F53" w:rsidRDefault="00087F53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87F53">
        <w:rPr>
          <w:rFonts w:ascii="Arial" w:hAnsi="Arial" w:cs="Arial"/>
          <w:sz w:val="24"/>
          <w:szCs w:val="24"/>
        </w:rPr>
        <w:tab/>
      </w:r>
      <w:r w:rsidR="002B2E32">
        <w:rPr>
          <w:rFonts w:ascii="Arial" w:hAnsi="Arial" w:cs="Arial"/>
          <w:sz w:val="24"/>
          <w:szCs w:val="24"/>
        </w:rPr>
        <w:t xml:space="preserve"> </w:t>
      </w:r>
      <w:r w:rsidR="00495F59">
        <w:rPr>
          <w:rFonts w:ascii="Arial" w:hAnsi="Arial" w:cs="Arial"/>
          <w:sz w:val="24"/>
          <w:szCs w:val="24"/>
        </w:rPr>
        <w:t xml:space="preserve"> </w:t>
      </w:r>
      <w:r w:rsidR="002B2E32">
        <w:rPr>
          <w:rFonts w:ascii="Arial" w:hAnsi="Arial" w:cs="Arial"/>
          <w:sz w:val="24"/>
          <w:szCs w:val="24"/>
        </w:rPr>
        <w:t xml:space="preserve"> </w:t>
      </w:r>
      <w:r w:rsidRPr="00087F53">
        <w:rPr>
          <w:rFonts w:ascii="Arial" w:hAnsi="Arial" w:cs="Arial"/>
          <w:sz w:val="24"/>
          <w:szCs w:val="24"/>
        </w:rPr>
        <w:t>2.1 Gestão Democrática</w:t>
      </w:r>
    </w:p>
    <w:p w:rsidR="00087F53" w:rsidRPr="00087F53" w:rsidRDefault="00087F53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</w:t>
      </w:r>
      <w:r w:rsidR="002B2E32">
        <w:rPr>
          <w:rFonts w:ascii="Arial" w:hAnsi="Arial" w:cs="Arial"/>
          <w:sz w:val="24"/>
          <w:szCs w:val="24"/>
        </w:rPr>
        <w:t xml:space="preserve">  </w:t>
      </w:r>
      <w:r w:rsidR="00495F59">
        <w:rPr>
          <w:rFonts w:ascii="Arial" w:hAnsi="Arial" w:cs="Arial"/>
          <w:sz w:val="24"/>
          <w:szCs w:val="24"/>
        </w:rPr>
        <w:t xml:space="preserve"> </w:t>
      </w:r>
      <w:r w:rsidRPr="00087F53">
        <w:rPr>
          <w:rFonts w:ascii="Arial" w:hAnsi="Arial" w:cs="Arial"/>
          <w:sz w:val="24"/>
          <w:szCs w:val="24"/>
        </w:rPr>
        <w:t xml:space="preserve">2.2 Planejar e fazer </w:t>
      </w:r>
    </w:p>
    <w:p w:rsidR="00087F53" w:rsidRPr="00087F53" w:rsidRDefault="00087F53" w:rsidP="00087F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87F53">
        <w:rPr>
          <w:rFonts w:ascii="Arial" w:hAnsi="Arial" w:cs="Arial"/>
          <w:sz w:val="24"/>
          <w:szCs w:val="24"/>
        </w:rPr>
        <w:tab/>
      </w:r>
      <w:r w:rsidR="002B2E32">
        <w:rPr>
          <w:rFonts w:ascii="Arial" w:hAnsi="Arial" w:cs="Arial"/>
          <w:sz w:val="24"/>
          <w:szCs w:val="24"/>
        </w:rPr>
        <w:t xml:space="preserve"> </w:t>
      </w:r>
      <w:r w:rsidR="00495F59">
        <w:rPr>
          <w:rFonts w:ascii="Arial" w:hAnsi="Arial" w:cs="Arial"/>
          <w:sz w:val="24"/>
          <w:szCs w:val="24"/>
        </w:rPr>
        <w:t xml:space="preserve">  </w:t>
      </w:r>
      <w:r w:rsidRPr="00087F53">
        <w:rPr>
          <w:rFonts w:ascii="Arial" w:hAnsi="Arial" w:cs="Arial"/>
          <w:sz w:val="24"/>
          <w:szCs w:val="24"/>
        </w:rPr>
        <w:t xml:space="preserve">2.3 Dificuldades e desafios </w:t>
      </w:r>
    </w:p>
    <w:p w:rsidR="00087F53" w:rsidRDefault="00087F53" w:rsidP="008C15D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</w:p>
    <w:p w:rsidR="00842E08" w:rsidRDefault="00842E08" w:rsidP="008C15D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Bibliografia Básica:</w:t>
      </w:r>
    </w:p>
    <w:p w:rsidR="00842E08" w:rsidRDefault="00842E08" w:rsidP="008C15D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 w:rsidRPr="00BB0EA0">
        <w:rPr>
          <w:rFonts w:ascii="Arial" w:eastAsia="Times New Roman" w:hAnsi="Arial" w:cs="Arial"/>
          <w:bCs/>
          <w:sz w:val="24"/>
          <w:szCs w:val="24"/>
        </w:rPr>
        <w:t xml:space="preserve">FERREIRA, </w:t>
      </w:r>
      <w:proofErr w:type="spellStart"/>
      <w:r w:rsidRPr="00BB0EA0">
        <w:rPr>
          <w:rFonts w:ascii="Arial" w:eastAsia="Times New Roman" w:hAnsi="Arial" w:cs="Arial"/>
          <w:bCs/>
          <w:sz w:val="24"/>
          <w:szCs w:val="24"/>
        </w:rPr>
        <w:t>Naura</w:t>
      </w:r>
      <w:proofErr w:type="spellEnd"/>
      <w:r w:rsidRPr="00BB0EA0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BB0EA0">
        <w:rPr>
          <w:rFonts w:ascii="Arial" w:eastAsia="Times New Roman" w:hAnsi="Arial" w:cs="Arial"/>
          <w:bCs/>
          <w:sz w:val="24"/>
          <w:szCs w:val="24"/>
        </w:rPr>
        <w:t>Syria</w:t>
      </w:r>
      <w:proofErr w:type="spellEnd"/>
      <w:r w:rsidRPr="00BB0EA0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BB0EA0">
        <w:rPr>
          <w:rFonts w:ascii="Arial" w:eastAsia="Times New Roman" w:hAnsi="Arial" w:cs="Arial"/>
          <w:bCs/>
          <w:sz w:val="24"/>
          <w:szCs w:val="24"/>
        </w:rPr>
        <w:t>Carapetto</w:t>
      </w:r>
      <w:proofErr w:type="spellEnd"/>
      <w:r w:rsidRPr="00BB0EA0">
        <w:rPr>
          <w:rFonts w:ascii="Arial" w:eastAsia="Times New Roman" w:hAnsi="Arial" w:cs="Arial"/>
          <w:bCs/>
          <w:sz w:val="24"/>
          <w:szCs w:val="24"/>
        </w:rPr>
        <w:t>;</w:t>
      </w:r>
      <w:r w:rsidR="007C6DEE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BB0EA0">
        <w:rPr>
          <w:rFonts w:ascii="Arial" w:eastAsia="Times New Roman" w:hAnsi="Arial" w:cs="Arial"/>
          <w:bCs/>
          <w:sz w:val="24"/>
          <w:szCs w:val="24"/>
        </w:rPr>
        <w:t xml:space="preserve">AGUIAR, Márcia </w:t>
      </w:r>
      <w:proofErr w:type="spellStart"/>
      <w:r w:rsidRPr="00BB0EA0">
        <w:rPr>
          <w:rFonts w:ascii="Arial" w:eastAsia="Times New Roman" w:hAnsi="Arial" w:cs="Arial"/>
          <w:bCs/>
          <w:sz w:val="24"/>
          <w:szCs w:val="24"/>
        </w:rPr>
        <w:t>Angela</w:t>
      </w:r>
      <w:proofErr w:type="spellEnd"/>
      <w:r w:rsidRPr="00BB0EA0">
        <w:rPr>
          <w:rFonts w:ascii="Arial" w:eastAsia="Times New Roman" w:hAnsi="Arial" w:cs="Arial"/>
          <w:bCs/>
          <w:sz w:val="24"/>
          <w:szCs w:val="24"/>
        </w:rPr>
        <w:t xml:space="preserve"> da S. (Org.). </w:t>
      </w:r>
      <w:r w:rsidRPr="006374AE">
        <w:rPr>
          <w:rFonts w:ascii="Arial" w:eastAsia="Times New Roman" w:hAnsi="Arial" w:cs="Arial"/>
          <w:b/>
          <w:bCs/>
          <w:sz w:val="24"/>
          <w:szCs w:val="24"/>
        </w:rPr>
        <w:t>Gestão da educação: impasses, perspectivas e compromissos</w:t>
      </w:r>
      <w:r w:rsidRPr="00BB0EA0">
        <w:rPr>
          <w:rFonts w:ascii="Arial" w:eastAsia="Times New Roman" w:hAnsi="Arial" w:cs="Arial"/>
          <w:bCs/>
          <w:sz w:val="24"/>
          <w:szCs w:val="24"/>
        </w:rPr>
        <w:t>.</w:t>
      </w:r>
      <w:r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BB0EA0">
        <w:rPr>
          <w:rFonts w:ascii="Arial" w:eastAsia="Times New Roman" w:hAnsi="Arial" w:cs="Arial"/>
          <w:bCs/>
          <w:sz w:val="24"/>
          <w:szCs w:val="24"/>
        </w:rPr>
        <w:t>São Paulo: Cortez, 2008.</w:t>
      </w:r>
    </w:p>
    <w:p w:rsidR="00842E08" w:rsidRDefault="00842E08" w:rsidP="008C15D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 w:rsidRPr="00BB0EA0">
        <w:rPr>
          <w:rFonts w:ascii="Arial" w:eastAsia="Times New Roman" w:hAnsi="Arial" w:cs="Arial"/>
          <w:bCs/>
          <w:sz w:val="24"/>
          <w:szCs w:val="24"/>
        </w:rPr>
        <w:lastRenderedPageBreak/>
        <w:t xml:space="preserve">PARO, Vitor Henrique. </w:t>
      </w:r>
      <w:r w:rsidRPr="006374AE">
        <w:rPr>
          <w:rFonts w:ascii="Arial" w:eastAsia="Times New Roman" w:hAnsi="Arial" w:cs="Arial"/>
          <w:b/>
          <w:bCs/>
          <w:sz w:val="24"/>
          <w:szCs w:val="24"/>
        </w:rPr>
        <w:t>Administração Escolar: Introdução Crítica</w:t>
      </w:r>
      <w:r w:rsidRPr="00BB0EA0">
        <w:rPr>
          <w:rFonts w:ascii="Arial" w:eastAsia="Times New Roman" w:hAnsi="Arial" w:cs="Arial"/>
          <w:bCs/>
          <w:sz w:val="24"/>
          <w:szCs w:val="24"/>
        </w:rPr>
        <w:t>. São Paulo</w:t>
      </w:r>
      <w:r w:rsidR="00D90E6B">
        <w:rPr>
          <w:rFonts w:ascii="Arial" w:eastAsia="Times New Roman" w:hAnsi="Arial" w:cs="Arial"/>
          <w:bCs/>
          <w:sz w:val="24"/>
          <w:szCs w:val="24"/>
        </w:rPr>
        <w:t>: Cortez</w:t>
      </w:r>
      <w:r w:rsidRPr="00BB0EA0">
        <w:rPr>
          <w:rFonts w:ascii="Arial" w:eastAsia="Times New Roman" w:hAnsi="Arial" w:cs="Arial"/>
          <w:bCs/>
          <w:sz w:val="24"/>
          <w:szCs w:val="24"/>
        </w:rPr>
        <w:t>, 2010</w:t>
      </w:r>
      <w:r>
        <w:rPr>
          <w:rFonts w:ascii="Arial" w:eastAsia="Times New Roman" w:hAnsi="Arial" w:cs="Arial"/>
          <w:bCs/>
          <w:sz w:val="24"/>
          <w:szCs w:val="24"/>
        </w:rPr>
        <w:t>.</w:t>
      </w:r>
    </w:p>
    <w:p w:rsidR="00087F53" w:rsidRDefault="00842E08" w:rsidP="00087F5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 w:rsidRPr="00BB0EA0">
        <w:rPr>
          <w:rFonts w:ascii="Arial" w:eastAsia="Times New Roman" w:hAnsi="Arial" w:cs="Arial"/>
          <w:bCs/>
          <w:sz w:val="24"/>
          <w:szCs w:val="24"/>
        </w:rPr>
        <w:t xml:space="preserve">VASCONCELLOS,  Celso  dos  Santos. </w:t>
      </w:r>
      <w:r w:rsidRPr="006374AE">
        <w:rPr>
          <w:rFonts w:ascii="Arial" w:eastAsia="Times New Roman" w:hAnsi="Arial" w:cs="Arial"/>
          <w:b/>
          <w:bCs/>
          <w:sz w:val="24"/>
          <w:szCs w:val="24"/>
        </w:rPr>
        <w:t>Planejamento: projeto  de  ensino-aprendizagem  e  projeto  político-pedagógico  – elementos metodológicos para elaboração e realização</w:t>
      </w:r>
      <w:r w:rsidRPr="00BB0EA0">
        <w:rPr>
          <w:rFonts w:ascii="Arial" w:eastAsia="Times New Roman" w:hAnsi="Arial" w:cs="Arial"/>
          <w:bCs/>
          <w:sz w:val="24"/>
          <w:szCs w:val="24"/>
        </w:rPr>
        <w:t xml:space="preserve">. 22 ed. – São Paulo: </w:t>
      </w:r>
      <w:proofErr w:type="spellStart"/>
      <w:r w:rsidRPr="00BB0EA0">
        <w:rPr>
          <w:rFonts w:ascii="Arial" w:eastAsia="Times New Roman" w:hAnsi="Arial" w:cs="Arial"/>
          <w:bCs/>
          <w:sz w:val="24"/>
          <w:szCs w:val="24"/>
        </w:rPr>
        <w:t>Libertad</w:t>
      </w:r>
      <w:proofErr w:type="spellEnd"/>
      <w:r w:rsidRPr="00BB0EA0">
        <w:rPr>
          <w:rFonts w:ascii="Arial" w:eastAsia="Times New Roman" w:hAnsi="Arial" w:cs="Arial"/>
          <w:bCs/>
          <w:sz w:val="24"/>
          <w:szCs w:val="24"/>
        </w:rPr>
        <w:t>, 2012</w:t>
      </w:r>
      <w:r>
        <w:rPr>
          <w:rFonts w:ascii="Arial" w:eastAsia="Times New Roman" w:hAnsi="Arial" w:cs="Arial"/>
          <w:bCs/>
          <w:sz w:val="24"/>
          <w:szCs w:val="24"/>
        </w:rPr>
        <w:t>.</w:t>
      </w:r>
    </w:p>
    <w:p w:rsidR="00CF77A7" w:rsidRDefault="00CF77A7" w:rsidP="00087F5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highlight w:val="yellow"/>
        </w:rPr>
      </w:pPr>
    </w:p>
    <w:p w:rsidR="00087F53" w:rsidRPr="00305F5A" w:rsidRDefault="00087F53" w:rsidP="00087F5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 w:rsidRPr="00305F5A">
        <w:rPr>
          <w:rFonts w:ascii="Arial" w:eastAsia="Times New Roman" w:hAnsi="Arial" w:cs="Arial"/>
          <w:bCs/>
          <w:sz w:val="24"/>
          <w:szCs w:val="24"/>
        </w:rPr>
        <w:t>Bibliografia complementar:</w:t>
      </w:r>
    </w:p>
    <w:p w:rsidR="00087F53" w:rsidRPr="00305F5A" w:rsidRDefault="00087F53" w:rsidP="00087F5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 w:rsidRPr="00305F5A">
        <w:rPr>
          <w:rFonts w:ascii="Arial" w:eastAsia="Times New Roman" w:hAnsi="Arial" w:cs="Arial"/>
          <w:bCs/>
          <w:sz w:val="24"/>
          <w:szCs w:val="24"/>
        </w:rPr>
        <w:t xml:space="preserve">FERREIRA, </w:t>
      </w:r>
      <w:proofErr w:type="spellStart"/>
      <w:r w:rsidRPr="00305F5A">
        <w:rPr>
          <w:rFonts w:ascii="Arial" w:eastAsia="Times New Roman" w:hAnsi="Arial" w:cs="Arial"/>
          <w:bCs/>
          <w:sz w:val="24"/>
          <w:szCs w:val="24"/>
        </w:rPr>
        <w:t>Naura</w:t>
      </w:r>
      <w:proofErr w:type="spellEnd"/>
      <w:r w:rsidRPr="00305F5A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305F5A">
        <w:rPr>
          <w:rFonts w:ascii="Arial" w:eastAsia="Times New Roman" w:hAnsi="Arial" w:cs="Arial"/>
          <w:bCs/>
          <w:sz w:val="24"/>
          <w:szCs w:val="24"/>
        </w:rPr>
        <w:t>Syria</w:t>
      </w:r>
      <w:proofErr w:type="spellEnd"/>
      <w:r w:rsidRPr="00305F5A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305F5A">
        <w:rPr>
          <w:rFonts w:ascii="Arial" w:eastAsia="Times New Roman" w:hAnsi="Arial" w:cs="Arial"/>
          <w:bCs/>
          <w:sz w:val="24"/>
          <w:szCs w:val="24"/>
        </w:rPr>
        <w:t>Carapetto</w:t>
      </w:r>
      <w:proofErr w:type="spellEnd"/>
      <w:r w:rsidRPr="00305F5A">
        <w:rPr>
          <w:rFonts w:ascii="Arial" w:eastAsia="Times New Roman" w:hAnsi="Arial" w:cs="Arial"/>
          <w:bCs/>
          <w:sz w:val="24"/>
          <w:szCs w:val="24"/>
        </w:rPr>
        <w:t xml:space="preserve">; AGUIAR, Márcia </w:t>
      </w:r>
      <w:proofErr w:type="spellStart"/>
      <w:r w:rsidRPr="00305F5A">
        <w:rPr>
          <w:rFonts w:ascii="Arial" w:eastAsia="Times New Roman" w:hAnsi="Arial" w:cs="Arial"/>
          <w:bCs/>
          <w:sz w:val="24"/>
          <w:szCs w:val="24"/>
        </w:rPr>
        <w:t>Angela</w:t>
      </w:r>
      <w:proofErr w:type="spellEnd"/>
      <w:r w:rsidRPr="00305F5A">
        <w:rPr>
          <w:rFonts w:ascii="Arial" w:eastAsia="Times New Roman" w:hAnsi="Arial" w:cs="Arial"/>
          <w:bCs/>
          <w:sz w:val="24"/>
          <w:szCs w:val="24"/>
        </w:rPr>
        <w:t xml:space="preserve"> da S. (Org.). </w:t>
      </w:r>
    </w:p>
    <w:p w:rsidR="00087F53" w:rsidRPr="00305F5A" w:rsidRDefault="00087F53" w:rsidP="00087F5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 w:rsidRPr="00305F5A">
        <w:rPr>
          <w:rFonts w:ascii="Arial" w:eastAsia="Times New Roman" w:hAnsi="Arial" w:cs="Arial"/>
          <w:b/>
          <w:bCs/>
          <w:sz w:val="24"/>
          <w:szCs w:val="24"/>
        </w:rPr>
        <w:t xml:space="preserve">Gestão da educação: impasses, perspectivas e </w:t>
      </w:r>
      <w:proofErr w:type="spellStart"/>
      <w:r w:rsidRPr="00305F5A">
        <w:rPr>
          <w:rFonts w:ascii="Arial" w:eastAsia="Times New Roman" w:hAnsi="Arial" w:cs="Arial"/>
          <w:b/>
          <w:bCs/>
          <w:sz w:val="24"/>
          <w:szCs w:val="24"/>
        </w:rPr>
        <w:t>compromissos</w:t>
      </w:r>
      <w:r w:rsidRPr="00305F5A">
        <w:rPr>
          <w:rFonts w:ascii="Arial" w:eastAsia="Times New Roman" w:hAnsi="Arial" w:cs="Arial"/>
          <w:bCs/>
          <w:sz w:val="24"/>
          <w:szCs w:val="24"/>
        </w:rPr>
        <w:t>.São</w:t>
      </w:r>
      <w:proofErr w:type="spellEnd"/>
      <w:r w:rsidRPr="00305F5A">
        <w:rPr>
          <w:rFonts w:ascii="Arial" w:eastAsia="Times New Roman" w:hAnsi="Arial" w:cs="Arial"/>
          <w:bCs/>
          <w:sz w:val="24"/>
          <w:szCs w:val="24"/>
        </w:rPr>
        <w:t xml:space="preserve"> Paulo: Cortez, 2008.</w:t>
      </w:r>
    </w:p>
    <w:p w:rsidR="00305F5A" w:rsidRPr="00305F5A" w:rsidRDefault="00305F5A" w:rsidP="0023414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 w:rsidRPr="00234140">
        <w:rPr>
          <w:rFonts w:ascii="Arial" w:eastAsia="Times New Roman" w:hAnsi="Arial" w:cs="Arial"/>
          <w:bCs/>
          <w:caps/>
          <w:sz w:val="24"/>
          <w:szCs w:val="24"/>
        </w:rPr>
        <w:t>Gandin</w:t>
      </w:r>
      <w:r w:rsidR="00234140">
        <w:rPr>
          <w:rFonts w:ascii="Arial" w:eastAsia="Times New Roman" w:hAnsi="Arial" w:cs="Arial"/>
          <w:bCs/>
          <w:sz w:val="24"/>
          <w:szCs w:val="24"/>
        </w:rPr>
        <w:t xml:space="preserve">, Danilo. </w:t>
      </w:r>
      <w:r w:rsidR="00234140" w:rsidRPr="00234140">
        <w:rPr>
          <w:rFonts w:ascii="Arial" w:eastAsia="Times New Roman" w:hAnsi="Arial" w:cs="Arial"/>
          <w:b/>
          <w:bCs/>
          <w:sz w:val="24"/>
          <w:szCs w:val="24"/>
        </w:rPr>
        <w:t>PLANEJAMENTO como prática educativa</w:t>
      </w:r>
      <w:r w:rsidR="00234140">
        <w:rPr>
          <w:rFonts w:ascii="Arial" w:eastAsia="Times New Roman" w:hAnsi="Arial" w:cs="Arial"/>
          <w:bCs/>
          <w:sz w:val="24"/>
          <w:szCs w:val="24"/>
        </w:rPr>
        <w:t xml:space="preserve">. São Paulo: </w:t>
      </w:r>
      <w:r w:rsidR="00234140" w:rsidRPr="00234140">
        <w:rPr>
          <w:rFonts w:ascii="Arial" w:eastAsia="Times New Roman" w:hAnsi="Arial" w:cs="Arial"/>
          <w:bCs/>
          <w:sz w:val="24"/>
          <w:szCs w:val="24"/>
        </w:rPr>
        <w:t>Edições Loyola</w:t>
      </w:r>
      <w:r w:rsidR="00234140">
        <w:rPr>
          <w:rFonts w:ascii="Arial" w:eastAsia="Times New Roman" w:hAnsi="Arial" w:cs="Arial"/>
          <w:bCs/>
          <w:sz w:val="24"/>
          <w:szCs w:val="24"/>
        </w:rPr>
        <w:t>, 2000.</w:t>
      </w:r>
    </w:p>
    <w:p w:rsidR="00234140" w:rsidRPr="00305F5A" w:rsidRDefault="00234140" w:rsidP="0023414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 w:rsidRPr="00234140">
        <w:rPr>
          <w:rFonts w:ascii="Arial" w:eastAsia="Times New Roman" w:hAnsi="Arial" w:cs="Arial"/>
          <w:bCs/>
          <w:sz w:val="24"/>
          <w:szCs w:val="24"/>
        </w:rPr>
        <w:t xml:space="preserve">PERRENOUD, P. Implicações do ofício de docente. In: PERRENOUD, P. </w:t>
      </w:r>
      <w:r w:rsidRPr="00234140">
        <w:rPr>
          <w:rFonts w:ascii="Arial" w:eastAsia="Times New Roman" w:hAnsi="Arial" w:cs="Arial"/>
          <w:b/>
          <w:bCs/>
          <w:sz w:val="24"/>
          <w:szCs w:val="24"/>
        </w:rPr>
        <w:t>Construir as competências desde a escola</w:t>
      </w:r>
      <w:r w:rsidRPr="00234140">
        <w:rPr>
          <w:rFonts w:ascii="Arial" w:eastAsia="Times New Roman" w:hAnsi="Arial" w:cs="Arial"/>
          <w:bCs/>
          <w:sz w:val="24"/>
          <w:szCs w:val="24"/>
        </w:rPr>
        <w:t>. Porto Alegre: Artmed, 1999</w:t>
      </w:r>
      <w:r>
        <w:rPr>
          <w:rFonts w:ascii="Arial" w:eastAsia="Times New Roman" w:hAnsi="Arial" w:cs="Arial"/>
          <w:bCs/>
          <w:sz w:val="24"/>
          <w:szCs w:val="24"/>
        </w:rPr>
        <w:t>.</w:t>
      </w:r>
    </w:p>
    <w:p w:rsidR="00234140" w:rsidRPr="00305F5A" w:rsidRDefault="00234140" w:rsidP="00234140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VEIGA, </w:t>
      </w:r>
      <w:proofErr w:type="spellStart"/>
      <w:r w:rsidRPr="00234140">
        <w:rPr>
          <w:rFonts w:ascii="Arial" w:eastAsia="Times New Roman" w:hAnsi="Arial" w:cs="Arial"/>
          <w:bCs/>
          <w:sz w:val="24"/>
          <w:szCs w:val="24"/>
        </w:rPr>
        <w:t>Ilma</w:t>
      </w:r>
      <w:proofErr w:type="spellEnd"/>
      <w:r>
        <w:rPr>
          <w:rFonts w:ascii="Arial" w:eastAsia="Times New Roman" w:hAnsi="Arial" w:cs="Arial"/>
          <w:bCs/>
          <w:sz w:val="24"/>
          <w:szCs w:val="24"/>
        </w:rPr>
        <w:t xml:space="preserve"> Passos Alencastro</w:t>
      </w:r>
      <w:r w:rsidRPr="00234140">
        <w:rPr>
          <w:rFonts w:ascii="Arial" w:eastAsia="Times New Roman" w:hAnsi="Arial" w:cs="Arial"/>
          <w:bCs/>
          <w:sz w:val="24"/>
          <w:szCs w:val="24"/>
        </w:rPr>
        <w:t xml:space="preserve"> (</w:t>
      </w:r>
      <w:proofErr w:type="spellStart"/>
      <w:r w:rsidRPr="00234140">
        <w:rPr>
          <w:rFonts w:ascii="Arial" w:eastAsia="Times New Roman" w:hAnsi="Arial" w:cs="Arial"/>
          <w:bCs/>
          <w:sz w:val="24"/>
          <w:szCs w:val="24"/>
        </w:rPr>
        <w:t>org</w:t>
      </w:r>
      <w:proofErr w:type="spellEnd"/>
      <w:r w:rsidRPr="00234140">
        <w:rPr>
          <w:rFonts w:ascii="Arial" w:eastAsia="Times New Roman" w:hAnsi="Arial" w:cs="Arial"/>
          <w:bCs/>
          <w:sz w:val="24"/>
          <w:szCs w:val="24"/>
        </w:rPr>
        <w:t>)</w:t>
      </w:r>
      <w:r>
        <w:rPr>
          <w:rFonts w:ascii="Arial" w:eastAsia="Times New Roman" w:hAnsi="Arial" w:cs="Arial"/>
          <w:bCs/>
          <w:sz w:val="24"/>
          <w:szCs w:val="24"/>
        </w:rPr>
        <w:t xml:space="preserve">. </w:t>
      </w:r>
      <w:r w:rsidRPr="00234140">
        <w:rPr>
          <w:rFonts w:ascii="Arial" w:eastAsia="Times New Roman" w:hAnsi="Arial" w:cs="Arial"/>
          <w:b/>
          <w:bCs/>
          <w:sz w:val="24"/>
          <w:szCs w:val="24"/>
        </w:rPr>
        <w:t>Projeto político-pedagógico da escola: uma construção possível</w:t>
      </w:r>
      <w:r w:rsidRPr="00234140">
        <w:rPr>
          <w:rFonts w:ascii="Arial" w:eastAsia="Times New Roman" w:hAnsi="Arial" w:cs="Arial"/>
          <w:bCs/>
          <w:sz w:val="24"/>
          <w:szCs w:val="24"/>
        </w:rPr>
        <w:t>.</w:t>
      </w:r>
      <w:r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234140">
        <w:rPr>
          <w:rFonts w:ascii="Arial" w:eastAsia="Times New Roman" w:hAnsi="Arial" w:cs="Arial"/>
          <w:bCs/>
          <w:sz w:val="24"/>
          <w:szCs w:val="24"/>
        </w:rPr>
        <w:t>Papirus, 2002.</w:t>
      </w:r>
    </w:p>
    <w:p w:rsidR="00087F53" w:rsidRDefault="00087F53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05F5A">
        <w:rPr>
          <w:rFonts w:ascii="Arial" w:hAnsi="Arial" w:cs="Arial"/>
          <w:sz w:val="24"/>
          <w:szCs w:val="24"/>
        </w:rPr>
        <w:t xml:space="preserve">ZABALA, </w:t>
      </w:r>
      <w:proofErr w:type="spellStart"/>
      <w:r w:rsidRPr="00305F5A">
        <w:rPr>
          <w:rFonts w:ascii="Arial" w:hAnsi="Arial" w:cs="Arial"/>
          <w:sz w:val="24"/>
          <w:szCs w:val="24"/>
        </w:rPr>
        <w:t>Antoni</w:t>
      </w:r>
      <w:proofErr w:type="spellEnd"/>
      <w:r w:rsidRPr="00305F5A">
        <w:rPr>
          <w:rFonts w:ascii="Arial" w:hAnsi="Arial" w:cs="Arial"/>
          <w:sz w:val="24"/>
          <w:szCs w:val="24"/>
        </w:rPr>
        <w:t xml:space="preserve">. </w:t>
      </w:r>
      <w:r w:rsidRPr="00305F5A">
        <w:rPr>
          <w:rFonts w:ascii="Arial" w:hAnsi="Arial" w:cs="Arial"/>
          <w:b/>
          <w:sz w:val="24"/>
          <w:szCs w:val="24"/>
        </w:rPr>
        <w:t>A prática Educativa: como ensinar</w:t>
      </w:r>
      <w:r w:rsidRPr="00305F5A">
        <w:rPr>
          <w:rFonts w:ascii="Arial" w:hAnsi="Arial" w:cs="Arial"/>
          <w:sz w:val="24"/>
          <w:szCs w:val="24"/>
        </w:rPr>
        <w:t>. Porto Alegre: Artmed, 1998.</w:t>
      </w:r>
    </w:p>
    <w:p w:rsidR="001D7EFB" w:rsidRDefault="001D7EFB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90DAF" w:rsidRPr="00B9228F" w:rsidRDefault="009617B8" w:rsidP="008C15DC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B9228F">
        <w:rPr>
          <w:rFonts w:ascii="Arial" w:hAnsi="Arial" w:cs="Arial"/>
          <w:sz w:val="24"/>
          <w:szCs w:val="24"/>
          <w:u w:val="single"/>
        </w:rPr>
        <w:t xml:space="preserve">Disciplina: </w:t>
      </w:r>
      <w:r w:rsidR="00F06D63" w:rsidRPr="00B9228F">
        <w:rPr>
          <w:rFonts w:ascii="Arial" w:hAnsi="Arial" w:cs="Arial"/>
          <w:sz w:val="24"/>
          <w:szCs w:val="24"/>
          <w:u w:val="single"/>
        </w:rPr>
        <w:t>Avaliação mediadora</w:t>
      </w:r>
      <w:r w:rsidR="001D0F98" w:rsidRPr="00B9228F">
        <w:rPr>
          <w:rFonts w:ascii="Arial" w:hAnsi="Arial" w:cs="Arial"/>
          <w:sz w:val="24"/>
          <w:szCs w:val="24"/>
          <w:u w:val="single"/>
        </w:rPr>
        <w:t xml:space="preserve"> e intervenção educativa</w:t>
      </w:r>
    </w:p>
    <w:p w:rsidR="00087F53" w:rsidRDefault="009617B8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9228F">
        <w:rPr>
          <w:rFonts w:ascii="Arial" w:hAnsi="Arial" w:cs="Arial"/>
          <w:sz w:val="24"/>
          <w:szCs w:val="24"/>
        </w:rPr>
        <w:t xml:space="preserve">Ementa: </w:t>
      </w:r>
      <w:r w:rsidR="00F347AC" w:rsidRPr="00B9228F">
        <w:rPr>
          <w:rFonts w:ascii="Arial" w:hAnsi="Arial" w:cs="Arial"/>
          <w:sz w:val="24"/>
          <w:szCs w:val="24"/>
        </w:rPr>
        <w:t xml:space="preserve">Compreensão da avaliação como elemento essencial do processo de ensino e de aprendizagem. </w:t>
      </w:r>
      <w:r w:rsidR="00F06D63" w:rsidRPr="00B9228F">
        <w:rPr>
          <w:rFonts w:ascii="Arial" w:hAnsi="Arial" w:cs="Arial"/>
          <w:sz w:val="24"/>
          <w:szCs w:val="24"/>
        </w:rPr>
        <w:t>Análise da abordagem mediadora</w:t>
      </w:r>
      <w:r w:rsidR="001D0F98" w:rsidRPr="00B9228F">
        <w:rPr>
          <w:rFonts w:ascii="Arial" w:hAnsi="Arial" w:cs="Arial"/>
          <w:sz w:val="24"/>
          <w:szCs w:val="24"/>
        </w:rPr>
        <w:t xml:space="preserve"> da avaliação para redimensionar a intervenção educativa </w:t>
      </w:r>
      <w:r w:rsidR="001F61B2" w:rsidRPr="00B9228F">
        <w:rPr>
          <w:rFonts w:ascii="Arial" w:hAnsi="Arial" w:cs="Arial"/>
          <w:sz w:val="24"/>
          <w:szCs w:val="24"/>
        </w:rPr>
        <w:t xml:space="preserve">nos diferentes níveis de escolarização. </w:t>
      </w:r>
      <w:r w:rsidR="001D0F98" w:rsidRPr="00B9228F">
        <w:rPr>
          <w:rFonts w:ascii="Arial" w:hAnsi="Arial" w:cs="Arial"/>
          <w:sz w:val="24"/>
          <w:szCs w:val="24"/>
        </w:rPr>
        <w:t xml:space="preserve">  </w:t>
      </w:r>
    </w:p>
    <w:p w:rsidR="00087F53" w:rsidRDefault="00087F53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Conteúdos:</w:t>
      </w:r>
    </w:p>
    <w:p w:rsidR="00CE2439" w:rsidRDefault="00087F53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I –  Avaliação e educação</w:t>
      </w:r>
      <w:r w:rsidR="00CE2439">
        <w:rPr>
          <w:rFonts w:ascii="Arial" w:hAnsi="Arial" w:cs="Arial"/>
          <w:sz w:val="24"/>
          <w:szCs w:val="24"/>
        </w:rPr>
        <w:t>: indissociabilidade</w:t>
      </w:r>
    </w:p>
    <w:p w:rsidR="003D1187" w:rsidRPr="003D1187" w:rsidRDefault="002B2E32" w:rsidP="002B2E32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1.1- </w:t>
      </w:r>
      <w:r w:rsidR="00CE2439" w:rsidRPr="003D1187">
        <w:rPr>
          <w:rFonts w:ascii="Arial" w:hAnsi="Arial" w:cs="Arial"/>
          <w:sz w:val="24"/>
          <w:szCs w:val="24"/>
        </w:rPr>
        <w:t>Avaliação: elemento imprescindível para ensino de qualidade</w:t>
      </w:r>
    </w:p>
    <w:p w:rsidR="00087F53" w:rsidRDefault="002B2E32" w:rsidP="002B2E32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1.2- </w:t>
      </w:r>
      <w:r w:rsidR="003D1187">
        <w:rPr>
          <w:rFonts w:ascii="Arial" w:hAnsi="Arial" w:cs="Arial"/>
          <w:sz w:val="24"/>
          <w:szCs w:val="24"/>
        </w:rPr>
        <w:t>O que podem significar os resultados da avaliação?</w:t>
      </w:r>
    </w:p>
    <w:p w:rsidR="003D1187" w:rsidRDefault="00087F53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UNIDADE II – </w:t>
      </w:r>
      <w:r w:rsidR="003D1187">
        <w:rPr>
          <w:rFonts w:ascii="Arial" w:hAnsi="Arial" w:cs="Arial"/>
          <w:sz w:val="24"/>
          <w:szCs w:val="24"/>
        </w:rPr>
        <w:t>Abordagens da avaliação</w:t>
      </w:r>
    </w:p>
    <w:p w:rsidR="003D1187" w:rsidRDefault="002B2E32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3D1187">
        <w:rPr>
          <w:rFonts w:ascii="Arial" w:hAnsi="Arial" w:cs="Arial"/>
          <w:sz w:val="24"/>
          <w:szCs w:val="24"/>
        </w:rPr>
        <w:t>2.1- Concepções de ensino e de aprendizagem e processo avaliativo</w:t>
      </w:r>
    </w:p>
    <w:p w:rsidR="003D1187" w:rsidRDefault="002B2E32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3D1187">
        <w:rPr>
          <w:rFonts w:ascii="Arial" w:hAnsi="Arial" w:cs="Arial"/>
          <w:sz w:val="24"/>
          <w:szCs w:val="24"/>
        </w:rPr>
        <w:t>2.2- Avaliação mediadora e a promoção do aprender</w:t>
      </w:r>
    </w:p>
    <w:p w:rsidR="00087F53" w:rsidRDefault="002B2E32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</w:t>
      </w:r>
      <w:r w:rsidR="003D1187">
        <w:rPr>
          <w:rFonts w:ascii="Arial" w:hAnsi="Arial" w:cs="Arial"/>
          <w:sz w:val="24"/>
          <w:szCs w:val="24"/>
        </w:rPr>
        <w:t>2.3 Instrumentos e critérios de avaliação</w:t>
      </w:r>
    </w:p>
    <w:p w:rsidR="001D7EFB" w:rsidRPr="00B9228F" w:rsidRDefault="001D7EFB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D7EFB" w:rsidRPr="00965A99" w:rsidRDefault="001D7EFB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65A99">
        <w:rPr>
          <w:rFonts w:ascii="Arial" w:hAnsi="Arial" w:cs="Arial"/>
          <w:sz w:val="24"/>
          <w:szCs w:val="24"/>
        </w:rPr>
        <w:t>Bibliografia básica:</w:t>
      </w:r>
    </w:p>
    <w:p w:rsidR="007E426E" w:rsidRPr="00965A99" w:rsidRDefault="007E426E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DEMO,</w:t>
      </w:r>
      <w:r w:rsidR="00AE4D78">
        <w:rPr>
          <w:rFonts w:ascii="Arial" w:hAnsi="Arial" w:cs="Arial"/>
          <w:sz w:val="24"/>
          <w:szCs w:val="24"/>
        </w:rPr>
        <w:t xml:space="preserve"> Pedro. </w:t>
      </w:r>
      <w:r w:rsidR="00AE4D78" w:rsidRPr="00DF478B">
        <w:rPr>
          <w:rFonts w:ascii="Arial" w:hAnsi="Arial" w:cs="Arial"/>
          <w:b/>
          <w:sz w:val="24"/>
          <w:szCs w:val="24"/>
        </w:rPr>
        <w:t>Avaliação qualitativa</w:t>
      </w:r>
      <w:r w:rsidR="00AE4D78">
        <w:rPr>
          <w:rFonts w:ascii="Arial" w:hAnsi="Arial" w:cs="Arial"/>
          <w:sz w:val="24"/>
          <w:szCs w:val="24"/>
        </w:rPr>
        <w:t xml:space="preserve">. 10ed. </w:t>
      </w:r>
      <w:r w:rsidR="00DF478B">
        <w:rPr>
          <w:rFonts w:ascii="Arial" w:hAnsi="Arial" w:cs="Arial"/>
          <w:sz w:val="24"/>
          <w:szCs w:val="24"/>
        </w:rPr>
        <w:t>Campinas, SP</w:t>
      </w:r>
      <w:r w:rsidR="00AE4D78">
        <w:rPr>
          <w:rFonts w:ascii="Arial" w:hAnsi="Arial" w:cs="Arial"/>
          <w:sz w:val="24"/>
          <w:szCs w:val="24"/>
        </w:rPr>
        <w:t xml:space="preserve">: Autores Associados, 2010. </w:t>
      </w:r>
    </w:p>
    <w:p w:rsidR="007669EB" w:rsidRDefault="00AC1C12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65A99">
        <w:rPr>
          <w:rFonts w:ascii="Arial" w:hAnsi="Arial" w:cs="Arial"/>
          <w:sz w:val="24"/>
          <w:szCs w:val="24"/>
        </w:rPr>
        <w:lastRenderedPageBreak/>
        <w:t xml:space="preserve">HOFFMANN, Jussara. </w:t>
      </w:r>
      <w:r w:rsidRPr="00DF478B">
        <w:rPr>
          <w:rFonts w:ascii="Arial" w:hAnsi="Arial" w:cs="Arial"/>
          <w:b/>
          <w:sz w:val="24"/>
          <w:szCs w:val="24"/>
        </w:rPr>
        <w:t>Avaliar para promover – as setas do caminho</w:t>
      </w:r>
      <w:r w:rsidRPr="00965A99">
        <w:rPr>
          <w:rFonts w:ascii="Arial" w:hAnsi="Arial" w:cs="Arial"/>
          <w:sz w:val="24"/>
          <w:szCs w:val="24"/>
        </w:rPr>
        <w:t xml:space="preserve">. </w:t>
      </w:r>
      <w:r w:rsidR="00965A99">
        <w:rPr>
          <w:rFonts w:ascii="Arial" w:hAnsi="Arial" w:cs="Arial"/>
          <w:sz w:val="24"/>
          <w:szCs w:val="24"/>
        </w:rPr>
        <w:t>15ed. Porto Alegre: Mediação, 2014.</w:t>
      </w:r>
    </w:p>
    <w:p w:rsidR="00087F53" w:rsidRDefault="00DF478B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VASCONCELLOS, Celso. </w:t>
      </w:r>
      <w:r w:rsidRPr="00561295">
        <w:rPr>
          <w:rFonts w:ascii="Arial" w:hAnsi="Arial" w:cs="Arial"/>
          <w:b/>
          <w:sz w:val="24"/>
          <w:szCs w:val="24"/>
        </w:rPr>
        <w:t>Avaliação: concepção dialética-libertadora do processo de avaliação escolar</w:t>
      </w:r>
      <w:r>
        <w:rPr>
          <w:rFonts w:ascii="Arial" w:hAnsi="Arial" w:cs="Arial"/>
          <w:sz w:val="24"/>
          <w:szCs w:val="24"/>
        </w:rPr>
        <w:t xml:space="preserve">. 18ed. São Paulo: </w:t>
      </w:r>
      <w:proofErr w:type="spellStart"/>
      <w:r>
        <w:rPr>
          <w:rFonts w:ascii="Arial" w:hAnsi="Arial" w:cs="Arial"/>
          <w:sz w:val="24"/>
          <w:szCs w:val="24"/>
        </w:rPr>
        <w:t>Libertad</w:t>
      </w:r>
      <w:proofErr w:type="spellEnd"/>
      <w:r>
        <w:rPr>
          <w:rFonts w:ascii="Arial" w:hAnsi="Arial" w:cs="Arial"/>
          <w:sz w:val="24"/>
          <w:szCs w:val="24"/>
        </w:rPr>
        <w:t xml:space="preserve">, 2008. </w:t>
      </w:r>
    </w:p>
    <w:p w:rsidR="00087F53" w:rsidRDefault="00087F53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87F53" w:rsidRDefault="00087F53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Bibliografia complementar: </w:t>
      </w:r>
    </w:p>
    <w:p w:rsidR="00E5005D" w:rsidRDefault="00087F53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65A99">
        <w:rPr>
          <w:rFonts w:ascii="Arial" w:hAnsi="Arial" w:cs="Arial"/>
          <w:sz w:val="24"/>
          <w:szCs w:val="24"/>
        </w:rPr>
        <w:t>HOFFMANN, Jussara</w:t>
      </w:r>
      <w:r>
        <w:rPr>
          <w:rFonts w:ascii="Arial" w:hAnsi="Arial" w:cs="Arial"/>
          <w:sz w:val="24"/>
          <w:szCs w:val="24"/>
        </w:rPr>
        <w:t xml:space="preserve">. </w:t>
      </w:r>
      <w:r w:rsidR="00B34F51" w:rsidRPr="00B34F51">
        <w:rPr>
          <w:rFonts w:ascii="Arial" w:hAnsi="Arial" w:cs="Arial"/>
          <w:b/>
          <w:sz w:val="24"/>
          <w:szCs w:val="24"/>
        </w:rPr>
        <w:t>Avaliação mediadora</w:t>
      </w:r>
      <w:r w:rsidR="00B34F51">
        <w:rPr>
          <w:rFonts w:ascii="Arial" w:hAnsi="Arial" w:cs="Arial"/>
          <w:sz w:val="24"/>
          <w:szCs w:val="24"/>
        </w:rPr>
        <w:t>: uma prática em construção da pré-escola à universidade. 33ed. Porto Alegre: Mediação, 2014.</w:t>
      </w:r>
    </w:p>
    <w:p w:rsidR="00087F53" w:rsidRDefault="00E5005D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_____. </w:t>
      </w:r>
      <w:r w:rsidRPr="00CE2439">
        <w:rPr>
          <w:rFonts w:ascii="Arial" w:hAnsi="Arial" w:cs="Arial"/>
          <w:b/>
          <w:sz w:val="24"/>
          <w:szCs w:val="24"/>
        </w:rPr>
        <w:t>Pontos e contrapontos</w:t>
      </w:r>
      <w:r>
        <w:rPr>
          <w:rFonts w:ascii="Arial" w:hAnsi="Arial" w:cs="Arial"/>
          <w:sz w:val="24"/>
          <w:szCs w:val="24"/>
        </w:rPr>
        <w:t xml:space="preserve">: do pensar ao agir em avaliação. </w:t>
      </w:r>
      <w:r w:rsidR="00CE2439">
        <w:rPr>
          <w:rFonts w:ascii="Arial" w:hAnsi="Arial" w:cs="Arial"/>
          <w:sz w:val="24"/>
          <w:szCs w:val="24"/>
        </w:rPr>
        <w:t xml:space="preserve">9ed. Porto Alegre: Mediação, 2005. </w:t>
      </w:r>
    </w:p>
    <w:p w:rsidR="00B34F51" w:rsidRDefault="00087F53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LUCKESI, </w:t>
      </w:r>
      <w:r w:rsidR="00B34F51">
        <w:rPr>
          <w:rFonts w:ascii="Arial" w:hAnsi="Arial" w:cs="Arial"/>
          <w:sz w:val="24"/>
          <w:szCs w:val="24"/>
        </w:rPr>
        <w:t xml:space="preserve">Cipriano. </w:t>
      </w:r>
      <w:r w:rsidR="00B34F51" w:rsidRPr="00543439">
        <w:rPr>
          <w:rFonts w:ascii="Arial" w:hAnsi="Arial" w:cs="Arial"/>
          <w:b/>
          <w:sz w:val="24"/>
          <w:szCs w:val="24"/>
        </w:rPr>
        <w:t>Avaliação da aprendizagem escolar</w:t>
      </w:r>
      <w:r w:rsidR="00B34F51">
        <w:rPr>
          <w:rFonts w:ascii="Arial" w:hAnsi="Arial" w:cs="Arial"/>
          <w:sz w:val="24"/>
          <w:szCs w:val="24"/>
        </w:rPr>
        <w:t xml:space="preserve">. </w:t>
      </w:r>
      <w:r w:rsidR="00543439">
        <w:rPr>
          <w:rFonts w:ascii="Arial" w:hAnsi="Arial" w:cs="Arial"/>
          <w:sz w:val="24"/>
          <w:szCs w:val="24"/>
        </w:rPr>
        <w:t xml:space="preserve">22ed. São Paulo: Cortez, 2011. </w:t>
      </w:r>
    </w:p>
    <w:p w:rsidR="00087F53" w:rsidRDefault="00B34F51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PERRENOUD, </w:t>
      </w:r>
      <w:r w:rsidR="00942DBC">
        <w:rPr>
          <w:rFonts w:ascii="Arial" w:hAnsi="Arial" w:cs="Arial"/>
          <w:sz w:val="24"/>
          <w:szCs w:val="24"/>
        </w:rPr>
        <w:t xml:space="preserve">Philippe. </w:t>
      </w:r>
      <w:r w:rsidR="00942DBC" w:rsidRPr="00E5005D">
        <w:rPr>
          <w:rFonts w:ascii="Arial" w:hAnsi="Arial" w:cs="Arial"/>
          <w:b/>
          <w:sz w:val="24"/>
          <w:szCs w:val="24"/>
        </w:rPr>
        <w:t>Avaliação: da excelência à regulaçã</w:t>
      </w:r>
      <w:r w:rsidR="001249DD" w:rsidRPr="00E5005D">
        <w:rPr>
          <w:rFonts w:ascii="Arial" w:hAnsi="Arial" w:cs="Arial"/>
          <w:b/>
          <w:sz w:val="24"/>
          <w:szCs w:val="24"/>
        </w:rPr>
        <w:t>o das aprendizagens – entre duas lógicas</w:t>
      </w:r>
      <w:r w:rsidR="001249DD">
        <w:rPr>
          <w:rFonts w:ascii="Arial" w:hAnsi="Arial" w:cs="Arial"/>
          <w:sz w:val="24"/>
          <w:szCs w:val="24"/>
        </w:rPr>
        <w:t xml:space="preserve">. </w:t>
      </w:r>
      <w:r w:rsidR="00E5005D">
        <w:rPr>
          <w:rFonts w:ascii="Arial" w:hAnsi="Arial" w:cs="Arial"/>
          <w:sz w:val="24"/>
          <w:szCs w:val="24"/>
        </w:rPr>
        <w:t xml:space="preserve">Porto Alegre: </w:t>
      </w:r>
      <w:proofErr w:type="spellStart"/>
      <w:r w:rsidR="00E5005D">
        <w:rPr>
          <w:rFonts w:ascii="Arial" w:hAnsi="Arial" w:cs="Arial"/>
          <w:sz w:val="24"/>
          <w:szCs w:val="24"/>
        </w:rPr>
        <w:t>ArtMed</w:t>
      </w:r>
      <w:proofErr w:type="spellEnd"/>
      <w:r w:rsidR="00E5005D">
        <w:rPr>
          <w:rFonts w:ascii="Arial" w:hAnsi="Arial" w:cs="Arial"/>
          <w:sz w:val="24"/>
          <w:szCs w:val="24"/>
        </w:rPr>
        <w:t xml:space="preserve">, 1999. </w:t>
      </w:r>
    </w:p>
    <w:p w:rsidR="0026063E" w:rsidRDefault="00087F53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ROMÃO, </w:t>
      </w:r>
      <w:r w:rsidR="00B34F51">
        <w:rPr>
          <w:rFonts w:ascii="Arial" w:hAnsi="Arial" w:cs="Arial"/>
          <w:sz w:val="24"/>
          <w:szCs w:val="24"/>
        </w:rPr>
        <w:t xml:space="preserve">José E. </w:t>
      </w:r>
      <w:r w:rsidR="00B34F51" w:rsidRPr="00B34F51">
        <w:rPr>
          <w:rFonts w:ascii="Arial" w:hAnsi="Arial" w:cs="Arial"/>
          <w:b/>
          <w:sz w:val="24"/>
          <w:szCs w:val="24"/>
        </w:rPr>
        <w:t>Avaliação dialógica</w:t>
      </w:r>
      <w:r w:rsidR="00B34F51">
        <w:rPr>
          <w:rFonts w:ascii="Arial" w:hAnsi="Arial" w:cs="Arial"/>
          <w:sz w:val="24"/>
          <w:szCs w:val="24"/>
        </w:rPr>
        <w:t xml:space="preserve">: desafios e perspectivas. 5ed. São Paulo: Cortez - Instituto Paulo Freire, 2003. </w:t>
      </w:r>
    </w:p>
    <w:p w:rsidR="001D7EFB" w:rsidRDefault="0026063E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SAUL, Ana Maria. </w:t>
      </w:r>
      <w:r w:rsidRPr="00E5005D">
        <w:rPr>
          <w:rFonts w:ascii="Arial" w:hAnsi="Arial" w:cs="Arial"/>
          <w:b/>
          <w:sz w:val="24"/>
          <w:szCs w:val="24"/>
        </w:rPr>
        <w:t>Avaliação emancipatória</w:t>
      </w:r>
      <w:r>
        <w:rPr>
          <w:rFonts w:ascii="Arial" w:hAnsi="Arial" w:cs="Arial"/>
          <w:sz w:val="24"/>
          <w:szCs w:val="24"/>
        </w:rPr>
        <w:t xml:space="preserve">. </w:t>
      </w:r>
      <w:r w:rsidR="00E5005D">
        <w:rPr>
          <w:rFonts w:ascii="Arial" w:hAnsi="Arial" w:cs="Arial"/>
          <w:sz w:val="24"/>
          <w:szCs w:val="24"/>
        </w:rPr>
        <w:t xml:space="preserve">7ed. São Paulo: Cortez, 2006. </w:t>
      </w:r>
    </w:p>
    <w:p w:rsidR="009617B8" w:rsidRDefault="009617B8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90DAF" w:rsidRPr="009617B8" w:rsidRDefault="009617B8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617B8">
        <w:rPr>
          <w:rFonts w:ascii="Arial" w:hAnsi="Arial" w:cs="Arial"/>
          <w:sz w:val="24"/>
          <w:szCs w:val="24"/>
          <w:u w:val="single"/>
        </w:rPr>
        <w:t xml:space="preserve">Disciplina: </w:t>
      </w:r>
      <w:r w:rsidR="00DB0D5D" w:rsidRPr="009617B8">
        <w:rPr>
          <w:rFonts w:ascii="Arial" w:hAnsi="Arial" w:cs="Arial"/>
          <w:sz w:val="24"/>
          <w:szCs w:val="24"/>
          <w:u w:val="single"/>
        </w:rPr>
        <w:t>Saúde do professor e qualidade de vida</w:t>
      </w:r>
    </w:p>
    <w:p w:rsidR="00BD313B" w:rsidRDefault="009617B8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Ementa: </w:t>
      </w:r>
      <w:r w:rsidR="001B25E5">
        <w:rPr>
          <w:rFonts w:ascii="Arial" w:hAnsi="Arial" w:cs="Arial"/>
          <w:sz w:val="24"/>
          <w:szCs w:val="24"/>
        </w:rPr>
        <w:t xml:space="preserve">Abordagem dos diferentes conceitos e implicações da saúde e seus diferentes aspectos (morfológicos, psicológicos, sociais, </w:t>
      </w:r>
      <w:proofErr w:type="spellStart"/>
      <w:r w:rsidR="001B25E5">
        <w:rPr>
          <w:rFonts w:ascii="Arial" w:hAnsi="Arial" w:cs="Arial"/>
          <w:sz w:val="24"/>
          <w:szCs w:val="24"/>
        </w:rPr>
        <w:t>etc</w:t>
      </w:r>
      <w:proofErr w:type="spellEnd"/>
      <w:r w:rsidR="001B25E5">
        <w:rPr>
          <w:rFonts w:ascii="Arial" w:hAnsi="Arial" w:cs="Arial"/>
          <w:sz w:val="24"/>
          <w:szCs w:val="24"/>
        </w:rPr>
        <w:t>). Conhecimento sobre o espaço de trabalho</w:t>
      </w:r>
      <w:r w:rsidR="00303B4A">
        <w:rPr>
          <w:rFonts w:ascii="Arial" w:hAnsi="Arial" w:cs="Arial"/>
          <w:sz w:val="24"/>
          <w:szCs w:val="24"/>
        </w:rPr>
        <w:t>,</w:t>
      </w:r>
      <w:r w:rsidR="001B25E5">
        <w:rPr>
          <w:rFonts w:ascii="Arial" w:hAnsi="Arial" w:cs="Arial"/>
          <w:sz w:val="24"/>
          <w:szCs w:val="24"/>
        </w:rPr>
        <w:t xml:space="preserve"> convivência e sua relação com a</w:t>
      </w:r>
      <w:r w:rsidR="0062342D">
        <w:rPr>
          <w:rFonts w:ascii="Arial" w:hAnsi="Arial" w:cs="Arial"/>
          <w:sz w:val="24"/>
          <w:szCs w:val="24"/>
        </w:rPr>
        <w:t xml:space="preserve"> saúde. Estudo sobre o corpo, qualidade de vida e prevenção de doenças relacionadas à profissão docente. </w:t>
      </w:r>
    </w:p>
    <w:p w:rsidR="000C6080" w:rsidRDefault="00495F59" w:rsidP="000C6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Conteúdos:</w:t>
      </w:r>
    </w:p>
    <w:p w:rsidR="000C6080" w:rsidRDefault="000C6080" w:rsidP="00CC1F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6AA8">
        <w:rPr>
          <w:rFonts w:ascii="Arial" w:hAnsi="Arial" w:cs="Arial"/>
          <w:bCs/>
          <w:sz w:val="24"/>
          <w:szCs w:val="24"/>
        </w:rPr>
        <w:t>UNIDADE I</w:t>
      </w:r>
      <w:r w:rsidRPr="00556AA8">
        <w:rPr>
          <w:rFonts w:ascii="Arial" w:hAnsi="Arial" w:cs="Arial"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Saúde e qualidade de vida</w:t>
      </w:r>
    </w:p>
    <w:p w:rsidR="000C6080" w:rsidRDefault="000C6080" w:rsidP="002E6F2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1.1- </w:t>
      </w:r>
      <w:r w:rsidRPr="00C20855">
        <w:rPr>
          <w:rFonts w:ascii="Arial" w:hAnsi="Arial" w:cs="Arial"/>
          <w:sz w:val="24"/>
          <w:szCs w:val="24"/>
        </w:rPr>
        <w:t>O que é saúde</w:t>
      </w:r>
      <w:r w:rsidR="00C06904">
        <w:rPr>
          <w:rFonts w:ascii="Arial" w:hAnsi="Arial" w:cs="Arial"/>
          <w:sz w:val="24"/>
          <w:szCs w:val="24"/>
        </w:rPr>
        <w:t>?</w:t>
      </w:r>
    </w:p>
    <w:p w:rsidR="000C6080" w:rsidRDefault="000C6080" w:rsidP="002E6F2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1.2- O que é qualidade de vida</w:t>
      </w:r>
      <w:r w:rsidR="00C06904">
        <w:rPr>
          <w:rFonts w:ascii="Arial" w:hAnsi="Arial" w:cs="Arial"/>
          <w:sz w:val="24"/>
          <w:szCs w:val="24"/>
        </w:rPr>
        <w:t>?</w:t>
      </w:r>
    </w:p>
    <w:p w:rsidR="000C6080" w:rsidRDefault="000C6080" w:rsidP="002E6F2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1.3- Ações para promoção em saúde e qualidade de vida</w:t>
      </w:r>
      <w:r w:rsidR="00C06904">
        <w:rPr>
          <w:rFonts w:ascii="Arial" w:hAnsi="Arial" w:cs="Arial"/>
          <w:sz w:val="24"/>
          <w:szCs w:val="24"/>
        </w:rPr>
        <w:t>.</w:t>
      </w:r>
    </w:p>
    <w:p w:rsidR="00CC1F6B" w:rsidRPr="00495F59" w:rsidRDefault="000C6080" w:rsidP="00495F59">
      <w:p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95F59">
        <w:rPr>
          <w:rFonts w:ascii="Arial" w:hAnsi="Arial" w:cs="Arial"/>
          <w:bCs/>
          <w:sz w:val="24"/>
          <w:szCs w:val="24"/>
        </w:rPr>
        <w:t>UNIDADE II - Saúde no trabalho</w:t>
      </w:r>
    </w:p>
    <w:p w:rsidR="00CC1F6B" w:rsidRPr="00495F59" w:rsidRDefault="00CC1F6B" w:rsidP="00495F59">
      <w:pPr>
        <w:spacing w:after="0" w:line="360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495F59">
        <w:rPr>
          <w:rFonts w:ascii="Arial" w:hAnsi="Arial" w:cs="Arial"/>
          <w:bCs/>
          <w:sz w:val="24"/>
          <w:szCs w:val="24"/>
        </w:rPr>
        <w:t>2.1 - O que são doenças ocupacionais</w:t>
      </w:r>
      <w:r w:rsidR="00C06904">
        <w:rPr>
          <w:rFonts w:ascii="Arial" w:hAnsi="Arial" w:cs="Arial"/>
          <w:bCs/>
          <w:sz w:val="24"/>
          <w:szCs w:val="24"/>
        </w:rPr>
        <w:t>?</w:t>
      </w:r>
      <w:r w:rsidRPr="00495F59">
        <w:rPr>
          <w:rFonts w:ascii="Arial" w:hAnsi="Arial" w:cs="Arial"/>
          <w:bCs/>
          <w:sz w:val="24"/>
          <w:szCs w:val="24"/>
        </w:rPr>
        <w:t xml:space="preserve"> </w:t>
      </w:r>
    </w:p>
    <w:p w:rsidR="000C6080" w:rsidRPr="00C20855" w:rsidRDefault="000C6080" w:rsidP="002E6F2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2.2- </w:t>
      </w:r>
      <w:r w:rsidRPr="00C20855">
        <w:rPr>
          <w:rFonts w:ascii="Arial" w:hAnsi="Arial" w:cs="Arial"/>
          <w:sz w:val="24"/>
          <w:szCs w:val="24"/>
        </w:rPr>
        <w:t>Quais são as doenças ocupacionais</w:t>
      </w:r>
      <w:r w:rsidR="00C06904">
        <w:rPr>
          <w:rFonts w:ascii="Arial" w:hAnsi="Arial" w:cs="Arial"/>
          <w:sz w:val="24"/>
          <w:szCs w:val="24"/>
        </w:rPr>
        <w:t>?</w:t>
      </w:r>
      <w:r w:rsidRPr="00C20855">
        <w:rPr>
          <w:rFonts w:ascii="Arial" w:hAnsi="Arial" w:cs="Arial"/>
          <w:sz w:val="24"/>
          <w:szCs w:val="24"/>
        </w:rPr>
        <w:t xml:space="preserve"> </w:t>
      </w:r>
    </w:p>
    <w:p w:rsidR="000C6080" w:rsidRPr="00C20855" w:rsidRDefault="000C6080" w:rsidP="002E6F2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2.3- </w:t>
      </w:r>
      <w:r w:rsidRPr="00C20855">
        <w:rPr>
          <w:rFonts w:ascii="Arial" w:hAnsi="Arial" w:cs="Arial"/>
          <w:sz w:val="24"/>
          <w:szCs w:val="24"/>
        </w:rPr>
        <w:t>Histórico, conceitos e incidências das doenças ocupacionais</w:t>
      </w:r>
      <w:r w:rsidR="00C06904">
        <w:rPr>
          <w:rFonts w:ascii="Arial" w:hAnsi="Arial" w:cs="Arial"/>
          <w:sz w:val="24"/>
          <w:szCs w:val="24"/>
        </w:rPr>
        <w:t>.</w:t>
      </w:r>
    </w:p>
    <w:p w:rsidR="000C6080" w:rsidRDefault="000C6080" w:rsidP="002E6F2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2.4- </w:t>
      </w:r>
      <w:r w:rsidRPr="00C20855">
        <w:rPr>
          <w:rFonts w:ascii="Arial" w:hAnsi="Arial" w:cs="Arial"/>
          <w:sz w:val="24"/>
          <w:szCs w:val="24"/>
        </w:rPr>
        <w:t xml:space="preserve">Relação </w:t>
      </w:r>
      <w:r w:rsidR="00C06904">
        <w:rPr>
          <w:rFonts w:ascii="Arial" w:hAnsi="Arial" w:cs="Arial"/>
          <w:sz w:val="24"/>
          <w:szCs w:val="24"/>
        </w:rPr>
        <w:t xml:space="preserve">entre </w:t>
      </w:r>
      <w:r w:rsidRPr="00C20855">
        <w:rPr>
          <w:rFonts w:ascii="Arial" w:hAnsi="Arial" w:cs="Arial"/>
          <w:sz w:val="24"/>
          <w:szCs w:val="24"/>
        </w:rPr>
        <w:t>patologia e tipo de trabalho</w:t>
      </w:r>
      <w:r w:rsidR="00C06904">
        <w:rPr>
          <w:rFonts w:ascii="Arial" w:hAnsi="Arial" w:cs="Arial"/>
          <w:sz w:val="24"/>
          <w:szCs w:val="24"/>
        </w:rPr>
        <w:t>.</w:t>
      </w:r>
    </w:p>
    <w:p w:rsidR="000C6080" w:rsidRDefault="000C6080" w:rsidP="00CC1F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III – Normas Regulamentadoras e Legislação</w:t>
      </w:r>
    </w:p>
    <w:p w:rsidR="000C6080" w:rsidRDefault="000C6080" w:rsidP="002E6F2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3.1- </w:t>
      </w:r>
      <w:r w:rsidRPr="00556AA8">
        <w:rPr>
          <w:rFonts w:ascii="Arial" w:hAnsi="Arial" w:cs="Arial"/>
          <w:sz w:val="24"/>
          <w:szCs w:val="24"/>
        </w:rPr>
        <w:t xml:space="preserve">Segurança do Trabalho </w:t>
      </w:r>
    </w:p>
    <w:p w:rsidR="000C6080" w:rsidRDefault="000C6080" w:rsidP="002E6F2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3.2- </w:t>
      </w:r>
      <w:r w:rsidRPr="00556AA8">
        <w:rPr>
          <w:rFonts w:ascii="Arial" w:hAnsi="Arial" w:cs="Arial"/>
          <w:sz w:val="24"/>
          <w:szCs w:val="24"/>
        </w:rPr>
        <w:t>O que é segurança no trabalho</w:t>
      </w:r>
    </w:p>
    <w:p w:rsidR="000C6080" w:rsidRPr="00CC1F6B" w:rsidRDefault="000C6080" w:rsidP="002E6F2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C1F6B">
        <w:rPr>
          <w:rFonts w:ascii="Arial" w:hAnsi="Arial" w:cs="Arial"/>
          <w:sz w:val="24"/>
          <w:szCs w:val="24"/>
        </w:rPr>
        <w:t xml:space="preserve">3.3- Normas Regulamentadores </w:t>
      </w:r>
    </w:p>
    <w:p w:rsidR="000C6080" w:rsidRPr="00C20855" w:rsidRDefault="00CC1F6B" w:rsidP="002E6F2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3.4- </w:t>
      </w:r>
      <w:r w:rsidR="000C6080" w:rsidRPr="00C20855">
        <w:rPr>
          <w:rFonts w:ascii="Arial" w:hAnsi="Arial" w:cs="Arial"/>
          <w:sz w:val="24"/>
          <w:szCs w:val="24"/>
        </w:rPr>
        <w:t>Absenteísmo</w:t>
      </w:r>
    </w:p>
    <w:p w:rsidR="000C6080" w:rsidRPr="00CC1F6B" w:rsidRDefault="00CC1F6B" w:rsidP="002E6F22">
      <w:pPr>
        <w:ind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3.5 </w:t>
      </w:r>
      <w:r w:rsidR="000C6080" w:rsidRPr="00C20855">
        <w:rPr>
          <w:rFonts w:ascii="Arial" w:hAnsi="Arial" w:cs="Arial"/>
          <w:sz w:val="24"/>
          <w:szCs w:val="24"/>
        </w:rPr>
        <w:t>Reabilitação</w:t>
      </w:r>
    </w:p>
    <w:p w:rsidR="000C6080" w:rsidRDefault="000C6080" w:rsidP="000C6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C6080" w:rsidRDefault="000C6080" w:rsidP="000C6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básica:</w:t>
      </w:r>
    </w:p>
    <w:p w:rsidR="000C6080" w:rsidRPr="00CC1F6B" w:rsidRDefault="000C6080" w:rsidP="000C6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ARENA, Simone Sagres. </w:t>
      </w:r>
      <w:r w:rsidRPr="00FB3DCA">
        <w:rPr>
          <w:rFonts w:ascii="Arial" w:hAnsi="Arial" w:cs="Arial"/>
          <w:b/>
          <w:sz w:val="24"/>
          <w:szCs w:val="24"/>
        </w:rPr>
        <w:t>Exercício Físico e Qualidade de Vida</w:t>
      </w:r>
      <w:r>
        <w:rPr>
          <w:rFonts w:ascii="Arial" w:hAnsi="Arial" w:cs="Arial"/>
          <w:sz w:val="24"/>
          <w:szCs w:val="24"/>
        </w:rPr>
        <w:t xml:space="preserve">: Avaliação, Prescrição e Planejamento. São Paulo: </w:t>
      </w:r>
      <w:proofErr w:type="spellStart"/>
      <w:r>
        <w:rPr>
          <w:rFonts w:ascii="Arial" w:hAnsi="Arial" w:cs="Arial"/>
          <w:sz w:val="24"/>
          <w:szCs w:val="24"/>
        </w:rPr>
        <w:t>Phorte</w:t>
      </w:r>
      <w:proofErr w:type="spellEnd"/>
      <w:r>
        <w:rPr>
          <w:rFonts w:ascii="Arial" w:hAnsi="Arial" w:cs="Arial"/>
          <w:sz w:val="24"/>
          <w:szCs w:val="24"/>
        </w:rPr>
        <w:t xml:space="preserve">, 2009. </w:t>
      </w:r>
    </w:p>
    <w:p w:rsidR="000C6080" w:rsidRDefault="000C6080" w:rsidP="000C6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BOSCO, Simone </w:t>
      </w:r>
      <w:proofErr w:type="spellStart"/>
      <w:r>
        <w:rPr>
          <w:rFonts w:ascii="Arial" w:hAnsi="Arial" w:cs="Arial"/>
          <w:bCs/>
          <w:sz w:val="24"/>
          <w:szCs w:val="24"/>
        </w:rPr>
        <w:t>Morelo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Dal; OLIVEIRA, Aline </w:t>
      </w:r>
      <w:proofErr w:type="spellStart"/>
      <w:r>
        <w:rPr>
          <w:rFonts w:ascii="Arial" w:hAnsi="Arial" w:cs="Arial"/>
          <w:bCs/>
          <w:sz w:val="24"/>
          <w:szCs w:val="24"/>
        </w:rPr>
        <w:t>Marcadenti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De; TAVARES, </w:t>
      </w:r>
      <w:proofErr w:type="spellStart"/>
      <w:r>
        <w:rPr>
          <w:rFonts w:ascii="Arial" w:hAnsi="Arial" w:cs="Arial"/>
          <w:bCs/>
          <w:sz w:val="24"/>
          <w:szCs w:val="24"/>
        </w:rPr>
        <w:t>Angela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Maria Vicente. </w:t>
      </w:r>
      <w:r>
        <w:rPr>
          <w:rFonts w:ascii="Arial" w:hAnsi="Arial" w:cs="Arial"/>
          <w:b/>
          <w:bCs/>
          <w:sz w:val="24"/>
          <w:szCs w:val="24"/>
        </w:rPr>
        <w:t xml:space="preserve">Nutrição e Atividade Física do Adulto Saudável Às Doenças Crônicas. </w:t>
      </w:r>
      <w:r w:rsidRPr="0062342D">
        <w:rPr>
          <w:rFonts w:ascii="Arial" w:hAnsi="Arial" w:cs="Arial"/>
          <w:bCs/>
          <w:sz w:val="24"/>
          <w:szCs w:val="24"/>
        </w:rPr>
        <w:t>São Paulo: Atheneu, 2015.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0C6080" w:rsidRDefault="000C6080" w:rsidP="000C6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NORMAS REGULAMENTADORAS – Ministério do Trabalho e Emprego. Disponível em: </w:t>
      </w:r>
      <w:hyperlink r:id="rId12" w:history="1">
        <w:r w:rsidRPr="004D5975">
          <w:rPr>
            <w:rStyle w:val="Hyperlink"/>
            <w:rFonts w:ascii="Arial" w:hAnsi="Arial" w:cs="Arial"/>
            <w:sz w:val="24"/>
            <w:szCs w:val="24"/>
          </w:rPr>
          <w:t>http://portal.mte.gov.br/legislacao/normas-regulamentadoras-1.htm</w:t>
        </w:r>
      </w:hyperlink>
      <w:r>
        <w:rPr>
          <w:rFonts w:ascii="Arial" w:hAnsi="Arial" w:cs="Arial"/>
          <w:sz w:val="24"/>
          <w:szCs w:val="24"/>
        </w:rPr>
        <w:t xml:space="preserve"> </w:t>
      </w:r>
    </w:p>
    <w:p w:rsidR="000C6080" w:rsidRDefault="000C6080" w:rsidP="000C6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C6080" w:rsidRDefault="000C6080" w:rsidP="000C6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Bibliografia complementar: </w:t>
      </w:r>
    </w:p>
    <w:p w:rsidR="000C6080" w:rsidRPr="00CC1F6B" w:rsidRDefault="000C6080" w:rsidP="000C6080">
      <w:pPr>
        <w:spacing w:after="0" w:line="360" w:lineRule="auto"/>
        <w:jc w:val="both"/>
        <w:rPr>
          <w:rFonts w:ascii="Arial" w:hAnsi="Arial" w:cs="Arial"/>
          <w:b/>
          <w:sz w:val="24"/>
          <w:szCs w:val="24"/>
          <w:highlight w:val="yellow"/>
        </w:rPr>
      </w:pPr>
      <w:r>
        <w:rPr>
          <w:rFonts w:ascii="Arial" w:hAnsi="Arial" w:cs="Arial"/>
          <w:sz w:val="24"/>
          <w:szCs w:val="24"/>
        </w:rPr>
        <w:t>W</w:t>
      </w:r>
      <w:r w:rsidR="00CC1F6B">
        <w:rPr>
          <w:rFonts w:ascii="Arial" w:hAnsi="Arial" w:cs="Arial"/>
          <w:sz w:val="24"/>
          <w:szCs w:val="24"/>
        </w:rPr>
        <w:t>EIL</w:t>
      </w:r>
      <w:r>
        <w:rPr>
          <w:rFonts w:ascii="Arial" w:hAnsi="Arial" w:cs="Arial"/>
          <w:sz w:val="24"/>
          <w:szCs w:val="24"/>
        </w:rPr>
        <w:t>, Pierre; T</w:t>
      </w:r>
      <w:r w:rsidR="00CC1F6B">
        <w:rPr>
          <w:rFonts w:ascii="Arial" w:hAnsi="Arial" w:cs="Arial"/>
          <w:sz w:val="24"/>
          <w:szCs w:val="24"/>
        </w:rPr>
        <w:t>OMPAKOW</w:t>
      </w:r>
      <w:r>
        <w:rPr>
          <w:rFonts w:ascii="Arial" w:hAnsi="Arial" w:cs="Arial"/>
          <w:sz w:val="24"/>
          <w:szCs w:val="24"/>
        </w:rPr>
        <w:t xml:space="preserve">, Roland. </w:t>
      </w:r>
      <w:r w:rsidRPr="0070760E">
        <w:rPr>
          <w:rFonts w:ascii="Arial" w:hAnsi="Arial" w:cs="Arial"/>
          <w:b/>
          <w:sz w:val="24"/>
          <w:szCs w:val="24"/>
        </w:rPr>
        <w:t>O Corpo Fala</w:t>
      </w:r>
      <w:r>
        <w:rPr>
          <w:rFonts w:ascii="Arial" w:hAnsi="Arial" w:cs="Arial"/>
          <w:b/>
          <w:sz w:val="24"/>
          <w:szCs w:val="24"/>
        </w:rPr>
        <w:t>: a linguagem silenciosa da comunicação não verbal</w:t>
      </w:r>
      <w:r w:rsidRPr="007C3195">
        <w:rPr>
          <w:rFonts w:ascii="Arial" w:hAnsi="Arial" w:cs="Arial"/>
          <w:b/>
          <w:sz w:val="24"/>
          <w:szCs w:val="24"/>
        </w:rPr>
        <w:t>.</w:t>
      </w:r>
      <w:r w:rsidRPr="007C3195">
        <w:rPr>
          <w:rFonts w:ascii="Arial" w:hAnsi="Arial" w:cs="Arial"/>
          <w:sz w:val="24"/>
          <w:szCs w:val="24"/>
        </w:rPr>
        <w:t xml:space="preserve"> Rio de Janeiro: </w:t>
      </w:r>
      <w:r>
        <w:rPr>
          <w:rFonts w:ascii="Arial" w:hAnsi="Arial" w:cs="Arial"/>
          <w:sz w:val="24"/>
          <w:szCs w:val="24"/>
        </w:rPr>
        <w:t>Vozes, 2009</w:t>
      </w:r>
      <w:r w:rsidR="00A77170">
        <w:rPr>
          <w:rFonts w:ascii="Arial" w:hAnsi="Arial" w:cs="Arial"/>
          <w:sz w:val="24"/>
          <w:szCs w:val="24"/>
        </w:rPr>
        <w:t>.</w:t>
      </w:r>
    </w:p>
    <w:p w:rsidR="000C6080" w:rsidRPr="007C3195" w:rsidRDefault="000C6080" w:rsidP="000C6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</w:t>
      </w:r>
      <w:r w:rsidR="00CC1F6B">
        <w:rPr>
          <w:rFonts w:ascii="Arial" w:hAnsi="Arial" w:cs="Arial"/>
          <w:sz w:val="24"/>
          <w:szCs w:val="24"/>
        </w:rPr>
        <w:t>LINA, Débora Miriam RAAD</w:t>
      </w:r>
      <w:r>
        <w:rPr>
          <w:rFonts w:ascii="Arial" w:hAnsi="Arial" w:cs="Arial"/>
          <w:sz w:val="24"/>
          <w:szCs w:val="24"/>
        </w:rPr>
        <w:t xml:space="preserve">; Rocha, </w:t>
      </w:r>
      <w:proofErr w:type="spellStart"/>
      <w:r>
        <w:rPr>
          <w:rFonts w:ascii="Arial" w:hAnsi="Arial" w:cs="Arial"/>
          <w:sz w:val="24"/>
          <w:szCs w:val="24"/>
        </w:rPr>
        <w:t>Lys</w:t>
      </w:r>
      <w:proofErr w:type="spellEnd"/>
      <w:r>
        <w:rPr>
          <w:rFonts w:ascii="Arial" w:hAnsi="Arial" w:cs="Arial"/>
          <w:sz w:val="24"/>
          <w:szCs w:val="24"/>
        </w:rPr>
        <w:t xml:space="preserve"> Esther. </w:t>
      </w:r>
      <w:r w:rsidRPr="00F02A69">
        <w:rPr>
          <w:rFonts w:ascii="Arial" w:hAnsi="Arial" w:cs="Arial"/>
          <w:b/>
          <w:sz w:val="24"/>
          <w:szCs w:val="24"/>
        </w:rPr>
        <w:t>Saúde Mental no Trabalho da Teoria à Prática</w:t>
      </w:r>
      <w:r w:rsidRPr="007C3195">
        <w:rPr>
          <w:rFonts w:ascii="Arial" w:hAnsi="Arial" w:cs="Arial"/>
          <w:b/>
          <w:sz w:val="24"/>
          <w:szCs w:val="24"/>
        </w:rPr>
        <w:t>.</w:t>
      </w:r>
      <w:r w:rsidRPr="007C3195">
        <w:rPr>
          <w:rFonts w:ascii="Arial" w:hAnsi="Arial" w:cs="Arial"/>
          <w:sz w:val="24"/>
          <w:szCs w:val="24"/>
        </w:rPr>
        <w:t xml:space="preserve"> São Paulo: Editora Roca, 2010. </w:t>
      </w:r>
    </w:p>
    <w:p w:rsidR="000C6080" w:rsidRDefault="000C6080" w:rsidP="000C6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C3195">
        <w:rPr>
          <w:rFonts w:ascii="Arial" w:hAnsi="Arial" w:cs="Arial"/>
          <w:sz w:val="24"/>
          <w:szCs w:val="24"/>
        </w:rPr>
        <w:t>S</w:t>
      </w:r>
      <w:r w:rsidR="00CC1F6B">
        <w:rPr>
          <w:rFonts w:ascii="Arial" w:hAnsi="Arial" w:cs="Arial"/>
          <w:sz w:val="24"/>
          <w:szCs w:val="24"/>
        </w:rPr>
        <w:t>OUZA</w:t>
      </w:r>
      <w:r w:rsidRPr="007C3195">
        <w:rPr>
          <w:rFonts w:ascii="Arial" w:hAnsi="Arial" w:cs="Arial"/>
          <w:sz w:val="24"/>
          <w:szCs w:val="24"/>
        </w:rPr>
        <w:t>, Luís Cláudia Paiva; F</w:t>
      </w:r>
      <w:r w:rsidR="00CC1F6B">
        <w:rPr>
          <w:rFonts w:ascii="Arial" w:hAnsi="Arial" w:cs="Arial"/>
          <w:sz w:val="24"/>
          <w:szCs w:val="24"/>
        </w:rPr>
        <w:t>ONTES</w:t>
      </w:r>
      <w:r w:rsidRPr="007C3195">
        <w:rPr>
          <w:rFonts w:ascii="Arial" w:hAnsi="Arial" w:cs="Arial"/>
          <w:sz w:val="24"/>
          <w:szCs w:val="24"/>
        </w:rPr>
        <w:t xml:space="preserve">, Carlos Eduardo </w:t>
      </w:r>
      <w:proofErr w:type="spellStart"/>
      <w:r w:rsidRPr="007C3195">
        <w:rPr>
          <w:rFonts w:ascii="Arial" w:hAnsi="Arial" w:cs="Arial"/>
          <w:sz w:val="24"/>
          <w:szCs w:val="24"/>
        </w:rPr>
        <w:t>Mazzurco</w:t>
      </w:r>
      <w:proofErr w:type="spellEnd"/>
      <w:r w:rsidRPr="007C3195">
        <w:rPr>
          <w:rFonts w:ascii="Arial" w:hAnsi="Arial" w:cs="Arial"/>
          <w:sz w:val="24"/>
          <w:szCs w:val="24"/>
        </w:rPr>
        <w:t xml:space="preserve">. </w:t>
      </w:r>
      <w:r w:rsidRPr="007C3195">
        <w:rPr>
          <w:rFonts w:ascii="Arial" w:hAnsi="Arial" w:cs="Arial"/>
          <w:b/>
          <w:sz w:val="24"/>
          <w:szCs w:val="24"/>
        </w:rPr>
        <w:t>Qualidade de Vida no Trabalho: Saúde emocional e gestão estratégica.</w:t>
      </w:r>
      <w:r w:rsidRPr="007C3195">
        <w:rPr>
          <w:rFonts w:ascii="Arial" w:hAnsi="Arial" w:cs="Arial"/>
          <w:sz w:val="24"/>
          <w:szCs w:val="24"/>
        </w:rPr>
        <w:t xml:space="preserve"> São Paulo: </w:t>
      </w:r>
      <w:proofErr w:type="spellStart"/>
      <w:r w:rsidRPr="007C3195">
        <w:rPr>
          <w:rFonts w:ascii="Arial" w:hAnsi="Arial" w:cs="Arial"/>
          <w:sz w:val="24"/>
          <w:szCs w:val="24"/>
        </w:rPr>
        <w:t>Edicon</w:t>
      </w:r>
      <w:proofErr w:type="spellEnd"/>
      <w:r w:rsidRPr="007C3195">
        <w:rPr>
          <w:rFonts w:ascii="Arial" w:hAnsi="Arial" w:cs="Arial"/>
          <w:sz w:val="24"/>
          <w:szCs w:val="24"/>
        </w:rPr>
        <w:t xml:space="preserve"> Editora, 2009</w:t>
      </w:r>
      <w:r w:rsidR="00CC1F6B">
        <w:rPr>
          <w:rFonts w:ascii="Arial" w:hAnsi="Arial" w:cs="Arial"/>
          <w:sz w:val="24"/>
          <w:szCs w:val="24"/>
        </w:rPr>
        <w:t>.</w:t>
      </w:r>
    </w:p>
    <w:p w:rsidR="000C6080" w:rsidRDefault="000C6080" w:rsidP="000C60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3B9D">
        <w:rPr>
          <w:rFonts w:ascii="Arial" w:hAnsi="Arial" w:cs="Arial"/>
          <w:sz w:val="24"/>
          <w:szCs w:val="24"/>
        </w:rPr>
        <w:t>HIPOL</w:t>
      </w:r>
      <w:r>
        <w:rPr>
          <w:rFonts w:ascii="Arial" w:hAnsi="Arial" w:cs="Arial"/>
          <w:sz w:val="24"/>
          <w:szCs w:val="24"/>
        </w:rPr>
        <w:t xml:space="preserve">ITO, </w:t>
      </w:r>
      <w:proofErr w:type="spellStart"/>
      <w:r>
        <w:rPr>
          <w:rFonts w:ascii="Arial" w:hAnsi="Arial" w:cs="Arial"/>
          <w:sz w:val="24"/>
          <w:szCs w:val="24"/>
        </w:rPr>
        <w:t>Maiza</w:t>
      </w:r>
      <w:proofErr w:type="spellEnd"/>
      <w:r>
        <w:rPr>
          <w:rFonts w:ascii="Arial" w:hAnsi="Arial" w:cs="Arial"/>
          <w:sz w:val="24"/>
          <w:szCs w:val="24"/>
        </w:rPr>
        <w:t xml:space="preserve"> Claudia Vilela et al</w:t>
      </w:r>
      <w:r w:rsidRPr="00373B9D">
        <w:rPr>
          <w:rFonts w:ascii="Arial" w:hAnsi="Arial" w:cs="Arial"/>
          <w:sz w:val="24"/>
          <w:szCs w:val="24"/>
        </w:rPr>
        <w:t>. Qualidade de vida no trabalho: avaliação de estudos de intervenção.</w:t>
      </w:r>
      <w:r w:rsidRPr="00373B9D">
        <w:rPr>
          <w:rFonts w:ascii="Arial" w:hAnsi="Arial" w:cs="Arial"/>
          <w:b/>
          <w:sz w:val="24"/>
          <w:szCs w:val="24"/>
        </w:rPr>
        <w:t xml:space="preserve"> Rev. Bras. </w:t>
      </w:r>
      <w:proofErr w:type="spellStart"/>
      <w:r w:rsidRPr="00373B9D">
        <w:rPr>
          <w:rFonts w:ascii="Arial" w:hAnsi="Arial" w:cs="Arial"/>
          <w:b/>
          <w:sz w:val="24"/>
          <w:szCs w:val="24"/>
        </w:rPr>
        <w:t>Enferm</w:t>
      </w:r>
      <w:proofErr w:type="spellEnd"/>
      <w:r w:rsidRPr="00373B9D">
        <w:rPr>
          <w:rFonts w:ascii="Arial" w:hAnsi="Arial" w:cs="Arial"/>
          <w:b/>
          <w:sz w:val="24"/>
          <w:szCs w:val="24"/>
        </w:rPr>
        <w:t>.</w:t>
      </w:r>
      <w:r w:rsidRPr="00373B9D">
        <w:rPr>
          <w:rFonts w:ascii="Arial" w:hAnsi="Arial" w:cs="Arial"/>
          <w:sz w:val="24"/>
          <w:szCs w:val="24"/>
        </w:rPr>
        <w:t>,  Brasília ,  v. 70</w:t>
      </w:r>
      <w:r>
        <w:rPr>
          <w:rFonts w:ascii="Arial" w:hAnsi="Arial" w:cs="Arial"/>
          <w:sz w:val="24"/>
          <w:szCs w:val="24"/>
        </w:rPr>
        <w:t>, n. 1, p. 189-197, Fev</w:t>
      </w:r>
      <w:r w:rsidRPr="00373B9D">
        <w:rPr>
          <w:rFonts w:ascii="Arial" w:hAnsi="Arial" w:cs="Arial"/>
          <w:sz w:val="24"/>
          <w:szCs w:val="24"/>
        </w:rPr>
        <w:t xml:space="preserve">. 2017. </w:t>
      </w:r>
      <w:r>
        <w:rPr>
          <w:rFonts w:ascii="Arial" w:hAnsi="Arial" w:cs="Arial"/>
          <w:sz w:val="24"/>
          <w:szCs w:val="24"/>
        </w:rPr>
        <w:t>Disponível em:</w:t>
      </w:r>
      <w:r w:rsidRPr="00373B9D">
        <w:rPr>
          <w:rFonts w:ascii="Arial" w:hAnsi="Arial" w:cs="Arial"/>
          <w:sz w:val="24"/>
          <w:szCs w:val="24"/>
        </w:rPr>
        <w:t xml:space="preserve"> &lt;http://www.scielo.br/scielo.php?script=sci_arttext&amp;pid=S0034-71672017000100189&amp;lng=en&amp;nrm=iso&gt;. </w:t>
      </w:r>
      <w:r>
        <w:rPr>
          <w:rFonts w:ascii="Arial" w:hAnsi="Arial" w:cs="Arial"/>
          <w:sz w:val="24"/>
          <w:szCs w:val="24"/>
        </w:rPr>
        <w:t>Acesso 13</w:t>
      </w:r>
      <w:r w:rsidRPr="00373B9D">
        <w:rPr>
          <w:rFonts w:ascii="Arial" w:hAnsi="Arial" w:cs="Arial"/>
          <w:sz w:val="24"/>
          <w:szCs w:val="24"/>
        </w:rPr>
        <w:t xml:space="preserve"> Jun</w:t>
      </w:r>
      <w:r>
        <w:rPr>
          <w:rFonts w:ascii="Arial" w:hAnsi="Arial" w:cs="Arial"/>
          <w:sz w:val="24"/>
          <w:szCs w:val="24"/>
        </w:rPr>
        <w:t>ho</w:t>
      </w:r>
      <w:r w:rsidRPr="00373B9D">
        <w:rPr>
          <w:rFonts w:ascii="Arial" w:hAnsi="Arial" w:cs="Arial"/>
          <w:sz w:val="24"/>
          <w:szCs w:val="24"/>
        </w:rPr>
        <w:t xml:space="preserve"> 2017.  </w:t>
      </w:r>
      <w:hyperlink r:id="rId13" w:history="1">
        <w:r w:rsidRPr="00960BCC">
          <w:rPr>
            <w:rStyle w:val="Hyperlink"/>
            <w:rFonts w:ascii="Arial" w:hAnsi="Arial" w:cs="Arial"/>
            <w:sz w:val="24"/>
            <w:szCs w:val="24"/>
          </w:rPr>
          <w:t>http://dx.doi.org/10.1590/0034-7167-2015-0069</w:t>
        </w:r>
      </w:hyperlink>
      <w:r w:rsidRPr="00373B9D">
        <w:rPr>
          <w:rFonts w:ascii="Arial" w:hAnsi="Arial" w:cs="Arial"/>
          <w:sz w:val="24"/>
          <w:szCs w:val="24"/>
        </w:rPr>
        <w:t>.</w:t>
      </w:r>
    </w:p>
    <w:p w:rsidR="00BD313B" w:rsidRDefault="000C6080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73B9D">
        <w:rPr>
          <w:rFonts w:ascii="Arial" w:hAnsi="Arial" w:cs="Arial"/>
          <w:sz w:val="24"/>
          <w:szCs w:val="24"/>
        </w:rPr>
        <w:t xml:space="preserve">SILVA, </w:t>
      </w:r>
      <w:proofErr w:type="spellStart"/>
      <w:r w:rsidRPr="00373B9D">
        <w:rPr>
          <w:rFonts w:ascii="Arial" w:hAnsi="Arial" w:cs="Arial"/>
          <w:sz w:val="24"/>
          <w:szCs w:val="24"/>
        </w:rPr>
        <w:t>Uanisléia</w:t>
      </w:r>
      <w:proofErr w:type="spellEnd"/>
      <w:r w:rsidRPr="00373B9D">
        <w:rPr>
          <w:rFonts w:ascii="Arial" w:hAnsi="Arial" w:cs="Arial"/>
          <w:sz w:val="24"/>
          <w:szCs w:val="24"/>
        </w:rPr>
        <w:t xml:space="preserve"> Lima da; OLIVEIRA, Áurea de Fátima. Qualidade de Vida e Valores nas Organizações: Impactos na Confiança do Empregado</w:t>
      </w:r>
      <w:r w:rsidRPr="00373B9D">
        <w:rPr>
          <w:rFonts w:ascii="Arial" w:hAnsi="Arial" w:cs="Arial"/>
          <w:b/>
          <w:sz w:val="24"/>
          <w:szCs w:val="24"/>
        </w:rPr>
        <w:t>. Psicol. cienc. prof.</w:t>
      </w:r>
      <w:r>
        <w:rPr>
          <w:rFonts w:ascii="Arial" w:hAnsi="Arial" w:cs="Arial"/>
          <w:sz w:val="24"/>
          <w:szCs w:val="24"/>
        </w:rPr>
        <w:t>,  Brasília, v.37, n.1, p.7-17, Jan. 2017.</w:t>
      </w:r>
      <w:r w:rsidRPr="00373B9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Disponível em:</w:t>
      </w:r>
      <w:r w:rsidRPr="00373B9D">
        <w:rPr>
          <w:rFonts w:ascii="Arial" w:hAnsi="Arial" w:cs="Arial"/>
          <w:sz w:val="24"/>
          <w:szCs w:val="24"/>
        </w:rPr>
        <w:t xml:space="preserve"> &lt;http://www.scielo.br/scielo.php?script=sci_arttext&amp;pid=S1414-</w:t>
      </w:r>
      <w:r w:rsidRPr="00373B9D">
        <w:rPr>
          <w:rFonts w:ascii="Arial" w:hAnsi="Arial" w:cs="Arial"/>
          <w:sz w:val="24"/>
          <w:szCs w:val="24"/>
        </w:rPr>
        <w:lastRenderedPageBreak/>
        <w:t xml:space="preserve">98932017000100007&amp;lng=en&amp;nrm=iso&gt;. </w:t>
      </w:r>
      <w:r>
        <w:rPr>
          <w:rFonts w:ascii="Arial" w:hAnsi="Arial" w:cs="Arial"/>
          <w:sz w:val="24"/>
          <w:szCs w:val="24"/>
        </w:rPr>
        <w:t>Acesso 14</w:t>
      </w:r>
      <w:r w:rsidRPr="00373B9D">
        <w:rPr>
          <w:rFonts w:ascii="Arial" w:hAnsi="Arial" w:cs="Arial"/>
          <w:sz w:val="24"/>
          <w:szCs w:val="24"/>
        </w:rPr>
        <w:t xml:space="preserve"> Jun</w:t>
      </w:r>
      <w:r>
        <w:rPr>
          <w:rFonts w:ascii="Arial" w:hAnsi="Arial" w:cs="Arial"/>
          <w:sz w:val="24"/>
          <w:szCs w:val="24"/>
        </w:rPr>
        <w:t>ho</w:t>
      </w:r>
      <w:r w:rsidRPr="00373B9D">
        <w:rPr>
          <w:rFonts w:ascii="Arial" w:hAnsi="Arial" w:cs="Arial"/>
          <w:sz w:val="24"/>
          <w:szCs w:val="24"/>
        </w:rPr>
        <w:t xml:space="preserve"> 2017.    </w:t>
      </w:r>
      <w:hyperlink r:id="rId14" w:history="1">
        <w:r w:rsidRPr="00960BCC">
          <w:rPr>
            <w:rStyle w:val="Hyperlink"/>
            <w:rFonts w:ascii="Arial" w:hAnsi="Arial" w:cs="Arial"/>
            <w:sz w:val="24"/>
            <w:szCs w:val="24"/>
          </w:rPr>
          <w:t>http://dx.doi.org/10.1590/1982-3703000012015</w:t>
        </w:r>
      </w:hyperlink>
      <w:r w:rsidRPr="00373B9D">
        <w:rPr>
          <w:rFonts w:ascii="Arial" w:hAnsi="Arial" w:cs="Arial"/>
          <w:sz w:val="24"/>
          <w:szCs w:val="24"/>
        </w:rPr>
        <w:t>.</w:t>
      </w:r>
    </w:p>
    <w:p w:rsidR="0062342D" w:rsidRDefault="0062342D" w:rsidP="001D7EF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C469B" w:rsidRPr="009617B8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617B8">
        <w:rPr>
          <w:rFonts w:ascii="Arial" w:hAnsi="Arial" w:cs="Arial"/>
          <w:sz w:val="24"/>
          <w:szCs w:val="24"/>
          <w:u w:val="single"/>
        </w:rPr>
        <w:t>Disciplina: Educação brasileira no cenário do desenvolvimento</w:t>
      </w:r>
    </w:p>
    <w:p w:rsidR="006C469B" w:rsidRPr="00116C33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Ementa:</w:t>
      </w:r>
      <w:r w:rsidRPr="00116C3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Compreensão crítica da r</w:t>
      </w:r>
      <w:r w:rsidRPr="00116C33">
        <w:rPr>
          <w:rFonts w:ascii="Arial" w:hAnsi="Arial" w:cs="Arial"/>
          <w:sz w:val="24"/>
          <w:szCs w:val="24"/>
        </w:rPr>
        <w:t xml:space="preserve">elação entre a educação, pobreza e desenvolvimento. </w:t>
      </w:r>
      <w:r>
        <w:rPr>
          <w:rFonts w:ascii="Arial" w:hAnsi="Arial" w:cs="Arial"/>
          <w:sz w:val="24"/>
          <w:szCs w:val="24"/>
        </w:rPr>
        <w:t>Análise de i</w:t>
      </w:r>
      <w:r w:rsidRPr="00116C33">
        <w:rPr>
          <w:rFonts w:ascii="Arial" w:hAnsi="Arial" w:cs="Arial"/>
          <w:sz w:val="24"/>
          <w:szCs w:val="24"/>
        </w:rPr>
        <w:t>ndicadores socioeconômicos e educacionais.</w:t>
      </w:r>
    </w:p>
    <w:p w:rsidR="006C469B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Conteúdos:</w:t>
      </w:r>
    </w:p>
    <w:p w:rsidR="006C469B" w:rsidRPr="00C42ED2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UNIDADE </w:t>
      </w:r>
      <w:r w:rsidRPr="00C42ED2">
        <w:rPr>
          <w:rFonts w:ascii="Arial" w:hAnsi="Arial" w:cs="Arial"/>
          <w:sz w:val="24"/>
          <w:szCs w:val="24"/>
        </w:rPr>
        <w:t>I – Conceituando o desenvolvimento;</w:t>
      </w:r>
    </w:p>
    <w:p w:rsidR="006C469B" w:rsidRPr="00C42ED2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UNIDADE </w:t>
      </w:r>
      <w:r w:rsidRPr="00C42ED2">
        <w:rPr>
          <w:rFonts w:ascii="Arial" w:hAnsi="Arial" w:cs="Arial"/>
          <w:sz w:val="24"/>
          <w:szCs w:val="24"/>
        </w:rPr>
        <w:t>II– A educação como estratégia de combate a pobreza;</w:t>
      </w:r>
    </w:p>
    <w:p w:rsidR="006C469B" w:rsidRPr="00C42ED2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UNIDADE </w:t>
      </w:r>
      <w:r w:rsidRPr="00C42ED2">
        <w:rPr>
          <w:rFonts w:ascii="Arial" w:hAnsi="Arial" w:cs="Arial"/>
          <w:sz w:val="24"/>
          <w:szCs w:val="24"/>
        </w:rPr>
        <w:t>III - Indicadores socioeconômico e educacionais;</w:t>
      </w:r>
    </w:p>
    <w:p w:rsidR="006C469B" w:rsidRPr="00C42ED2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UNIDADE </w:t>
      </w:r>
      <w:r w:rsidRPr="00C42ED2">
        <w:rPr>
          <w:rFonts w:ascii="Arial" w:hAnsi="Arial" w:cs="Arial"/>
          <w:sz w:val="24"/>
          <w:szCs w:val="24"/>
        </w:rPr>
        <w:t>IV – Metas do milênio;</w:t>
      </w:r>
    </w:p>
    <w:p w:rsidR="006C469B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UNIDADE </w:t>
      </w:r>
      <w:r w:rsidRPr="00C42ED2">
        <w:rPr>
          <w:rFonts w:ascii="Arial" w:hAnsi="Arial" w:cs="Arial"/>
          <w:sz w:val="24"/>
          <w:szCs w:val="24"/>
        </w:rPr>
        <w:t>V – O espaço escolar e os educadores como agentes de promoção do desenvolvimento.</w:t>
      </w:r>
    </w:p>
    <w:p w:rsidR="006C469B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C469B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básica:</w:t>
      </w:r>
    </w:p>
    <w:p w:rsidR="006C469B" w:rsidRPr="005D573B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D573B">
        <w:rPr>
          <w:rFonts w:ascii="Arial" w:hAnsi="Arial" w:cs="Arial"/>
          <w:sz w:val="24"/>
          <w:szCs w:val="24"/>
        </w:rPr>
        <w:t xml:space="preserve">IPEA. Instituto de Pesquisa Econômica Aplicada. </w:t>
      </w:r>
      <w:r w:rsidRPr="00C42ED2">
        <w:rPr>
          <w:rFonts w:ascii="Arial" w:hAnsi="Arial" w:cs="Arial"/>
          <w:b/>
          <w:sz w:val="24"/>
          <w:szCs w:val="24"/>
        </w:rPr>
        <w:t>Objetivos de Desenvolvimento do Milênio: Relatório nacional de acompanhamento</w:t>
      </w:r>
      <w:r w:rsidRPr="005D573B">
        <w:rPr>
          <w:rFonts w:ascii="Arial" w:hAnsi="Arial" w:cs="Arial"/>
          <w:sz w:val="24"/>
          <w:szCs w:val="24"/>
        </w:rPr>
        <w:t xml:space="preserve">. Brasília: Ipea, 2014. </w:t>
      </w:r>
    </w:p>
    <w:p w:rsidR="006C469B" w:rsidRPr="005D573B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D573B">
        <w:rPr>
          <w:rFonts w:ascii="Arial" w:hAnsi="Arial" w:cs="Arial"/>
          <w:sz w:val="24"/>
          <w:szCs w:val="24"/>
        </w:rPr>
        <w:t xml:space="preserve">NUSSBAUM, Martha C. </w:t>
      </w:r>
      <w:proofErr w:type="spellStart"/>
      <w:r w:rsidRPr="00C42ED2">
        <w:rPr>
          <w:rFonts w:ascii="Arial" w:hAnsi="Arial" w:cs="Arial"/>
          <w:b/>
          <w:sz w:val="24"/>
          <w:szCs w:val="24"/>
        </w:rPr>
        <w:t>Sin</w:t>
      </w:r>
      <w:proofErr w:type="spellEnd"/>
      <w:r w:rsidRPr="00C42ED2">
        <w:rPr>
          <w:rFonts w:ascii="Arial" w:hAnsi="Arial" w:cs="Arial"/>
          <w:b/>
          <w:sz w:val="24"/>
          <w:szCs w:val="24"/>
        </w:rPr>
        <w:t xml:space="preserve"> fines de lucro: Por </w:t>
      </w:r>
      <w:proofErr w:type="spellStart"/>
      <w:r w:rsidRPr="00C42ED2">
        <w:rPr>
          <w:rFonts w:ascii="Arial" w:hAnsi="Arial" w:cs="Arial"/>
          <w:b/>
          <w:sz w:val="24"/>
          <w:szCs w:val="24"/>
        </w:rPr>
        <w:t>quéla</w:t>
      </w:r>
      <w:proofErr w:type="spellEnd"/>
      <w:r w:rsidRPr="00C42ED2">
        <w:rPr>
          <w:rFonts w:ascii="Arial" w:hAnsi="Arial" w:cs="Arial"/>
          <w:b/>
          <w:sz w:val="24"/>
          <w:szCs w:val="24"/>
        </w:rPr>
        <w:t xml:space="preserve"> democracia </w:t>
      </w:r>
      <w:proofErr w:type="spellStart"/>
      <w:r w:rsidRPr="00C42ED2">
        <w:rPr>
          <w:rFonts w:ascii="Arial" w:hAnsi="Arial" w:cs="Arial"/>
          <w:b/>
          <w:sz w:val="24"/>
          <w:szCs w:val="24"/>
        </w:rPr>
        <w:t>necesita</w:t>
      </w:r>
      <w:proofErr w:type="spellEnd"/>
      <w:r w:rsidRPr="00C42ED2">
        <w:rPr>
          <w:rFonts w:ascii="Arial" w:hAnsi="Arial" w:cs="Arial"/>
          <w:b/>
          <w:sz w:val="24"/>
          <w:szCs w:val="24"/>
        </w:rPr>
        <w:t xml:space="preserve"> de </w:t>
      </w:r>
      <w:proofErr w:type="spellStart"/>
      <w:r w:rsidRPr="00C42ED2">
        <w:rPr>
          <w:rFonts w:ascii="Arial" w:hAnsi="Arial" w:cs="Arial"/>
          <w:b/>
          <w:sz w:val="24"/>
          <w:szCs w:val="24"/>
        </w:rPr>
        <w:t>las</w:t>
      </w:r>
      <w:proofErr w:type="spellEnd"/>
      <w:r w:rsidRPr="00C42ED2">
        <w:rPr>
          <w:rFonts w:ascii="Arial" w:hAnsi="Arial" w:cs="Arial"/>
          <w:b/>
          <w:sz w:val="24"/>
          <w:szCs w:val="24"/>
        </w:rPr>
        <w:t xml:space="preserve"> humanidades</w:t>
      </w:r>
      <w:r w:rsidRPr="005D573B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5D573B">
        <w:rPr>
          <w:rFonts w:ascii="Arial" w:hAnsi="Arial" w:cs="Arial"/>
          <w:sz w:val="24"/>
          <w:szCs w:val="24"/>
        </w:rPr>
        <w:t>KatzEditores</w:t>
      </w:r>
      <w:proofErr w:type="spellEnd"/>
      <w:r w:rsidRPr="005D573B">
        <w:rPr>
          <w:rFonts w:ascii="Arial" w:hAnsi="Arial" w:cs="Arial"/>
          <w:sz w:val="24"/>
          <w:szCs w:val="24"/>
        </w:rPr>
        <w:t>. Buenos Aires, 2010.</w:t>
      </w:r>
    </w:p>
    <w:p w:rsidR="006C469B" w:rsidRPr="005D573B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D573B">
        <w:rPr>
          <w:rFonts w:ascii="Arial" w:hAnsi="Arial" w:cs="Arial"/>
          <w:sz w:val="24"/>
          <w:szCs w:val="24"/>
        </w:rPr>
        <w:t xml:space="preserve">SEN, Amartya. </w:t>
      </w:r>
      <w:r w:rsidRPr="00C42ED2">
        <w:rPr>
          <w:rFonts w:ascii="Arial" w:hAnsi="Arial" w:cs="Arial"/>
          <w:b/>
          <w:sz w:val="24"/>
          <w:szCs w:val="24"/>
        </w:rPr>
        <w:t>Desenvolvimento como liberdade</w:t>
      </w:r>
      <w:r w:rsidRPr="005D573B">
        <w:rPr>
          <w:rFonts w:ascii="Arial" w:hAnsi="Arial" w:cs="Arial"/>
          <w:sz w:val="24"/>
          <w:szCs w:val="24"/>
        </w:rPr>
        <w:t>. São Paulo: Cia. das Letras, 2000.</w:t>
      </w:r>
    </w:p>
    <w:p w:rsidR="006C469B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C469B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complementar:</w:t>
      </w:r>
    </w:p>
    <w:p w:rsidR="006C469B" w:rsidRPr="008A55EE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A55EE">
        <w:rPr>
          <w:rFonts w:ascii="Arial" w:hAnsi="Arial" w:cs="Arial"/>
          <w:sz w:val="24"/>
          <w:szCs w:val="24"/>
        </w:rPr>
        <w:t xml:space="preserve">HOFFMAN, Rodolfo. </w:t>
      </w:r>
      <w:r w:rsidRPr="008A55EE">
        <w:rPr>
          <w:rFonts w:ascii="Arial" w:hAnsi="Arial" w:cs="Arial"/>
          <w:b/>
          <w:sz w:val="24"/>
          <w:szCs w:val="24"/>
        </w:rPr>
        <w:t>Distribuição de renda:</w:t>
      </w:r>
      <w:r w:rsidRPr="008A55EE">
        <w:rPr>
          <w:rFonts w:ascii="Arial" w:hAnsi="Arial" w:cs="Arial"/>
          <w:sz w:val="24"/>
          <w:szCs w:val="24"/>
        </w:rPr>
        <w:t xml:space="preserve"> medidas de desigualdade e pobreza. São Paulo, Editora da Universidade de São Paulo, 1998.</w:t>
      </w:r>
    </w:p>
    <w:p w:rsidR="006C469B" w:rsidRPr="008A55EE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A55EE">
        <w:rPr>
          <w:rFonts w:ascii="Arial" w:hAnsi="Arial" w:cs="Arial"/>
          <w:sz w:val="24"/>
          <w:szCs w:val="24"/>
        </w:rPr>
        <w:t>INEP. Instituto Nacional de Estudos e Pesquisas Educacionais Anísio Teixeira. Informações Estatísticas. Brasília. Acessado em janeiro de 2015.</w:t>
      </w:r>
    </w:p>
    <w:p w:rsidR="006C469B" w:rsidRPr="008A55EE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A55EE">
        <w:rPr>
          <w:rFonts w:ascii="Arial" w:hAnsi="Arial" w:cs="Arial"/>
          <w:sz w:val="24"/>
          <w:szCs w:val="24"/>
        </w:rPr>
        <w:t xml:space="preserve">MINTO, </w:t>
      </w:r>
      <w:proofErr w:type="spellStart"/>
      <w:r w:rsidRPr="008A55EE">
        <w:rPr>
          <w:rFonts w:ascii="Arial" w:hAnsi="Arial" w:cs="Arial"/>
          <w:sz w:val="24"/>
          <w:szCs w:val="24"/>
        </w:rPr>
        <w:t>Lalo</w:t>
      </w:r>
      <w:proofErr w:type="spellEnd"/>
      <w:r w:rsidRPr="008A55EE">
        <w:rPr>
          <w:rFonts w:ascii="Arial" w:hAnsi="Arial" w:cs="Arial"/>
          <w:sz w:val="24"/>
          <w:szCs w:val="24"/>
        </w:rPr>
        <w:t xml:space="preserve"> Watanabe. </w:t>
      </w:r>
      <w:r w:rsidRPr="008A55EE">
        <w:rPr>
          <w:rFonts w:ascii="Arial" w:hAnsi="Arial" w:cs="Arial"/>
          <w:b/>
          <w:sz w:val="24"/>
          <w:szCs w:val="24"/>
        </w:rPr>
        <w:t>A Educação da “Miséria”:</w:t>
      </w:r>
      <w:r w:rsidRPr="008A55EE">
        <w:rPr>
          <w:rFonts w:ascii="Arial" w:hAnsi="Arial" w:cs="Arial"/>
          <w:sz w:val="24"/>
          <w:szCs w:val="24"/>
        </w:rPr>
        <w:t xml:space="preserve"> particularidade capitalista e Educação Superior no Brasil. 2011. 334 p. Tese (doutorado em Educação) - Universidade Estadual de Campinas, Campinas.</w:t>
      </w:r>
    </w:p>
    <w:p w:rsidR="006C469B" w:rsidRPr="008A55EE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A55EE">
        <w:rPr>
          <w:rFonts w:ascii="Arial" w:hAnsi="Arial" w:cs="Arial"/>
          <w:sz w:val="24"/>
          <w:szCs w:val="24"/>
        </w:rPr>
        <w:t xml:space="preserve">OSÓRIO, Rafael; Soares, Sergei; Souza, Pedro Herculano. </w:t>
      </w:r>
      <w:r w:rsidRPr="008A55EE">
        <w:rPr>
          <w:rFonts w:ascii="Arial" w:hAnsi="Arial" w:cs="Arial"/>
          <w:b/>
          <w:sz w:val="24"/>
          <w:szCs w:val="24"/>
        </w:rPr>
        <w:t>Erradicar a Pobreza Extrema</w:t>
      </w:r>
      <w:r w:rsidRPr="008A55EE">
        <w:rPr>
          <w:rFonts w:ascii="Arial" w:hAnsi="Arial" w:cs="Arial"/>
          <w:sz w:val="24"/>
          <w:szCs w:val="24"/>
        </w:rPr>
        <w:t>: Um Objetivo ao Alcance do Brasil. TD 1619 – IPEA, Brasília, maio de 2011.</w:t>
      </w:r>
    </w:p>
    <w:p w:rsidR="006C469B" w:rsidRPr="008A55EE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A55EE">
        <w:rPr>
          <w:rFonts w:ascii="Arial" w:hAnsi="Arial" w:cs="Arial"/>
          <w:sz w:val="24"/>
          <w:szCs w:val="24"/>
        </w:rPr>
        <w:lastRenderedPageBreak/>
        <w:t>PNUD. Relatório do Desenvolvimento Humano. New York, 2010. Disponível em: &lt;</w:t>
      </w:r>
      <w:hyperlink r:id="rId15" w:tgtFrame="_blank" w:history="1">
        <w:r w:rsidRPr="008A55EE">
          <w:rPr>
            <w:rFonts w:ascii="Arial" w:hAnsi="Arial" w:cs="Arial"/>
            <w:sz w:val="24"/>
            <w:szCs w:val="24"/>
          </w:rPr>
          <w:t>www.pnud.org.br</w:t>
        </w:r>
      </w:hyperlink>
      <w:r w:rsidRPr="008A55EE">
        <w:rPr>
          <w:rFonts w:ascii="Arial" w:hAnsi="Arial" w:cs="Arial"/>
          <w:sz w:val="24"/>
          <w:szCs w:val="24"/>
        </w:rPr>
        <w:t>&gt;. Acesso em: junho de 2014.</w:t>
      </w:r>
    </w:p>
    <w:p w:rsidR="006C469B" w:rsidRPr="00BD7F79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D7F79">
        <w:rPr>
          <w:rFonts w:ascii="Arial" w:hAnsi="Arial" w:cs="Arial"/>
          <w:sz w:val="24"/>
          <w:szCs w:val="24"/>
          <w:lang w:val="en-US"/>
        </w:rPr>
        <w:t>RAVALLION, M. Poverty Lines Across the World. P. N. Jefferson (ed.), Oxford Handbook of the Economics of Poverty, Oxford University Press, Oxford, 2012c.</w:t>
      </w:r>
    </w:p>
    <w:p w:rsidR="006C469B" w:rsidRPr="002A597E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A55EE">
        <w:rPr>
          <w:rFonts w:ascii="Arial" w:hAnsi="Arial" w:cs="Arial"/>
          <w:sz w:val="24"/>
          <w:szCs w:val="24"/>
        </w:rPr>
        <w:t xml:space="preserve">ROCHA, S. </w:t>
      </w:r>
      <w:r w:rsidRPr="008A55EE">
        <w:rPr>
          <w:rFonts w:ascii="Arial" w:hAnsi="Arial" w:cs="Arial"/>
          <w:b/>
          <w:sz w:val="24"/>
          <w:szCs w:val="24"/>
        </w:rPr>
        <w:t>Pobreza no Brasil</w:t>
      </w:r>
      <w:r w:rsidRPr="008A55EE">
        <w:rPr>
          <w:rFonts w:ascii="Arial" w:hAnsi="Arial" w:cs="Arial"/>
          <w:sz w:val="24"/>
          <w:szCs w:val="24"/>
        </w:rPr>
        <w:t>. Afinal, do que se trata? 3ª ed., Rio de Janeiro, Editora FGV, 2006.</w:t>
      </w:r>
    </w:p>
    <w:p w:rsidR="00F41D66" w:rsidRDefault="00F41D66" w:rsidP="00F41D66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u w:val="single"/>
        </w:rPr>
      </w:pPr>
    </w:p>
    <w:p w:rsidR="00DB0D5D" w:rsidRPr="009617B8" w:rsidRDefault="009617B8" w:rsidP="00F41D66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9617B8">
        <w:rPr>
          <w:rFonts w:ascii="Arial" w:eastAsia="Times New Roman" w:hAnsi="Arial" w:cs="Arial"/>
          <w:bCs/>
          <w:sz w:val="24"/>
          <w:szCs w:val="24"/>
          <w:u w:val="single"/>
        </w:rPr>
        <w:t xml:space="preserve">Disciplina: </w:t>
      </w:r>
      <w:r w:rsidR="002C7631" w:rsidRPr="009617B8">
        <w:rPr>
          <w:rFonts w:ascii="Arial" w:eastAsia="Times New Roman" w:hAnsi="Arial" w:cs="Arial"/>
          <w:bCs/>
          <w:sz w:val="24"/>
          <w:szCs w:val="24"/>
          <w:u w:val="single"/>
        </w:rPr>
        <w:t xml:space="preserve">Aspectos </w:t>
      </w:r>
      <w:proofErr w:type="spellStart"/>
      <w:r w:rsidR="001824D2">
        <w:rPr>
          <w:rFonts w:ascii="Arial" w:eastAsia="Times New Roman" w:hAnsi="Arial" w:cs="Arial"/>
          <w:bCs/>
          <w:sz w:val="24"/>
          <w:szCs w:val="24"/>
          <w:u w:val="single"/>
        </w:rPr>
        <w:t>sócio-históricos</w:t>
      </w:r>
      <w:proofErr w:type="spellEnd"/>
      <w:r w:rsidR="00877778" w:rsidRPr="009617B8">
        <w:rPr>
          <w:rFonts w:ascii="Arial" w:eastAsia="Times New Roman" w:hAnsi="Arial" w:cs="Arial"/>
          <w:bCs/>
          <w:sz w:val="24"/>
          <w:szCs w:val="24"/>
          <w:u w:val="single"/>
        </w:rPr>
        <w:t xml:space="preserve"> da Educação</w:t>
      </w:r>
      <w:r w:rsidR="00877778" w:rsidRPr="009617B8">
        <w:rPr>
          <w:rFonts w:ascii="Arial" w:hAnsi="Arial" w:cs="Arial"/>
          <w:sz w:val="24"/>
          <w:szCs w:val="24"/>
          <w:u w:val="single"/>
        </w:rPr>
        <w:t xml:space="preserve">  </w:t>
      </w:r>
    </w:p>
    <w:p w:rsidR="00753593" w:rsidRDefault="009617B8" w:rsidP="00F41D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Ementa: </w:t>
      </w:r>
      <w:r w:rsidR="008A55D7">
        <w:rPr>
          <w:rFonts w:ascii="Arial" w:hAnsi="Arial" w:cs="Arial"/>
          <w:sz w:val="24"/>
          <w:szCs w:val="24"/>
        </w:rPr>
        <w:t>A partir do exame de trajetórias, memórias e personagens da educação, a disciplina aborda o papel da educação frente aos processos históricos de constituição da modernidade e debate possibilidades da educação para o enfrentamento das desigualdades sociais em diferentes contextos espaço-temporais.</w:t>
      </w:r>
    </w:p>
    <w:p w:rsidR="00753593" w:rsidRPr="00F450E8" w:rsidRDefault="00753593" w:rsidP="00F41D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50E8">
        <w:rPr>
          <w:rFonts w:ascii="Arial" w:hAnsi="Arial" w:cs="Arial"/>
          <w:sz w:val="24"/>
          <w:szCs w:val="24"/>
        </w:rPr>
        <w:t>Conteúdos:</w:t>
      </w:r>
    </w:p>
    <w:p w:rsidR="00D80AB6" w:rsidRPr="00F450E8" w:rsidRDefault="00D80AB6" w:rsidP="00D80A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50E8">
        <w:rPr>
          <w:rFonts w:ascii="Arial" w:hAnsi="Arial" w:cs="Arial"/>
          <w:sz w:val="24"/>
          <w:szCs w:val="24"/>
        </w:rPr>
        <w:t xml:space="preserve">UNIDADE I- </w:t>
      </w:r>
      <w:r>
        <w:rPr>
          <w:rFonts w:ascii="Arial" w:hAnsi="Arial" w:cs="Arial"/>
          <w:sz w:val="24"/>
          <w:szCs w:val="24"/>
        </w:rPr>
        <w:t xml:space="preserve">Educação e contextos </w:t>
      </w:r>
      <w:proofErr w:type="spellStart"/>
      <w:r>
        <w:rPr>
          <w:rFonts w:ascii="Arial" w:hAnsi="Arial" w:cs="Arial"/>
          <w:sz w:val="24"/>
          <w:szCs w:val="24"/>
        </w:rPr>
        <w:t>sócio-históricos</w:t>
      </w:r>
      <w:proofErr w:type="spellEnd"/>
    </w:p>
    <w:p w:rsidR="00D80AB6" w:rsidRPr="003310B9" w:rsidRDefault="00D80AB6" w:rsidP="00D80AB6">
      <w:pPr>
        <w:pStyle w:val="PargrafodaLista"/>
        <w:numPr>
          <w:ilvl w:val="1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310B9">
        <w:rPr>
          <w:rFonts w:ascii="Arial" w:hAnsi="Arial" w:cs="Arial"/>
          <w:sz w:val="24"/>
          <w:szCs w:val="24"/>
        </w:rPr>
        <w:t xml:space="preserve">Trajetórias, </w:t>
      </w:r>
      <w:r>
        <w:rPr>
          <w:rFonts w:ascii="Arial" w:hAnsi="Arial" w:cs="Arial"/>
          <w:sz w:val="24"/>
          <w:szCs w:val="24"/>
        </w:rPr>
        <w:t xml:space="preserve">histórias e </w:t>
      </w:r>
      <w:r w:rsidRPr="003310B9">
        <w:rPr>
          <w:rFonts w:ascii="Arial" w:hAnsi="Arial" w:cs="Arial"/>
          <w:sz w:val="24"/>
          <w:szCs w:val="24"/>
        </w:rPr>
        <w:t>memór</w:t>
      </w:r>
      <w:r>
        <w:rPr>
          <w:rFonts w:ascii="Arial" w:hAnsi="Arial" w:cs="Arial"/>
          <w:sz w:val="24"/>
          <w:szCs w:val="24"/>
        </w:rPr>
        <w:t>ias n</w:t>
      </w:r>
      <w:r w:rsidRPr="003310B9">
        <w:rPr>
          <w:rFonts w:ascii="Arial" w:hAnsi="Arial" w:cs="Arial"/>
          <w:sz w:val="24"/>
          <w:szCs w:val="24"/>
        </w:rPr>
        <w:t>a educação</w:t>
      </w:r>
    </w:p>
    <w:p w:rsidR="00D80AB6" w:rsidRDefault="00D80AB6" w:rsidP="00D80AB6">
      <w:pPr>
        <w:pStyle w:val="PargrafodaLista"/>
        <w:numPr>
          <w:ilvl w:val="1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Oportunidades e desigualdades na educação</w:t>
      </w:r>
    </w:p>
    <w:p w:rsidR="00D80AB6" w:rsidRPr="00551981" w:rsidRDefault="00D80AB6" w:rsidP="00D80AB6">
      <w:pPr>
        <w:pStyle w:val="PargrafodaLista"/>
        <w:numPr>
          <w:ilvl w:val="1"/>
          <w:numId w:val="19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Educação em diferentes contextos sociais</w:t>
      </w:r>
    </w:p>
    <w:p w:rsidR="00D80AB6" w:rsidRPr="00210F96" w:rsidRDefault="00D80AB6" w:rsidP="00D80AB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50E8">
        <w:rPr>
          <w:rFonts w:ascii="Arial" w:hAnsi="Arial" w:cs="Arial"/>
          <w:sz w:val="24"/>
          <w:szCs w:val="24"/>
        </w:rPr>
        <w:t xml:space="preserve">UNIDADE II- </w:t>
      </w:r>
      <w:r>
        <w:rPr>
          <w:rFonts w:ascii="Arial" w:hAnsi="Arial" w:cs="Arial"/>
          <w:sz w:val="24"/>
          <w:szCs w:val="24"/>
        </w:rPr>
        <w:t>Constituição da modernidade e educação</w:t>
      </w:r>
    </w:p>
    <w:p w:rsidR="00D80AB6" w:rsidRDefault="00D80AB6" w:rsidP="00D80AB6">
      <w:pPr>
        <w:pStyle w:val="PargrafodaLista"/>
        <w:numPr>
          <w:ilvl w:val="1"/>
          <w:numId w:val="2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  <w:t>Educação, modernidade e divisão social do trabalho</w:t>
      </w:r>
    </w:p>
    <w:p w:rsidR="00D80AB6" w:rsidRPr="00551981" w:rsidRDefault="00D80AB6" w:rsidP="00D80AB6">
      <w:pPr>
        <w:pStyle w:val="PargrafodaLista"/>
        <w:numPr>
          <w:ilvl w:val="1"/>
          <w:numId w:val="20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51981">
        <w:rPr>
          <w:rFonts w:ascii="Arial" w:hAnsi="Arial" w:cs="Arial"/>
          <w:sz w:val="24"/>
          <w:szCs w:val="24"/>
        </w:rPr>
        <w:t>-</w:t>
      </w:r>
      <w:r w:rsidRPr="00551981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E</w:t>
      </w:r>
      <w:r w:rsidRPr="00551981">
        <w:rPr>
          <w:rFonts w:ascii="Arial" w:hAnsi="Arial" w:cs="Arial"/>
          <w:sz w:val="24"/>
          <w:szCs w:val="24"/>
        </w:rPr>
        <w:t>ducação brasileira: personagens</w:t>
      </w:r>
      <w:r>
        <w:rPr>
          <w:rFonts w:ascii="Arial" w:hAnsi="Arial" w:cs="Arial"/>
          <w:sz w:val="24"/>
          <w:szCs w:val="24"/>
        </w:rPr>
        <w:t>, histórias e sonhos</w:t>
      </w:r>
    </w:p>
    <w:p w:rsidR="008A55D7" w:rsidRDefault="008A55D7" w:rsidP="00F41D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A55D7" w:rsidRDefault="008A55D7" w:rsidP="008A55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básica:</w:t>
      </w:r>
    </w:p>
    <w:p w:rsidR="008A55D7" w:rsidRPr="008C15DC" w:rsidRDefault="008A55D7" w:rsidP="008A55D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C15DC">
        <w:rPr>
          <w:rFonts w:ascii="Arial" w:eastAsia="Times New Roman" w:hAnsi="Arial" w:cs="Arial"/>
          <w:sz w:val="24"/>
          <w:szCs w:val="24"/>
        </w:rPr>
        <w:t>CARLI, Ranieri. </w:t>
      </w:r>
      <w:r w:rsidRPr="00837C09">
        <w:rPr>
          <w:rFonts w:ascii="Arial" w:eastAsia="Times New Roman" w:hAnsi="Arial" w:cs="Arial"/>
          <w:b/>
          <w:sz w:val="24"/>
          <w:szCs w:val="24"/>
        </w:rPr>
        <w:t>Educação e Cultura na História do Brasil</w:t>
      </w:r>
      <w:r w:rsidRPr="00837C09">
        <w:rPr>
          <w:rFonts w:ascii="Arial" w:eastAsia="Times New Roman" w:hAnsi="Arial" w:cs="Arial"/>
          <w:sz w:val="24"/>
          <w:szCs w:val="24"/>
        </w:rPr>
        <w:t>. </w:t>
      </w:r>
      <w:r w:rsidR="008C15DC" w:rsidRPr="008C15DC">
        <w:rPr>
          <w:rFonts w:ascii="Arial" w:eastAsia="Times New Roman" w:hAnsi="Arial" w:cs="Arial"/>
          <w:sz w:val="24"/>
          <w:szCs w:val="24"/>
        </w:rPr>
        <w:t xml:space="preserve">Curitiba: </w:t>
      </w:r>
      <w:proofErr w:type="spellStart"/>
      <w:r w:rsidR="008C15DC" w:rsidRPr="008C15DC">
        <w:rPr>
          <w:rFonts w:ascii="Arial" w:eastAsia="Times New Roman" w:hAnsi="Arial" w:cs="Arial"/>
          <w:sz w:val="24"/>
          <w:szCs w:val="24"/>
        </w:rPr>
        <w:t>Intersaberes</w:t>
      </w:r>
      <w:proofErr w:type="spellEnd"/>
      <w:r w:rsidR="008C15DC" w:rsidRPr="008C15DC">
        <w:rPr>
          <w:rFonts w:ascii="Arial" w:eastAsia="Times New Roman" w:hAnsi="Arial" w:cs="Arial"/>
          <w:sz w:val="24"/>
          <w:szCs w:val="24"/>
        </w:rPr>
        <w:t>, 2013.</w:t>
      </w:r>
    </w:p>
    <w:p w:rsidR="008A55D7" w:rsidRPr="00837C09" w:rsidRDefault="008A55D7" w:rsidP="008A55D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37C09">
        <w:rPr>
          <w:rFonts w:ascii="Arial" w:eastAsia="Times New Roman" w:hAnsi="Arial" w:cs="Arial"/>
          <w:sz w:val="24"/>
          <w:szCs w:val="24"/>
        </w:rPr>
        <w:t xml:space="preserve">CARVALHO, Ana Paula </w:t>
      </w:r>
      <w:proofErr w:type="spellStart"/>
      <w:r w:rsidRPr="00837C09">
        <w:rPr>
          <w:rFonts w:ascii="Arial" w:eastAsia="Times New Roman" w:hAnsi="Arial" w:cs="Arial"/>
          <w:sz w:val="24"/>
          <w:szCs w:val="24"/>
        </w:rPr>
        <w:t>Comin</w:t>
      </w:r>
      <w:proofErr w:type="spellEnd"/>
      <w:r w:rsidRPr="00837C09">
        <w:rPr>
          <w:rFonts w:ascii="Arial" w:eastAsia="Times New Roman" w:hAnsi="Arial" w:cs="Arial"/>
          <w:sz w:val="24"/>
          <w:szCs w:val="24"/>
        </w:rPr>
        <w:t xml:space="preserve"> de</w:t>
      </w:r>
      <w:r w:rsidR="008C15DC" w:rsidRPr="00837C09">
        <w:rPr>
          <w:rFonts w:ascii="Arial" w:eastAsia="Times New Roman" w:hAnsi="Arial" w:cs="Arial"/>
          <w:sz w:val="24"/>
          <w:szCs w:val="24"/>
        </w:rPr>
        <w:t>, et al</w:t>
      </w:r>
      <w:r w:rsidRPr="00837C09">
        <w:rPr>
          <w:rFonts w:ascii="Arial" w:eastAsia="Times New Roman" w:hAnsi="Arial" w:cs="Arial"/>
          <w:sz w:val="24"/>
          <w:szCs w:val="24"/>
        </w:rPr>
        <w:t>.</w:t>
      </w:r>
      <w:r w:rsidRPr="00837C09">
        <w:rPr>
          <w:rFonts w:eastAsia="Times New Roman"/>
        </w:rPr>
        <w:t> </w:t>
      </w:r>
      <w:r w:rsidRPr="00837C09">
        <w:rPr>
          <w:rFonts w:ascii="Arial" w:eastAsia="Times New Roman" w:hAnsi="Arial" w:cs="Arial"/>
          <w:b/>
          <w:sz w:val="24"/>
          <w:szCs w:val="24"/>
        </w:rPr>
        <w:t>Desigualdades de gênero, raça e etnia</w:t>
      </w:r>
      <w:r w:rsidRPr="00837C09">
        <w:rPr>
          <w:rFonts w:ascii="Arial" w:eastAsia="Times New Roman" w:hAnsi="Arial" w:cs="Arial"/>
          <w:sz w:val="24"/>
          <w:szCs w:val="24"/>
        </w:rPr>
        <w:t>.</w:t>
      </w:r>
      <w:r w:rsidRPr="00837C09">
        <w:rPr>
          <w:rFonts w:eastAsia="Times New Roman"/>
        </w:rPr>
        <w:t> </w:t>
      </w:r>
      <w:r w:rsidR="008C15DC" w:rsidRPr="00837C09">
        <w:rPr>
          <w:rFonts w:ascii="Arial" w:eastAsia="Times New Roman" w:hAnsi="Arial" w:cs="Arial"/>
          <w:sz w:val="24"/>
          <w:szCs w:val="24"/>
        </w:rPr>
        <w:t xml:space="preserve">Curitiba: </w:t>
      </w:r>
      <w:proofErr w:type="spellStart"/>
      <w:r w:rsidR="008C15DC" w:rsidRPr="00837C09">
        <w:rPr>
          <w:rFonts w:ascii="Arial" w:eastAsia="Times New Roman" w:hAnsi="Arial" w:cs="Arial"/>
          <w:sz w:val="24"/>
          <w:szCs w:val="24"/>
        </w:rPr>
        <w:t>Intersaberes</w:t>
      </w:r>
      <w:proofErr w:type="spellEnd"/>
      <w:r w:rsidR="008C15DC" w:rsidRPr="00837C09">
        <w:rPr>
          <w:rFonts w:ascii="Arial" w:eastAsia="Times New Roman" w:hAnsi="Arial" w:cs="Arial"/>
          <w:sz w:val="24"/>
          <w:szCs w:val="24"/>
        </w:rPr>
        <w:t>, 2013.</w:t>
      </w:r>
    </w:p>
    <w:p w:rsidR="008A55D7" w:rsidRPr="00837C09" w:rsidRDefault="008A55D7" w:rsidP="008A55D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37C09">
        <w:rPr>
          <w:rFonts w:ascii="Arial" w:eastAsia="Times New Roman" w:hAnsi="Arial" w:cs="Arial"/>
          <w:sz w:val="24"/>
          <w:szCs w:val="24"/>
        </w:rPr>
        <w:t xml:space="preserve">GONÇALVES, </w:t>
      </w:r>
      <w:proofErr w:type="spellStart"/>
      <w:r w:rsidRPr="00837C09">
        <w:rPr>
          <w:rFonts w:ascii="Arial" w:eastAsia="Times New Roman" w:hAnsi="Arial" w:cs="Arial"/>
          <w:sz w:val="24"/>
          <w:szCs w:val="24"/>
        </w:rPr>
        <w:t>Nadia</w:t>
      </w:r>
      <w:proofErr w:type="spellEnd"/>
      <w:r w:rsidRPr="00837C09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Pr="00837C09">
        <w:rPr>
          <w:rFonts w:ascii="Arial" w:eastAsia="Times New Roman" w:hAnsi="Arial" w:cs="Arial"/>
          <w:sz w:val="24"/>
          <w:szCs w:val="24"/>
        </w:rPr>
        <w:t>Gaiofatto</w:t>
      </w:r>
      <w:proofErr w:type="spellEnd"/>
      <w:r w:rsidRPr="00837C09">
        <w:rPr>
          <w:rFonts w:ascii="Arial" w:eastAsia="Times New Roman" w:hAnsi="Arial" w:cs="Arial"/>
          <w:sz w:val="24"/>
          <w:szCs w:val="24"/>
        </w:rPr>
        <w:t>.</w:t>
      </w:r>
      <w:r w:rsidRPr="00837C09">
        <w:rPr>
          <w:rFonts w:eastAsia="Times New Roman"/>
        </w:rPr>
        <w:t> </w:t>
      </w:r>
      <w:r w:rsidRPr="00837C09">
        <w:rPr>
          <w:rFonts w:ascii="Arial" w:eastAsia="Times New Roman" w:hAnsi="Arial" w:cs="Arial"/>
          <w:b/>
          <w:sz w:val="24"/>
          <w:szCs w:val="24"/>
        </w:rPr>
        <w:t>Constituição Histórica da Educação no Brasil.</w:t>
      </w:r>
      <w:r w:rsidRPr="00837C09">
        <w:rPr>
          <w:rFonts w:eastAsia="Times New Roman"/>
          <w:b/>
        </w:rPr>
        <w:t> </w:t>
      </w:r>
      <w:r w:rsidR="008C15DC" w:rsidRPr="00837C09">
        <w:rPr>
          <w:rFonts w:ascii="Arial" w:eastAsia="Times New Roman" w:hAnsi="Arial" w:cs="Arial"/>
          <w:sz w:val="24"/>
          <w:szCs w:val="24"/>
        </w:rPr>
        <w:t xml:space="preserve">Curitiba, </w:t>
      </w:r>
      <w:proofErr w:type="spellStart"/>
      <w:r w:rsidR="008C15DC" w:rsidRPr="00837C09">
        <w:rPr>
          <w:rFonts w:ascii="Arial" w:eastAsia="Times New Roman" w:hAnsi="Arial" w:cs="Arial"/>
          <w:sz w:val="24"/>
          <w:szCs w:val="24"/>
        </w:rPr>
        <w:t>Intersaberes</w:t>
      </w:r>
      <w:proofErr w:type="spellEnd"/>
      <w:r w:rsidR="008C15DC" w:rsidRPr="00837C09">
        <w:rPr>
          <w:rFonts w:ascii="Arial" w:eastAsia="Times New Roman" w:hAnsi="Arial" w:cs="Arial"/>
          <w:sz w:val="24"/>
          <w:szCs w:val="24"/>
        </w:rPr>
        <w:t>, 2013.</w:t>
      </w:r>
    </w:p>
    <w:p w:rsidR="00753593" w:rsidRDefault="00753593" w:rsidP="0017505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F450E8" w:rsidRPr="00837C09" w:rsidRDefault="00753593" w:rsidP="0017505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37C09">
        <w:rPr>
          <w:rFonts w:ascii="Arial" w:eastAsia="Times New Roman" w:hAnsi="Arial" w:cs="Arial"/>
          <w:sz w:val="24"/>
          <w:szCs w:val="24"/>
        </w:rPr>
        <w:t xml:space="preserve">Bibliografia complementar: </w:t>
      </w:r>
    </w:p>
    <w:p w:rsidR="00753593" w:rsidRPr="00837C09" w:rsidRDefault="00F450E8" w:rsidP="0017505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37C09">
        <w:rPr>
          <w:rFonts w:ascii="Arial" w:eastAsia="Times New Roman" w:hAnsi="Arial" w:cs="Arial"/>
          <w:sz w:val="24"/>
          <w:szCs w:val="24"/>
        </w:rPr>
        <w:t xml:space="preserve">GADOTTI, Moacir. </w:t>
      </w:r>
      <w:r w:rsidRPr="00837C09">
        <w:rPr>
          <w:rFonts w:ascii="Arial" w:eastAsia="Times New Roman" w:hAnsi="Arial" w:cs="Arial"/>
          <w:b/>
          <w:sz w:val="24"/>
          <w:szCs w:val="24"/>
        </w:rPr>
        <w:t>História das ideias pedagógicas</w:t>
      </w:r>
      <w:r w:rsidRPr="00837C09">
        <w:rPr>
          <w:rFonts w:ascii="Arial" w:eastAsia="Times New Roman" w:hAnsi="Arial" w:cs="Arial"/>
          <w:sz w:val="24"/>
          <w:szCs w:val="24"/>
        </w:rPr>
        <w:t xml:space="preserve">. </w:t>
      </w:r>
      <w:r w:rsidR="00345E82" w:rsidRPr="00837C09">
        <w:rPr>
          <w:rFonts w:ascii="Arial" w:eastAsia="Times New Roman" w:hAnsi="Arial" w:cs="Arial"/>
          <w:sz w:val="24"/>
          <w:szCs w:val="24"/>
        </w:rPr>
        <w:t xml:space="preserve">8ed. São Paulo: </w:t>
      </w:r>
      <w:proofErr w:type="spellStart"/>
      <w:r w:rsidR="00345E82" w:rsidRPr="00837C09">
        <w:rPr>
          <w:rFonts w:ascii="Arial" w:eastAsia="Times New Roman" w:hAnsi="Arial" w:cs="Arial"/>
          <w:sz w:val="24"/>
          <w:szCs w:val="24"/>
        </w:rPr>
        <w:t>Atica</w:t>
      </w:r>
      <w:proofErr w:type="spellEnd"/>
      <w:r w:rsidR="00345E82" w:rsidRPr="00837C09">
        <w:rPr>
          <w:rFonts w:ascii="Arial" w:eastAsia="Times New Roman" w:hAnsi="Arial" w:cs="Arial"/>
          <w:sz w:val="24"/>
          <w:szCs w:val="24"/>
        </w:rPr>
        <w:t>. 2003.</w:t>
      </w:r>
    </w:p>
    <w:p w:rsidR="00C24275" w:rsidRDefault="0039016E" w:rsidP="003901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C09">
        <w:rPr>
          <w:rFonts w:ascii="Arial" w:hAnsi="Arial" w:cs="Arial"/>
          <w:sz w:val="24"/>
          <w:szCs w:val="24"/>
        </w:rPr>
        <w:lastRenderedPageBreak/>
        <w:t xml:space="preserve">MARÇAL, José </w:t>
      </w:r>
      <w:proofErr w:type="spellStart"/>
      <w:r w:rsidRPr="00837C09">
        <w:rPr>
          <w:rFonts w:ascii="Arial" w:hAnsi="Arial" w:cs="Arial"/>
          <w:sz w:val="24"/>
          <w:szCs w:val="24"/>
        </w:rPr>
        <w:t>Antonio</w:t>
      </w:r>
      <w:proofErr w:type="spellEnd"/>
      <w:r w:rsidRPr="00837C09">
        <w:rPr>
          <w:rFonts w:ascii="Arial" w:hAnsi="Arial" w:cs="Arial"/>
          <w:sz w:val="24"/>
          <w:szCs w:val="24"/>
        </w:rPr>
        <w:t xml:space="preserve"> e LIMA, Silvia Maria Amorim.</w:t>
      </w:r>
      <w:r w:rsidRPr="00837C09">
        <w:rPr>
          <w:rStyle w:val="apple-converted-space"/>
          <w:rFonts w:ascii="Arial" w:hAnsi="Arial" w:cs="Arial"/>
          <w:sz w:val="24"/>
          <w:szCs w:val="24"/>
        </w:rPr>
        <w:t> </w:t>
      </w:r>
      <w:r w:rsidRPr="00837C09">
        <w:rPr>
          <w:rFonts w:ascii="Arial" w:hAnsi="Arial" w:cs="Arial"/>
          <w:b/>
          <w:bCs/>
          <w:sz w:val="24"/>
          <w:szCs w:val="24"/>
        </w:rPr>
        <w:t xml:space="preserve">Educação escolar das relações étnico-raciais: história e cultura afro-brasileira e indígena no Brasil. </w:t>
      </w:r>
      <w:r w:rsidRPr="00837C09">
        <w:rPr>
          <w:rFonts w:ascii="Arial" w:hAnsi="Arial" w:cs="Arial"/>
          <w:sz w:val="24"/>
          <w:szCs w:val="24"/>
        </w:rPr>
        <w:t xml:space="preserve">Curitiba: </w:t>
      </w:r>
      <w:proofErr w:type="spellStart"/>
      <w:r w:rsidRPr="00837C09">
        <w:rPr>
          <w:rFonts w:ascii="Arial" w:hAnsi="Arial" w:cs="Arial"/>
          <w:sz w:val="24"/>
          <w:szCs w:val="24"/>
        </w:rPr>
        <w:t>Intersaberes</w:t>
      </w:r>
      <w:proofErr w:type="spellEnd"/>
      <w:r w:rsidRPr="00837C09">
        <w:rPr>
          <w:rFonts w:ascii="Arial" w:hAnsi="Arial" w:cs="Arial"/>
          <w:sz w:val="24"/>
          <w:szCs w:val="24"/>
        </w:rPr>
        <w:t>, 2015.</w:t>
      </w:r>
    </w:p>
    <w:p w:rsidR="00837C09" w:rsidRPr="00837C09" w:rsidRDefault="00C24275" w:rsidP="003901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PILETTI, Nelson; PILETTI, Claudio. </w:t>
      </w:r>
      <w:r w:rsidRPr="00C24275">
        <w:rPr>
          <w:rFonts w:ascii="Arial" w:hAnsi="Arial" w:cs="Arial"/>
          <w:b/>
          <w:sz w:val="24"/>
          <w:szCs w:val="24"/>
        </w:rPr>
        <w:t xml:space="preserve">História da educação – de Confúcio a Paulo Freire. </w:t>
      </w:r>
      <w:r>
        <w:rPr>
          <w:rFonts w:ascii="Arial" w:hAnsi="Arial" w:cs="Arial"/>
          <w:sz w:val="24"/>
          <w:szCs w:val="24"/>
        </w:rPr>
        <w:t xml:space="preserve">São Paulo: Contexto, 2012. </w:t>
      </w:r>
    </w:p>
    <w:p w:rsidR="0039016E" w:rsidRPr="00837C09" w:rsidRDefault="00837C09" w:rsidP="0039016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37C09">
        <w:rPr>
          <w:rFonts w:ascii="Arial" w:hAnsi="Arial" w:cs="Arial"/>
          <w:sz w:val="24"/>
          <w:szCs w:val="24"/>
        </w:rPr>
        <w:t xml:space="preserve">SAVIANI, </w:t>
      </w:r>
      <w:proofErr w:type="spellStart"/>
      <w:r w:rsidRPr="00837C09">
        <w:rPr>
          <w:rFonts w:ascii="Arial" w:hAnsi="Arial" w:cs="Arial"/>
          <w:sz w:val="24"/>
          <w:szCs w:val="24"/>
        </w:rPr>
        <w:t>Dermeval</w:t>
      </w:r>
      <w:proofErr w:type="spellEnd"/>
      <w:r w:rsidRPr="00837C09">
        <w:rPr>
          <w:rFonts w:ascii="Arial" w:hAnsi="Arial" w:cs="Arial"/>
          <w:sz w:val="24"/>
          <w:szCs w:val="24"/>
        </w:rPr>
        <w:t xml:space="preserve">. </w:t>
      </w:r>
      <w:r w:rsidRPr="00837C09">
        <w:rPr>
          <w:rFonts w:ascii="Arial" w:eastAsia="Times New Roman" w:hAnsi="Arial" w:cs="Arial"/>
          <w:b/>
          <w:sz w:val="24"/>
          <w:szCs w:val="24"/>
        </w:rPr>
        <w:t xml:space="preserve">História das ideias pedagógicas no Brasil. </w:t>
      </w:r>
      <w:r w:rsidRPr="00837C09">
        <w:rPr>
          <w:rFonts w:ascii="Arial" w:eastAsia="Times New Roman" w:hAnsi="Arial" w:cs="Arial"/>
          <w:sz w:val="24"/>
          <w:szCs w:val="24"/>
        </w:rPr>
        <w:t xml:space="preserve">São Paulo: Autores Associados, 2007. </w:t>
      </w:r>
    </w:p>
    <w:p w:rsidR="008A55D7" w:rsidRDefault="0039016E" w:rsidP="0017505A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837C09">
        <w:rPr>
          <w:rFonts w:ascii="Arial" w:eastAsia="Times New Roman" w:hAnsi="Arial" w:cs="Arial"/>
          <w:sz w:val="24"/>
          <w:szCs w:val="24"/>
        </w:rPr>
        <w:t xml:space="preserve">VEIGA, Cynthia </w:t>
      </w:r>
      <w:proofErr w:type="spellStart"/>
      <w:r w:rsidRPr="00837C09">
        <w:rPr>
          <w:rFonts w:ascii="Arial" w:eastAsia="Times New Roman" w:hAnsi="Arial" w:cs="Arial"/>
          <w:sz w:val="24"/>
          <w:szCs w:val="24"/>
        </w:rPr>
        <w:t>Greive</w:t>
      </w:r>
      <w:proofErr w:type="spellEnd"/>
      <w:r w:rsidRPr="00837C09">
        <w:rPr>
          <w:rFonts w:ascii="Arial" w:eastAsia="Times New Roman" w:hAnsi="Arial" w:cs="Arial"/>
          <w:sz w:val="24"/>
          <w:szCs w:val="24"/>
        </w:rPr>
        <w:t>. </w:t>
      </w:r>
      <w:r w:rsidRPr="00837C09">
        <w:rPr>
          <w:rFonts w:ascii="Arial" w:eastAsia="Times New Roman" w:hAnsi="Arial" w:cs="Arial"/>
          <w:b/>
          <w:bCs/>
          <w:sz w:val="24"/>
          <w:szCs w:val="24"/>
        </w:rPr>
        <w:t>História da Educação. </w:t>
      </w:r>
      <w:r w:rsidRPr="00837C09">
        <w:rPr>
          <w:rFonts w:ascii="Arial" w:eastAsia="Times New Roman" w:hAnsi="Arial" w:cs="Arial"/>
          <w:bCs/>
          <w:sz w:val="24"/>
          <w:szCs w:val="24"/>
        </w:rPr>
        <w:t>Porto Alegre:</w:t>
      </w:r>
      <w:r w:rsidRPr="00837C09">
        <w:rPr>
          <w:rFonts w:ascii="Arial" w:eastAsia="Times New Roman" w:hAnsi="Arial" w:cs="Arial"/>
          <w:b/>
          <w:bCs/>
          <w:sz w:val="24"/>
          <w:szCs w:val="24"/>
        </w:rPr>
        <w:t xml:space="preserve"> </w:t>
      </w:r>
      <w:r w:rsidR="003515F4" w:rsidRPr="00837C09">
        <w:rPr>
          <w:rFonts w:ascii="Arial" w:eastAsia="Times New Roman" w:hAnsi="Arial" w:cs="Arial"/>
          <w:sz w:val="24"/>
          <w:szCs w:val="24"/>
        </w:rPr>
        <w:t>Ática</w:t>
      </w:r>
      <w:r w:rsidRPr="00837C09">
        <w:rPr>
          <w:rFonts w:ascii="Arial" w:eastAsia="Times New Roman" w:hAnsi="Arial" w:cs="Arial"/>
          <w:sz w:val="24"/>
          <w:szCs w:val="24"/>
        </w:rPr>
        <w:t>, 2007.</w:t>
      </w:r>
    </w:p>
    <w:p w:rsidR="00A72B8C" w:rsidRPr="0071207D" w:rsidRDefault="00A72B8C" w:rsidP="0017505A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u w:val="single"/>
        </w:rPr>
      </w:pPr>
    </w:p>
    <w:p w:rsidR="00F51D67" w:rsidRPr="0071207D" w:rsidRDefault="0071207D" w:rsidP="00F51D67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71207D">
        <w:rPr>
          <w:rFonts w:ascii="Arial" w:hAnsi="Arial" w:cs="Arial"/>
          <w:sz w:val="24"/>
          <w:szCs w:val="24"/>
          <w:u w:val="single"/>
        </w:rPr>
        <w:t xml:space="preserve">Disciplina: </w:t>
      </w:r>
      <w:r w:rsidR="00F51D67" w:rsidRPr="0071207D">
        <w:rPr>
          <w:rFonts w:ascii="Arial" w:hAnsi="Arial" w:cs="Arial"/>
          <w:sz w:val="24"/>
          <w:szCs w:val="24"/>
          <w:u w:val="single"/>
        </w:rPr>
        <w:t xml:space="preserve">Seminário integrador II </w:t>
      </w:r>
    </w:p>
    <w:p w:rsidR="00F51D67" w:rsidRPr="000C0676" w:rsidRDefault="00F51D67" w:rsidP="00F51D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0676">
        <w:rPr>
          <w:rFonts w:ascii="Arial" w:hAnsi="Arial" w:cs="Arial"/>
          <w:sz w:val="24"/>
          <w:szCs w:val="24"/>
        </w:rPr>
        <w:t xml:space="preserve">Espaço de discussão com possibilidades de aprofundamento em temas emergentes em educação, conforme demanda de alunos e professores do curso. </w:t>
      </w:r>
    </w:p>
    <w:p w:rsidR="00F51D67" w:rsidRPr="000C0676" w:rsidRDefault="00F51D67" w:rsidP="00F51D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0676">
        <w:rPr>
          <w:rFonts w:ascii="Arial" w:hAnsi="Arial" w:cs="Arial"/>
          <w:sz w:val="24"/>
          <w:szCs w:val="24"/>
        </w:rPr>
        <w:t>Conteúdos:</w:t>
      </w:r>
      <w:r w:rsidR="000C0676">
        <w:rPr>
          <w:rFonts w:ascii="Arial" w:hAnsi="Arial" w:cs="Arial"/>
          <w:sz w:val="24"/>
          <w:szCs w:val="24"/>
        </w:rPr>
        <w:t xml:space="preserve"> (sugestão sujeita a alterações) </w:t>
      </w:r>
    </w:p>
    <w:p w:rsidR="00F51D67" w:rsidRPr="000C0676" w:rsidRDefault="00F51D67" w:rsidP="00F51D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0676">
        <w:rPr>
          <w:rFonts w:ascii="Arial" w:hAnsi="Arial" w:cs="Arial"/>
          <w:sz w:val="24"/>
          <w:szCs w:val="24"/>
        </w:rPr>
        <w:t xml:space="preserve">UNIDADE I- Educar pela pesquisa </w:t>
      </w:r>
    </w:p>
    <w:p w:rsidR="00F51D67" w:rsidRPr="000C0676" w:rsidRDefault="00F51D67" w:rsidP="00F51D67">
      <w:pPr>
        <w:pStyle w:val="PargrafodaLista"/>
        <w:numPr>
          <w:ilvl w:val="1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0676">
        <w:rPr>
          <w:rFonts w:ascii="Arial" w:hAnsi="Arial" w:cs="Arial"/>
          <w:sz w:val="24"/>
          <w:szCs w:val="24"/>
        </w:rPr>
        <w:t>Pesquisa como princípio educativo</w:t>
      </w:r>
    </w:p>
    <w:p w:rsidR="00F51D67" w:rsidRPr="000C0676" w:rsidRDefault="00F51D67" w:rsidP="00F51D67">
      <w:pPr>
        <w:pStyle w:val="PargrafodaLista"/>
        <w:numPr>
          <w:ilvl w:val="1"/>
          <w:numId w:val="17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0676">
        <w:rPr>
          <w:rFonts w:ascii="Arial" w:hAnsi="Arial" w:cs="Arial"/>
          <w:sz w:val="24"/>
          <w:szCs w:val="24"/>
        </w:rPr>
        <w:t>Desafios de educar pela pesquisa na educação básica</w:t>
      </w:r>
    </w:p>
    <w:p w:rsidR="00F51D67" w:rsidRPr="000C0676" w:rsidRDefault="00F51D67" w:rsidP="00F51D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0676">
        <w:rPr>
          <w:rFonts w:ascii="Arial" w:hAnsi="Arial" w:cs="Arial"/>
          <w:sz w:val="24"/>
          <w:szCs w:val="24"/>
        </w:rPr>
        <w:t xml:space="preserve">UNIDADE II- Práticas de pesquisa e educação </w:t>
      </w:r>
    </w:p>
    <w:p w:rsidR="00F51D67" w:rsidRPr="000C0676" w:rsidRDefault="00F51D67" w:rsidP="00F51D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0676">
        <w:rPr>
          <w:rFonts w:ascii="Arial" w:hAnsi="Arial" w:cs="Arial"/>
          <w:sz w:val="24"/>
          <w:szCs w:val="24"/>
        </w:rPr>
        <w:tab/>
        <w:t xml:space="preserve">      2.1- A pesquisa como descoberta e criação</w:t>
      </w:r>
    </w:p>
    <w:p w:rsidR="00F51D67" w:rsidRDefault="00F51D67" w:rsidP="00F51D67">
      <w:pPr>
        <w:spacing w:after="0"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F51D67" w:rsidRPr="000C0676" w:rsidRDefault="00F51D67" w:rsidP="00F51D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0676">
        <w:rPr>
          <w:rFonts w:ascii="Arial" w:hAnsi="Arial" w:cs="Arial"/>
          <w:sz w:val="24"/>
          <w:szCs w:val="24"/>
        </w:rPr>
        <w:t>Bibliografia básica:</w:t>
      </w:r>
    </w:p>
    <w:p w:rsidR="00F51D67" w:rsidRPr="000C0676" w:rsidRDefault="00F51D67" w:rsidP="00F51D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0676">
        <w:rPr>
          <w:rFonts w:ascii="Arial" w:hAnsi="Arial" w:cs="Arial"/>
          <w:sz w:val="24"/>
          <w:szCs w:val="24"/>
        </w:rPr>
        <w:t xml:space="preserve">DEMO, Pedro. </w:t>
      </w:r>
      <w:r w:rsidRPr="000C0676">
        <w:rPr>
          <w:rFonts w:ascii="Arial" w:hAnsi="Arial" w:cs="Arial"/>
          <w:b/>
          <w:sz w:val="24"/>
          <w:szCs w:val="24"/>
        </w:rPr>
        <w:t>Educar pela pesquisa</w:t>
      </w:r>
      <w:r w:rsidRPr="000C0676">
        <w:rPr>
          <w:rFonts w:ascii="Arial" w:hAnsi="Arial" w:cs="Arial"/>
          <w:sz w:val="24"/>
          <w:szCs w:val="24"/>
        </w:rPr>
        <w:t xml:space="preserve">. </w:t>
      </w:r>
      <w:r w:rsidR="00EA42EE" w:rsidRPr="000C0676">
        <w:rPr>
          <w:rFonts w:ascii="Arial" w:hAnsi="Arial" w:cs="Arial"/>
          <w:sz w:val="24"/>
          <w:szCs w:val="24"/>
        </w:rPr>
        <w:t>8ed. São Paulo: Autores Associados, 2007.</w:t>
      </w:r>
    </w:p>
    <w:p w:rsidR="00F51D67" w:rsidRPr="000C0676" w:rsidRDefault="00F51D67" w:rsidP="00F51D6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0676">
        <w:rPr>
          <w:rFonts w:ascii="Arial" w:hAnsi="Arial" w:cs="Arial"/>
          <w:sz w:val="24"/>
          <w:szCs w:val="24"/>
        </w:rPr>
        <w:t xml:space="preserve">_____. </w:t>
      </w:r>
      <w:r w:rsidRPr="000C0676">
        <w:rPr>
          <w:rFonts w:ascii="Arial" w:hAnsi="Arial" w:cs="Arial"/>
          <w:b/>
          <w:sz w:val="24"/>
          <w:szCs w:val="24"/>
        </w:rPr>
        <w:t>Pesquisa – princípio científico e educativo</w:t>
      </w:r>
      <w:r w:rsidRPr="000C0676">
        <w:rPr>
          <w:rFonts w:ascii="Arial" w:hAnsi="Arial" w:cs="Arial"/>
          <w:sz w:val="24"/>
          <w:szCs w:val="24"/>
        </w:rPr>
        <w:t xml:space="preserve">. </w:t>
      </w:r>
      <w:r w:rsidR="00D4035C" w:rsidRPr="000C0676">
        <w:rPr>
          <w:rFonts w:ascii="Arial" w:hAnsi="Arial" w:cs="Arial"/>
          <w:sz w:val="24"/>
          <w:szCs w:val="24"/>
        </w:rPr>
        <w:t xml:space="preserve">14ed. São Paulo: Cortez, </w:t>
      </w:r>
      <w:r w:rsidR="000C0676" w:rsidRPr="000C0676">
        <w:rPr>
          <w:rFonts w:ascii="Arial" w:hAnsi="Arial" w:cs="Arial"/>
          <w:sz w:val="24"/>
          <w:szCs w:val="24"/>
        </w:rPr>
        <w:t xml:space="preserve">2011. </w:t>
      </w:r>
    </w:p>
    <w:p w:rsidR="00F51D67" w:rsidRDefault="00F51D67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C0676">
        <w:rPr>
          <w:rFonts w:ascii="Arial" w:hAnsi="Arial" w:cs="Arial"/>
          <w:sz w:val="24"/>
          <w:szCs w:val="24"/>
        </w:rPr>
        <w:t xml:space="preserve">FREIRE, Paulo. </w:t>
      </w:r>
      <w:r w:rsidRPr="00F41B26">
        <w:rPr>
          <w:rFonts w:ascii="Arial" w:hAnsi="Arial" w:cs="Arial"/>
          <w:b/>
          <w:sz w:val="24"/>
          <w:szCs w:val="24"/>
        </w:rPr>
        <w:t>Pedagogia da Autonomia: saberes necessários à prática educativa</w:t>
      </w:r>
      <w:r w:rsidRPr="00F41B26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>40ed. São Paulo: Paz e Terra, 2009</w:t>
      </w:r>
      <w:r w:rsidRPr="00F41B26">
        <w:rPr>
          <w:rFonts w:ascii="Arial" w:hAnsi="Arial" w:cs="Arial"/>
          <w:sz w:val="24"/>
          <w:szCs w:val="24"/>
        </w:rPr>
        <w:t>.</w:t>
      </w:r>
    </w:p>
    <w:p w:rsidR="00F51D67" w:rsidRDefault="00F51D67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51D67" w:rsidRDefault="00F51D67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complementar:</w:t>
      </w:r>
    </w:p>
    <w:p w:rsidR="00BE1ECF" w:rsidRDefault="00BE1ECF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BECKER, Fernando; MARQUES, Tânia (</w:t>
      </w:r>
      <w:proofErr w:type="spellStart"/>
      <w:r>
        <w:rPr>
          <w:rFonts w:ascii="Arial" w:hAnsi="Arial" w:cs="Arial"/>
          <w:sz w:val="24"/>
          <w:szCs w:val="24"/>
        </w:rPr>
        <w:t>orgs</w:t>
      </w:r>
      <w:proofErr w:type="spellEnd"/>
      <w:r>
        <w:rPr>
          <w:rFonts w:ascii="Arial" w:hAnsi="Arial" w:cs="Arial"/>
          <w:sz w:val="24"/>
          <w:szCs w:val="24"/>
        </w:rPr>
        <w:t xml:space="preserve">.). </w:t>
      </w:r>
      <w:r w:rsidRPr="00BE1ECF">
        <w:rPr>
          <w:rFonts w:ascii="Arial" w:hAnsi="Arial" w:cs="Arial"/>
          <w:b/>
          <w:sz w:val="24"/>
          <w:szCs w:val="24"/>
        </w:rPr>
        <w:t>Ser professor é ser pesquisador</w:t>
      </w:r>
      <w:r>
        <w:rPr>
          <w:rFonts w:ascii="Arial" w:hAnsi="Arial" w:cs="Arial"/>
          <w:sz w:val="24"/>
          <w:szCs w:val="24"/>
        </w:rPr>
        <w:t>.     Porto Alegre: Mediação. 2007.</w:t>
      </w:r>
    </w:p>
    <w:p w:rsidR="002473BB" w:rsidRDefault="00F51D67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CANDAU, Vera (org.) </w:t>
      </w:r>
      <w:r w:rsidRPr="00F51D67">
        <w:rPr>
          <w:rFonts w:ascii="Arial" w:hAnsi="Arial" w:cs="Arial"/>
          <w:b/>
          <w:sz w:val="24"/>
          <w:szCs w:val="24"/>
        </w:rPr>
        <w:t>Ensinar e aprender</w:t>
      </w:r>
      <w:r>
        <w:rPr>
          <w:rFonts w:ascii="Arial" w:hAnsi="Arial" w:cs="Arial"/>
          <w:sz w:val="24"/>
          <w:szCs w:val="24"/>
        </w:rPr>
        <w:t xml:space="preserve">: sujeitos, saberes e pesquisa. 2ed. Rio de Janeiro: DP&amp;A, 2002. </w:t>
      </w:r>
    </w:p>
    <w:p w:rsidR="000543CF" w:rsidRDefault="002473BB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GALIAZZI, Maria do Carmo. </w:t>
      </w:r>
      <w:r w:rsidRPr="002473BB">
        <w:rPr>
          <w:rFonts w:ascii="Arial" w:hAnsi="Arial" w:cs="Arial"/>
          <w:b/>
          <w:sz w:val="24"/>
          <w:szCs w:val="24"/>
        </w:rPr>
        <w:t>Educar pela pesquisa</w:t>
      </w:r>
      <w:r>
        <w:rPr>
          <w:rFonts w:ascii="Arial" w:hAnsi="Arial" w:cs="Arial"/>
          <w:sz w:val="24"/>
          <w:szCs w:val="24"/>
        </w:rPr>
        <w:t xml:space="preserve">: ambiente de formação de professores de ciências. Ijuí (RS): UNIJUÍ, 2011. </w:t>
      </w:r>
    </w:p>
    <w:p w:rsidR="00980BAB" w:rsidRDefault="000543CF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GARCIA, Eduardo; Garcia, Francisco. </w:t>
      </w:r>
      <w:r w:rsidRPr="000543CF">
        <w:rPr>
          <w:rFonts w:ascii="Arial" w:hAnsi="Arial" w:cs="Arial"/>
          <w:b/>
          <w:sz w:val="24"/>
          <w:szCs w:val="24"/>
        </w:rPr>
        <w:t>Aprender investigando</w:t>
      </w:r>
      <w:r>
        <w:rPr>
          <w:rFonts w:ascii="Arial" w:hAnsi="Arial" w:cs="Arial"/>
          <w:sz w:val="24"/>
          <w:szCs w:val="24"/>
        </w:rPr>
        <w:t xml:space="preserve">: una </w:t>
      </w:r>
      <w:proofErr w:type="spellStart"/>
      <w:r>
        <w:rPr>
          <w:rFonts w:ascii="Arial" w:hAnsi="Arial" w:cs="Arial"/>
          <w:sz w:val="24"/>
          <w:szCs w:val="24"/>
        </w:rPr>
        <w:t>propuesta</w:t>
      </w:r>
      <w:proofErr w:type="spellEnd"/>
      <w:r>
        <w:rPr>
          <w:rFonts w:ascii="Arial" w:hAnsi="Arial" w:cs="Arial"/>
          <w:sz w:val="24"/>
          <w:szCs w:val="24"/>
        </w:rPr>
        <w:t xml:space="preserve"> metodológica </w:t>
      </w:r>
      <w:proofErr w:type="spellStart"/>
      <w:r>
        <w:rPr>
          <w:rFonts w:ascii="Arial" w:hAnsi="Arial" w:cs="Arial"/>
          <w:sz w:val="24"/>
          <w:szCs w:val="24"/>
        </w:rPr>
        <w:t>basada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4403C">
        <w:rPr>
          <w:rFonts w:ascii="Arial" w:hAnsi="Arial" w:cs="Arial"/>
          <w:sz w:val="24"/>
          <w:szCs w:val="24"/>
        </w:rPr>
        <w:t>l</w:t>
      </w:r>
      <w:r>
        <w:rPr>
          <w:rFonts w:ascii="Arial" w:hAnsi="Arial" w:cs="Arial"/>
          <w:sz w:val="24"/>
          <w:szCs w:val="24"/>
        </w:rPr>
        <w:t>a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investigacion</w:t>
      </w:r>
      <w:proofErr w:type="spellEnd"/>
      <w:r>
        <w:rPr>
          <w:rFonts w:ascii="Arial" w:hAnsi="Arial" w:cs="Arial"/>
          <w:sz w:val="24"/>
          <w:szCs w:val="24"/>
        </w:rPr>
        <w:t xml:space="preserve">. 7ed. Sevilla: </w:t>
      </w:r>
      <w:proofErr w:type="spellStart"/>
      <w:r>
        <w:rPr>
          <w:rFonts w:ascii="Arial" w:hAnsi="Arial" w:cs="Arial"/>
          <w:sz w:val="24"/>
          <w:szCs w:val="24"/>
        </w:rPr>
        <w:t>Diada</w:t>
      </w:r>
      <w:proofErr w:type="spellEnd"/>
      <w:r>
        <w:rPr>
          <w:rFonts w:ascii="Arial" w:hAnsi="Arial" w:cs="Arial"/>
          <w:sz w:val="24"/>
          <w:szCs w:val="24"/>
        </w:rPr>
        <w:t>, 2000.</w:t>
      </w:r>
    </w:p>
    <w:p w:rsidR="00F51D67" w:rsidRDefault="00980BAB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SEVERINO, </w:t>
      </w:r>
      <w:proofErr w:type="spellStart"/>
      <w:r>
        <w:rPr>
          <w:rFonts w:ascii="Arial" w:hAnsi="Arial" w:cs="Arial"/>
          <w:sz w:val="24"/>
          <w:szCs w:val="24"/>
        </w:rPr>
        <w:t>Antonio</w:t>
      </w:r>
      <w:proofErr w:type="spellEnd"/>
      <w:r>
        <w:rPr>
          <w:rFonts w:ascii="Arial" w:hAnsi="Arial" w:cs="Arial"/>
          <w:sz w:val="24"/>
          <w:szCs w:val="24"/>
        </w:rPr>
        <w:t xml:space="preserve">. SEVERINO, Estevão. </w:t>
      </w:r>
      <w:r w:rsidRPr="00F4403C">
        <w:rPr>
          <w:rFonts w:ascii="Arial" w:hAnsi="Arial" w:cs="Arial"/>
          <w:b/>
          <w:sz w:val="24"/>
          <w:szCs w:val="24"/>
        </w:rPr>
        <w:t>Ensinar e aprender com pesquisa no ensino médio</w:t>
      </w:r>
      <w:r>
        <w:rPr>
          <w:rFonts w:ascii="Arial" w:hAnsi="Arial" w:cs="Arial"/>
          <w:sz w:val="24"/>
          <w:szCs w:val="24"/>
        </w:rPr>
        <w:t xml:space="preserve">. </w:t>
      </w:r>
      <w:r w:rsidR="005516B0">
        <w:rPr>
          <w:rFonts w:ascii="Arial" w:hAnsi="Arial" w:cs="Arial"/>
          <w:sz w:val="24"/>
          <w:szCs w:val="24"/>
        </w:rPr>
        <w:t xml:space="preserve">São Paulo: Cortez, </w:t>
      </w:r>
      <w:r w:rsidR="00F4403C">
        <w:rPr>
          <w:rFonts w:ascii="Arial" w:hAnsi="Arial" w:cs="Arial"/>
          <w:sz w:val="24"/>
          <w:szCs w:val="24"/>
        </w:rPr>
        <w:t xml:space="preserve">2012. </w:t>
      </w:r>
    </w:p>
    <w:p w:rsidR="00076E4D" w:rsidRDefault="00076E4D" w:rsidP="0017505A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746648" w:rsidRPr="001E541A" w:rsidRDefault="00746648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1E541A">
        <w:rPr>
          <w:rFonts w:ascii="Arial" w:eastAsia="Times New Roman" w:hAnsi="Arial" w:cs="Arial"/>
          <w:bCs/>
          <w:sz w:val="24"/>
          <w:szCs w:val="24"/>
          <w:u w:val="single"/>
        </w:rPr>
        <w:t>Disciplina: Estratégias de ensino</w:t>
      </w:r>
    </w:p>
    <w:p w:rsidR="00BD313B" w:rsidRDefault="00746648" w:rsidP="0017505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Ementa: Reflexão sobre o aprender e o ensinar e suas </w:t>
      </w:r>
      <w:r w:rsidR="00DB6633">
        <w:rPr>
          <w:rFonts w:ascii="Arial" w:eastAsia="Times New Roman" w:hAnsi="Arial" w:cs="Arial"/>
          <w:bCs/>
          <w:sz w:val="24"/>
          <w:szCs w:val="24"/>
        </w:rPr>
        <w:t>inter-relações</w:t>
      </w:r>
      <w:r>
        <w:rPr>
          <w:rFonts w:ascii="Arial" w:eastAsia="Times New Roman" w:hAnsi="Arial" w:cs="Arial"/>
          <w:bCs/>
          <w:sz w:val="24"/>
          <w:szCs w:val="24"/>
        </w:rPr>
        <w:t xml:space="preserve">. </w:t>
      </w:r>
      <w:r>
        <w:rPr>
          <w:rFonts w:ascii="Arial" w:hAnsi="Arial" w:cs="Arial"/>
          <w:sz w:val="24"/>
        </w:rPr>
        <w:t>Análise crítica de estratégias de ensino para as práticas educativas nas diferentes etapas da escolarização.</w:t>
      </w:r>
    </w:p>
    <w:p w:rsidR="00BD313B" w:rsidRDefault="00BD313B" w:rsidP="00BD313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Conteúdos:</w:t>
      </w:r>
    </w:p>
    <w:p w:rsidR="00BD313B" w:rsidRDefault="00BD313B" w:rsidP="00BD313B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UNIDADE I – Aprender e o ensinar</w:t>
      </w:r>
    </w:p>
    <w:p w:rsidR="00BD313B" w:rsidRPr="00A4070C" w:rsidRDefault="00BD313B" w:rsidP="00BD313B">
      <w:pPr>
        <w:pStyle w:val="PargrafodaLista"/>
        <w:numPr>
          <w:ilvl w:val="1"/>
          <w:numId w:val="14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A4070C">
        <w:rPr>
          <w:rFonts w:ascii="Arial" w:hAnsi="Arial" w:cs="Arial"/>
          <w:sz w:val="24"/>
        </w:rPr>
        <w:t>Saberes pedagógicos</w:t>
      </w:r>
    </w:p>
    <w:p w:rsidR="00BD313B" w:rsidRPr="00A4070C" w:rsidRDefault="00BD313B" w:rsidP="00BD313B">
      <w:pPr>
        <w:pStyle w:val="PargrafodaLista"/>
        <w:numPr>
          <w:ilvl w:val="1"/>
          <w:numId w:val="14"/>
        </w:num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Autoria e Protagonismo </w:t>
      </w:r>
    </w:p>
    <w:p w:rsidR="00BD313B" w:rsidRPr="00BD313B" w:rsidRDefault="00BD313B" w:rsidP="00BD313B">
      <w:pPr>
        <w:spacing w:after="0" w:line="360" w:lineRule="auto"/>
        <w:jc w:val="both"/>
        <w:rPr>
          <w:rFonts w:ascii="Arial" w:hAnsi="Arial" w:cs="Arial"/>
          <w:sz w:val="24"/>
        </w:rPr>
      </w:pPr>
      <w:r w:rsidRPr="00BD313B">
        <w:rPr>
          <w:rFonts w:ascii="Arial" w:hAnsi="Arial" w:cs="Arial"/>
          <w:sz w:val="24"/>
        </w:rPr>
        <w:t>UNIDADE II – Tipos de estratégias de ensino</w:t>
      </w:r>
    </w:p>
    <w:p w:rsidR="00BD313B" w:rsidRPr="00BD313B" w:rsidRDefault="00BD313B" w:rsidP="00BD313B">
      <w:pPr>
        <w:pStyle w:val="PargrafodaLista"/>
        <w:spacing w:after="0" w:line="360" w:lineRule="auto"/>
        <w:ind w:left="405"/>
        <w:jc w:val="both"/>
        <w:rPr>
          <w:rFonts w:ascii="Arial" w:hAnsi="Arial" w:cs="Arial"/>
          <w:sz w:val="24"/>
        </w:rPr>
      </w:pPr>
      <w:r w:rsidRPr="00BD313B">
        <w:rPr>
          <w:rFonts w:ascii="Arial" w:hAnsi="Arial" w:cs="Arial"/>
          <w:sz w:val="24"/>
        </w:rPr>
        <w:tab/>
      </w:r>
      <w:r w:rsidRPr="00BD313B">
        <w:rPr>
          <w:rFonts w:ascii="Arial" w:hAnsi="Arial" w:cs="Arial"/>
          <w:sz w:val="24"/>
        </w:rPr>
        <w:tab/>
        <w:t>2.1 Trabalho em grupos</w:t>
      </w:r>
    </w:p>
    <w:p w:rsidR="00BD313B" w:rsidRPr="00BD313B" w:rsidRDefault="00BD313B" w:rsidP="00BD313B">
      <w:pPr>
        <w:pStyle w:val="PargrafodaLista"/>
        <w:spacing w:after="0" w:line="360" w:lineRule="auto"/>
        <w:ind w:left="405"/>
        <w:jc w:val="both"/>
        <w:rPr>
          <w:rFonts w:ascii="Arial" w:hAnsi="Arial" w:cs="Arial"/>
          <w:sz w:val="24"/>
        </w:rPr>
      </w:pPr>
      <w:r w:rsidRPr="00BD313B">
        <w:rPr>
          <w:rFonts w:ascii="Arial" w:hAnsi="Arial" w:cs="Arial"/>
          <w:sz w:val="24"/>
        </w:rPr>
        <w:tab/>
      </w:r>
      <w:r w:rsidRPr="00BD313B">
        <w:rPr>
          <w:rFonts w:ascii="Arial" w:hAnsi="Arial" w:cs="Arial"/>
          <w:sz w:val="24"/>
        </w:rPr>
        <w:tab/>
        <w:t>2.2 Debate</w:t>
      </w:r>
    </w:p>
    <w:p w:rsidR="00BD313B" w:rsidRPr="00BD313B" w:rsidRDefault="00BD313B" w:rsidP="00BD313B">
      <w:pPr>
        <w:pStyle w:val="PargrafodaLista"/>
        <w:spacing w:after="0" w:line="360" w:lineRule="auto"/>
        <w:ind w:left="405"/>
        <w:jc w:val="both"/>
        <w:rPr>
          <w:rFonts w:ascii="Arial" w:hAnsi="Arial" w:cs="Arial"/>
          <w:sz w:val="24"/>
        </w:rPr>
      </w:pPr>
      <w:r w:rsidRPr="00BD313B">
        <w:rPr>
          <w:rFonts w:ascii="Arial" w:hAnsi="Arial" w:cs="Arial"/>
          <w:sz w:val="24"/>
        </w:rPr>
        <w:tab/>
      </w:r>
      <w:r w:rsidRPr="00BD313B">
        <w:rPr>
          <w:rFonts w:ascii="Arial" w:hAnsi="Arial" w:cs="Arial"/>
          <w:sz w:val="24"/>
        </w:rPr>
        <w:tab/>
        <w:t>2.3 Seminário</w:t>
      </w:r>
    </w:p>
    <w:p w:rsidR="00BD313B" w:rsidRPr="00BD313B" w:rsidRDefault="00BD313B" w:rsidP="00BD313B">
      <w:pPr>
        <w:pStyle w:val="PargrafodaLista"/>
        <w:spacing w:after="0" w:line="360" w:lineRule="auto"/>
        <w:ind w:left="405"/>
        <w:jc w:val="both"/>
        <w:rPr>
          <w:rFonts w:ascii="Arial" w:hAnsi="Arial" w:cs="Arial"/>
          <w:sz w:val="24"/>
        </w:rPr>
      </w:pPr>
      <w:r w:rsidRPr="00BD313B">
        <w:rPr>
          <w:rFonts w:ascii="Arial" w:hAnsi="Arial" w:cs="Arial"/>
          <w:sz w:val="24"/>
        </w:rPr>
        <w:tab/>
      </w:r>
      <w:r w:rsidRPr="00BD313B">
        <w:rPr>
          <w:rFonts w:ascii="Arial" w:hAnsi="Arial" w:cs="Arial"/>
          <w:sz w:val="24"/>
        </w:rPr>
        <w:tab/>
        <w:t>2.4 Estudos de caso</w:t>
      </w:r>
    </w:p>
    <w:p w:rsidR="00BD313B" w:rsidRPr="00BD313B" w:rsidRDefault="00BD313B" w:rsidP="00BD313B">
      <w:pPr>
        <w:pStyle w:val="PargrafodaLista"/>
        <w:spacing w:after="0" w:line="360" w:lineRule="auto"/>
        <w:ind w:left="405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</w:t>
      </w:r>
      <w:r w:rsidRPr="00BD313B">
        <w:rPr>
          <w:rFonts w:ascii="Arial" w:hAnsi="Arial" w:cs="Arial"/>
          <w:sz w:val="24"/>
        </w:rPr>
        <w:t>2.5 Pedagogia</w:t>
      </w:r>
      <w:r w:rsidR="00E33F32">
        <w:rPr>
          <w:rFonts w:ascii="Arial" w:hAnsi="Arial" w:cs="Arial"/>
          <w:sz w:val="24"/>
        </w:rPr>
        <w:t xml:space="preserve"> de</w:t>
      </w:r>
      <w:r w:rsidRPr="00BD313B">
        <w:rPr>
          <w:rFonts w:ascii="Arial" w:hAnsi="Arial" w:cs="Arial"/>
          <w:sz w:val="24"/>
        </w:rPr>
        <w:t xml:space="preserve"> projetos</w:t>
      </w:r>
    </w:p>
    <w:p w:rsidR="00746648" w:rsidRDefault="00746648" w:rsidP="0017505A">
      <w:pPr>
        <w:spacing w:after="0" w:line="360" w:lineRule="auto"/>
        <w:jc w:val="both"/>
        <w:rPr>
          <w:rFonts w:ascii="Arial" w:hAnsi="Arial" w:cs="Arial"/>
          <w:sz w:val="24"/>
        </w:rPr>
      </w:pPr>
    </w:p>
    <w:p w:rsidR="00746648" w:rsidRDefault="00746648" w:rsidP="0017505A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Bibliografia Básica:</w:t>
      </w:r>
    </w:p>
    <w:p w:rsidR="00746648" w:rsidRDefault="00746648" w:rsidP="0017505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02D47">
        <w:rPr>
          <w:rFonts w:ascii="Arial" w:hAnsi="Arial" w:cs="Arial"/>
          <w:caps/>
          <w:sz w:val="24"/>
          <w:szCs w:val="24"/>
        </w:rPr>
        <w:t>Anastasiou</w:t>
      </w:r>
      <w:r w:rsidR="00CB61C0">
        <w:rPr>
          <w:rFonts w:ascii="Arial" w:hAnsi="Arial" w:cs="Arial"/>
          <w:sz w:val="24"/>
          <w:szCs w:val="24"/>
        </w:rPr>
        <w:t>, Léa da Graça</w:t>
      </w:r>
      <w:r>
        <w:rPr>
          <w:rFonts w:ascii="Arial" w:hAnsi="Arial" w:cs="Arial"/>
          <w:sz w:val="24"/>
          <w:szCs w:val="24"/>
        </w:rPr>
        <w:t xml:space="preserve">. </w:t>
      </w:r>
      <w:r w:rsidRPr="000B3FC7">
        <w:rPr>
          <w:rFonts w:ascii="Arial" w:hAnsi="Arial" w:cs="Arial"/>
          <w:b/>
          <w:sz w:val="24"/>
          <w:szCs w:val="24"/>
        </w:rPr>
        <w:t xml:space="preserve">Processos de </w:t>
      </w:r>
      <w:proofErr w:type="spellStart"/>
      <w:r w:rsidRPr="000B3FC7">
        <w:rPr>
          <w:rFonts w:ascii="Arial" w:hAnsi="Arial" w:cs="Arial"/>
          <w:b/>
          <w:sz w:val="24"/>
          <w:szCs w:val="24"/>
        </w:rPr>
        <w:t>ensinagem</w:t>
      </w:r>
      <w:proofErr w:type="spellEnd"/>
      <w:r w:rsidRPr="000B3FC7">
        <w:rPr>
          <w:rFonts w:ascii="Arial" w:hAnsi="Arial" w:cs="Arial"/>
          <w:b/>
          <w:sz w:val="24"/>
          <w:szCs w:val="24"/>
        </w:rPr>
        <w:t xml:space="preserve"> na universidade: pressupostos para estratégias de trabalho em aula</w:t>
      </w:r>
      <w:r>
        <w:rPr>
          <w:rFonts w:ascii="Arial" w:hAnsi="Arial" w:cs="Arial"/>
          <w:sz w:val="24"/>
          <w:szCs w:val="24"/>
        </w:rPr>
        <w:t xml:space="preserve">. </w:t>
      </w:r>
      <w:proofErr w:type="spellStart"/>
      <w:r>
        <w:rPr>
          <w:rFonts w:ascii="Arial" w:hAnsi="Arial" w:cs="Arial"/>
          <w:sz w:val="24"/>
          <w:szCs w:val="24"/>
        </w:rPr>
        <w:t>Joinvile</w:t>
      </w:r>
      <w:proofErr w:type="spellEnd"/>
      <w:r>
        <w:rPr>
          <w:rFonts w:ascii="Arial" w:hAnsi="Arial" w:cs="Arial"/>
          <w:sz w:val="24"/>
          <w:szCs w:val="24"/>
        </w:rPr>
        <w:t>: UNIVILLE, 2005.</w:t>
      </w:r>
    </w:p>
    <w:p w:rsidR="00746648" w:rsidRDefault="00746648" w:rsidP="0017505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B02D47">
        <w:rPr>
          <w:rFonts w:ascii="Arial" w:hAnsi="Arial" w:cs="Arial"/>
          <w:sz w:val="24"/>
          <w:szCs w:val="24"/>
        </w:rPr>
        <w:t xml:space="preserve">PIMENTA, S. G. </w:t>
      </w:r>
      <w:r w:rsidRPr="000B3FC7">
        <w:rPr>
          <w:rFonts w:ascii="Arial" w:hAnsi="Arial" w:cs="Arial"/>
          <w:b/>
          <w:sz w:val="24"/>
          <w:szCs w:val="24"/>
        </w:rPr>
        <w:t>Saberes Pedagógicos e Atividade Docente</w:t>
      </w:r>
      <w:r w:rsidRPr="00B02D47">
        <w:rPr>
          <w:rFonts w:ascii="Arial" w:hAnsi="Arial" w:cs="Arial"/>
          <w:sz w:val="24"/>
          <w:szCs w:val="24"/>
        </w:rPr>
        <w:t xml:space="preserve">. SP: Cortez, </w:t>
      </w:r>
      <w:r>
        <w:rPr>
          <w:rFonts w:ascii="Arial" w:hAnsi="Arial" w:cs="Arial"/>
          <w:sz w:val="24"/>
          <w:szCs w:val="24"/>
        </w:rPr>
        <w:t>2008</w:t>
      </w:r>
      <w:r w:rsidRPr="00B02D47">
        <w:rPr>
          <w:rFonts w:ascii="Arial" w:hAnsi="Arial" w:cs="Arial"/>
          <w:sz w:val="24"/>
          <w:szCs w:val="24"/>
        </w:rPr>
        <w:t>.</w:t>
      </w:r>
    </w:p>
    <w:p w:rsidR="00746648" w:rsidRPr="000B3FC7" w:rsidRDefault="00746648" w:rsidP="0017505A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B02D47">
        <w:rPr>
          <w:rFonts w:ascii="Arial" w:hAnsi="Arial" w:cs="Arial"/>
          <w:sz w:val="24"/>
          <w:szCs w:val="24"/>
        </w:rPr>
        <w:t>VASCONCELLOS,</w:t>
      </w:r>
      <w:r w:rsidR="00695CD5">
        <w:rPr>
          <w:rFonts w:ascii="Arial" w:hAnsi="Arial" w:cs="Arial"/>
          <w:sz w:val="24"/>
          <w:szCs w:val="24"/>
        </w:rPr>
        <w:t xml:space="preserve"> </w:t>
      </w:r>
      <w:r w:rsidRPr="00B02D47">
        <w:rPr>
          <w:rFonts w:ascii="Arial" w:hAnsi="Arial" w:cs="Arial"/>
          <w:sz w:val="24"/>
          <w:szCs w:val="24"/>
        </w:rPr>
        <w:t xml:space="preserve">Celso dos Santos. </w:t>
      </w:r>
      <w:r w:rsidRPr="000B3FC7">
        <w:rPr>
          <w:rFonts w:ascii="Arial" w:hAnsi="Arial" w:cs="Arial"/>
          <w:b/>
          <w:sz w:val="24"/>
          <w:szCs w:val="24"/>
        </w:rPr>
        <w:t xml:space="preserve">Construção do Conhecimento em Sala de </w:t>
      </w:r>
    </w:p>
    <w:p w:rsidR="00BD313B" w:rsidRDefault="00746648" w:rsidP="0017505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B3FC7">
        <w:rPr>
          <w:rFonts w:ascii="Arial" w:hAnsi="Arial" w:cs="Arial"/>
          <w:b/>
          <w:sz w:val="24"/>
          <w:szCs w:val="24"/>
        </w:rPr>
        <w:t>Aula.</w:t>
      </w:r>
      <w:r w:rsidRPr="00B02D47">
        <w:rPr>
          <w:rFonts w:ascii="Arial" w:hAnsi="Arial" w:cs="Arial"/>
          <w:sz w:val="24"/>
          <w:szCs w:val="24"/>
        </w:rPr>
        <w:t xml:space="preserve"> São Paulo</w:t>
      </w:r>
      <w:r w:rsidR="00695CD5">
        <w:rPr>
          <w:rFonts w:ascii="Arial" w:hAnsi="Arial" w:cs="Arial"/>
          <w:sz w:val="24"/>
          <w:szCs w:val="24"/>
        </w:rPr>
        <w:t>:</w:t>
      </w:r>
      <w:r w:rsidRPr="00B02D4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B02D47">
        <w:rPr>
          <w:rFonts w:ascii="Arial" w:hAnsi="Arial" w:cs="Arial"/>
          <w:sz w:val="24"/>
          <w:szCs w:val="24"/>
        </w:rPr>
        <w:t>Libertad</w:t>
      </w:r>
      <w:proofErr w:type="spellEnd"/>
      <w:r w:rsidRPr="00B02D47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2005.</w:t>
      </w:r>
    </w:p>
    <w:p w:rsidR="00BD313B" w:rsidRDefault="00BD313B" w:rsidP="00BD313B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BD313B" w:rsidRPr="0086473C" w:rsidRDefault="00BD313B" w:rsidP="00BD313B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86473C">
        <w:rPr>
          <w:rFonts w:ascii="Arial" w:eastAsia="Times New Roman" w:hAnsi="Arial" w:cs="Arial"/>
          <w:bCs/>
          <w:sz w:val="24"/>
          <w:szCs w:val="24"/>
        </w:rPr>
        <w:t>Bibliografia complementar:</w:t>
      </w:r>
    </w:p>
    <w:p w:rsidR="0086473C" w:rsidRPr="0086473C" w:rsidRDefault="0086473C" w:rsidP="0086473C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CASTRO,  Amélia  Domingues </w:t>
      </w:r>
      <w:r w:rsidRPr="0086473C">
        <w:rPr>
          <w:rFonts w:ascii="Arial" w:eastAsia="Times New Roman" w:hAnsi="Arial" w:cs="Arial"/>
          <w:bCs/>
          <w:sz w:val="24"/>
          <w:szCs w:val="24"/>
        </w:rPr>
        <w:t xml:space="preserve">de; CARVALHO, Anna Maria Pessoa de .(org.). </w:t>
      </w:r>
    </w:p>
    <w:p w:rsidR="0086473C" w:rsidRPr="00350AA2" w:rsidRDefault="0086473C" w:rsidP="0086473C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val="en-US"/>
        </w:rPr>
      </w:pPr>
      <w:r w:rsidRPr="0086473C">
        <w:rPr>
          <w:rFonts w:ascii="Arial" w:eastAsia="Times New Roman" w:hAnsi="Arial" w:cs="Arial"/>
          <w:b/>
          <w:bCs/>
          <w:sz w:val="24"/>
          <w:szCs w:val="24"/>
        </w:rPr>
        <w:t>Ensinar a ensinar: Didática para a escola fundamental e médio</w:t>
      </w:r>
      <w:r w:rsidRPr="0086473C">
        <w:rPr>
          <w:rFonts w:ascii="Arial" w:eastAsia="Times New Roman" w:hAnsi="Arial" w:cs="Arial"/>
          <w:bCs/>
          <w:sz w:val="24"/>
          <w:szCs w:val="24"/>
        </w:rPr>
        <w:t xml:space="preserve">. </w:t>
      </w:r>
      <w:r w:rsidRPr="00350AA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São Paulo: </w:t>
      </w:r>
      <w:proofErr w:type="spellStart"/>
      <w:r w:rsidRPr="00350AA2">
        <w:rPr>
          <w:rFonts w:ascii="Arial" w:eastAsia="Times New Roman" w:hAnsi="Arial" w:cs="Arial"/>
          <w:bCs/>
          <w:sz w:val="24"/>
          <w:szCs w:val="24"/>
          <w:lang w:val="en-US"/>
        </w:rPr>
        <w:t>Pioneira</w:t>
      </w:r>
      <w:proofErr w:type="spellEnd"/>
      <w:r w:rsidRPr="00350AA2">
        <w:rPr>
          <w:rFonts w:ascii="Arial" w:eastAsia="Times New Roman" w:hAnsi="Arial" w:cs="Arial"/>
          <w:bCs/>
          <w:sz w:val="24"/>
          <w:szCs w:val="24"/>
          <w:lang w:val="en-US"/>
        </w:rPr>
        <w:t>, Thomson Learning, 2002.</w:t>
      </w:r>
    </w:p>
    <w:p w:rsidR="0086473C" w:rsidRDefault="0086473C" w:rsidP="00BD313B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350AA2">
        <w:rPr>
          <w:rFonts w:ascii="Arial" w:eastAsia="Times New Roman" w:hAnsi="Arial" w:cs="Arial"/>
          <w:bCs/>
          <w:sz w:val="24"/>
          <w:szCs w:val="24"/>
          <w:lang w:val="en-US"/>
        </w:rPr>
        <w:t xml:space="preserve">DELORS, Jacques (Org.). </w:t>
      </w:r>
      <w:r w:rsidRPr="0086473C">
        <w:rPr>
          <w:rFonts w:ascii="Arial" w:eastAsia="Times New Roman" w:hAnsi="Arial" w:cs="Arial"/>
          <w:b/>
          <w:bCs/>
          <w:sz w:val="24"/>
          <w:szCs w:val="24"/>
        </w:rPr>
        <w:t>Educação. Um tesouro a descobrir</w:t>
      </w:r>
      <w:r w:rsidRPr="0086473C">
        <w:rPr>
          <w:rFonts w:ascii="Arial" w:eastAsia="Times New Roman" w:hAnsi="Arial" w:cs="Arial"/>
          <w:bCs/>
          <w:sz w:val="24"/>
          <w:szCs w:val="24"/>
        </w:rPr>
        <w:t>.</w:t>
      </w:r>
      <w:r>
        <w:rPr>
          <w:rFonts w:ascii="Arial" w:eastAsia="Times New Roman" w:hAnsi="Arial" w:cs="Arial"/>
          <w:bCs/>
          <w:sz w:val="24"/>
          <w:szCs w:val="24"/>
        </w:rPr>
        <w:t xml:space="preserve"> São Paulo: Cortez, 1996.</w:t>
      </w:r>
    </w:p>
    <w:p w:rsidR="00BD313B" w:rsidRPr="0086473C" w:rsidRDefault="00BD313B" w:rsidP="00BD313B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86473C">
        <w:rPr>
          <w:rFonts w:ascii="Arial" w:eastAsia="Times New Roman" w:hAnsi="Arial" w:cs="Arial"/>
          <w:bCs/>
          <w:sz w:val="24"/>
          <w:szCs w:val="24"/>
        </w:rPr>
        <w:lastRenderedPageBreak/>
        <w:t xml:space="preserve">DIAZ BORDENAVE, Juan E.; PEREIRA, Adair Martins. </w:t>
      </w:r>
      <w:r w:rsidRPr="0086473C">
        <w:rPr>
          <w:rFonts w:ascii="Arial" w:eastAsia="Times New Roman" w:hAnsi="Arial" w:cs="Arial"/>
          <w:b/>
          <w:bCs/>
          <w:sz w:val="24"/>
          <w:szCs w:val="24"/>
        </w:rPr>
        <w:t>Estratégias de ensino aprendizagem</w:t>
      </w:r>
      <w:r w:rsidRPr="0086473C">
        <w:rPr>
          <w:rFonts w:ascii="Arial" w:eastAsia="Times New Roman" w:hAnsi="Arial" w:cs="Arial"/>
          <w:bCs/>
          <w:sz w:val="24"/>
          <w:szCs w:val="24"/>
        </w:rPr>
        <w:t>. 14.ed. Petrópolis, RJ: Vozes, 1994.</w:t>
      </w:r>
      <w:r w:rsidRPr="0086473C">
        <w:rPr>
          <w:rFonts w:ascii="Arial" w:eastAsia="Times New Roman" w:hAnsi="Arial" w:cs="Arial"/>
          <w:bCs/>
          <w:sz w:val="24"/>
          <w:szCs w:val="24"/>
        </w:rPr>
        <w:cr/>
        <w:t xml:space="preserve">NOGUEIRA, </w:t>
      </w:r>
      <w:proofErr w:type="spellStart"/>
      <w:r w:rsidRPr="0086473C">
        <w:rPr>
          <w:rFonts w:ascii="Arial" w:eastAsia="Times New Roman" w:hAnsi="Arial" w:cs="Arial"/>
          <w:bCs/>
          <w:sz w:val="24"/>
          <w:szCs w:val="24"/>
        </w:rPr>
        <w:t>Nildo</w:t>
      </w:r>
      <w:proofErr w:type="spellEnd"/>
      <w:r w:rsidRPr="0086473C">
        <w:rPr>
          <w:rFonts w:ascii="Arial" w:eastAsia="Times New Roman" w:hAnsi="Arial" w:cs="Arial"/>
          <w:bCs/>
          <w:sz w:val="24"/>
          <w:szCs w:val="24"/>
        </w:rPr>
        <w:t xml:space="preserve"> Ribeiro. </w:t>
      </w:r>
      <w:r w:rsidRPr="0086473C">
        <w:rPr>
          <w:rFonts w:ascii="Arial" w:eastAsia="Times New Roman" w:hAnsi="Arial" w:cs="Arial"/>
          <w:b/>
          <w:bCs/>
          <w:sz w:val="24"/>
          <w:szCs w:val="24"/>
        </w:rPr>
        <w:t>Pedagogia dos projetos: Etapas, papéis e atores</w:t>
      </w:r>
      <w:r w:rsidRPr="0086473C">
        <w:rPr>
          <w:rFonts w:ascii="Arial" w:eastAsia="Times New Roman" w:hAnsi="Arial" w:cs="Arial"/>
          <w:bCs/>
          <w:sz w:val="24"/>
          <w:szCs w:val="24"/>
        </w:rPr>
        <w:t>. 4.ed. São Paulo: Érica, 2009.</w:t>
      </w:r>
    </w:p>
    <w:p w:rsidR="00746648" w:rsidRDefault="0086473C" w:rsidP="0017505A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86473C">
        <w:rPr>
          <w:rFonts w:ascii="Arial" w:hAnsi="Arial" w:cs="Arial"/>
          <w:sz w:val="24"/>
          <w:szCs w:val="24"/>
        </w:rPr>
        <w:t xml:space="preserve">VEIGA, </w:t>
      </w:r>
      <w:proofErr w:type="spellStart"/>
      <w:r w:rsidRPr="0086473C">
        <w:rPr>
          <w:rFonts w:ascii="Arial" w:hAnsi="Arial" w:cs="Arial"/>
          <w:sz w:val="24"/>
          <w:szCs w:val="24"/>
        </w:rPr>
        <w:t>Ilma</w:t>
      </w:r>
      <w:proofErr w:type="spellEnd"/>
      <w:r w:rsidRPr="0086473C">
        <w:rPr>
          <w:rFonts w:ascii="Arial" w:hAnsi="Arial" w:cs="Arial"/>
          <w:sz w:val="24"/>
          <w:szCs w:val="24"/>
        </w:rPr>
        <w:t xml:space="preserve"> Passos </w:t>
      </w:r>
      <w:r>
        <w:rPr>
          <w:rFonts w:ascii="Arial" w:hAnsi="Arial" w:cs="Arial"/>
          <w:sz w:val="24"/>
          <w:szCs w:val="24"/>
        </w:rPr>
        <w:t>(Org.)</w:t>
      </w:r>
      <w:r w:rsidRPr="0086473C">
        <w:rPr>
          <w:rFonts w:ascii="Arial" w:hAnsi="Arial" w:cs="Arial"/>
          <w:sz w:val="24"/>
          <w:szCs w:val="24"/>
        </w:rPr>
        <w:t xml:space="preserve"> </w:t>
      </w:r>
      <w:r w:rsidRPr="0086473C">
        <w:rPr>
          <w:rFonts w:ascii="Arial" w:hAnsi="Arial" w:cs="Arial"/>
          <w:b/>
          <w:sz w:val="24"/>
          <w:szCs w:val="24"/>
        </w:rPr>
        <w:t>Técnicas de ensino</w:t>
      </w:r>
      <w:r>
        <w:rPr>
          <w:rFonts w:ascii="Arial" w:hAnsi="Arial" w:cs="Arial"/>
          <w:b/>
          <w:sz w:val="24"/>
          <w:szCs w:val="24"/>
        </w:rPr>
        <w:t>: novos tempos, novas configurações.</w:t>
      </w:r>
      <w:r w:rsidRPr="0086473C">
        <w:rPr>
          <w:rFonts w:ascii="Arial" w:hAnsi="Arial" w:cs="Arial"/>
          <w:sz w:val="24"/>
          <w:szCs w:val="24"/>
        </w:rPr>
        <w:t xml:space="preserve"> São Paulo: Papirus, </w:t>
      </w:r>
      <w:r>
        <w:rPr>
          <w:rFonts w:ascii="Arial" w:hAnsi="Arial" w:cs="Arial"/>
          <w:sz w:val="24"/>
          <w:szCs w:val="24"/>
        </w:rPr>
        <w:t>2006</w:t>
      </w:r>
      <w:r w:rsidRPr="0086473C">
        <w:rPr>
          <w:rFonts w:ascii="Arial" w:hAnsi="Arial" w:cs="Arial"/>
          <w:sz w:val="24"/>
          <w:szCs w:val="24"/>
        </w:rPr>
        <w:t>.</w:t>
      </w:r>
    </w:p>
    <w:p w:rsidR="00877778" w:rsidRDefault="00877778" w:rsidP="0017505A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746648" w:rsidRPr="000304F8" w:rsidRDefault="00746648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0304F8">
        <w:rPr>
          <w:rFonts w:ascii="Arial" w:hAnsi="Arial" w:cs="Arial"/>
          <w:sz w:val="24"/>
          <w:szCs w:val="24"/>
          <w:u w:val="single"/>
        </w:rPr>
        <w:t>Disciplina: Psicopedagogia dos processos de ensinar e aprender</w:t>
      </w:r>
    </w:p>
    <w:p w:rsidR="00B95DDE" w:rsidRDefault="00746648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304F8">
        <w:rPr>
          <w:rFonts w:ascii="Arial" w:hAnsi="Arial" w:cs="Arial"/>
          <w:sz w:val="24"/>
          <w:szCs w:val="24"/>
        </w:rPr>
        <w:t xml:space="preserve">Ementa: </w:t>
      </w:r>
      <w:r w:rsidR="000304F8" w:rsidRPr="000304F8">
        <w:rPr>
          <w:rFonts w:ascii="Arial" w:hAnsi="Arial" w:cs="Arial"/>
          <w:sz w:val="24"/>
          <w:szCs w:val="24"/>
        </w:rPr>
        <w:t xml:space="preserve">Análise </w:t>
      </w:r>
      <w:r w:rsidR="000304F8">
        <w:rPr>
          <w:rFonts w:ascii="Arial" w:hAnsi="Arial" w:cs="Arial"/>
          <w:sz w:val="24"/>
          <w:szCs w:val="24"/>
        </w:rPr>
        <w:t>reflexiva</w:t>
      </w:r>
      <w:r w:rsidR="000304F8" w:rsidRPr="000304F8">
        <w:rPr>
          <w:rFonts w:ascii="Arial" w:hAnsi="Arial" w:cs="Arial"/>
          <w:sz w:val="24"/>
          <w:szCs w:val="24"/>
        </w:rPr>
        <w:t xml:space="preserve"> </w:t>
      </w:r>
      <w:r w:rsidRPr="000304F8">
        <w:rPr>
          <w:rFonts w:ascii="Arial" w:hAnsi="Arial" w:cs="Arial"/>
          <w:sz w:val="24"/>
          <w:szCs w:val="24"/>
        </w:rPr>
        <w:t xml:space="preserve">sobre o </w:t>
      </w:r>
      <w:r w:rsidR="000304F8" w:rsidRPr="000304F8">
        <w:rPr>
          <w:rFonts w:ascii="Arial" w:hAnsi="Arial" w:cs="Arial"/>
          <w:sz w:val="24"/>
          <w:szCs w:val="24"/>
        </w:rPr>
        <w:t xml:space="preserve">processo de </w:t>
      </w:r>
      <w:r w:rsidRPr="000304F8">
        <w:rPr>
          <w:rFonts w:ascii="Arial" w:hAnsi="Arial" w:cs="Arial"/>
          <w:sz w:val="24"/>
          <w:szCs w:val="24"/>
        </w:rPr>
        <w:t>aprender do professor</w:t>
      </w:r>
      <w:r w:rsidR="00D460F8" w:rsidRPr="000304F8">
        <w:rPr>
          <w:rFonts w:ascii="Arial" w:hAnsi="Arial" w:cs="Arial"/>
          <w:sz w:val="24"/>
          <w:szCs w:val="24"/>
        </w:rPr>
        <w:t xml:space="preserve"> e </w:t>
      </w:r>
      <w:r w:rsidR="000304F8" w:rsidRPr="000304F8">
        <w:rPr>
          <w:rFonts w:ascii="Arial" w:hAnsi="Arial" w:cs="Arial"/>
          <w:sz w:val="24"/>
          <w:szCs w:val="24"/>
        </w:rPr>
        <w:t>a</w:t>
      </w:r>
      <w:r w:rsidR="00D460F8" w:rsidRPr="000304F8">
        <w:rPr>
          <w:rFonts w:ascii="Arial" w:hAnsi="Arial" w:cs="Arial"/>
          <w:sz w:val="24"/>
          <w:szCs w:val="24"/>
        </w:rPr>
        <w:t xml:space="preserve"> correlação existente com sua forma de ensinar</w:t>
      </w:r>
      <w:r w:rsidR="008F133A" w:rsidRPr="000304F8">
        <w:rPr>
          <w:rFonts w:ascii="Arial" w:hAnsi="Arial" w:cs="Arial"/>
          <w:sz w:val="24"/>
          <w:szCs w:val="24"/>
        </w:rPr>
        <w:t>.</w:t>
      </w:r>
      <w:r w:rsidRPr="000304F8">
        <w:rPr>
          <w:rFonts w:ascii="Arial" w:hAnsi="Arial" w:cs="Arial"/>
          <w:sz w:val="24"/>
          <w:szCs w:val="24"/>
        </w:rPr>
        <w:t xml:space="preserve"> </w:t>
      </w:r>
      <w:r w:rsidR="00D460F8" w:rsidRPr="000304F8">
        <w:rPr>
          <w:rFonts w:ascii="Arial" w:hAnsi="Arial" w:cs="Arial"/>
          <w:sz w:val="24"/>
          <w:szCs w:val="24"/>
        </w:rPr>
        <w:t xml:space="preserve">Estudo das relações entre problemas de aprendizagem e fracasso escolar como sintoma </w:t>
      </w:r>
      <w:r w:rsidR="00BA658E" w:rsidRPr="000304F8">
        <w:rPr>
          <w:rFonts w:ascii="Arial" w:hAnsi="Arial" w:cs="Arial"/>
          <w:sz w:val="24"/>
          <w:szCs w:val="24"/>
        </w:rPr>
        <w:t>da sociedade</w:t>
      </w:r>
      <w:r w:rsidR="00D460F8" w:rsidRPr="000304F8">
        <w:rPr>
          <w:rFonts w:ascii="Arial" w:hAnsi="Arial" w:cs="Arial"/>
          <w:sz w:val="24"/>
          <w:szCs w:val="24"/>
        </w:rPr>
        <w:t xml:space="preserve">. </w:t>
      </w:r>
      <w:r w:rsidR="000304F8" w:rsidRPr="000304F8">
        <w:rPr>
          <w:rFonts w:ascii="Arial" w:hAnsi="Arial" w:cs="Arial"/>
          <w:sz w:val="24"/>
          <w:szCs w:val="24"/>
        </w:rPr>
        <w:t>Análise crítica de p</w:t>
      </w:r>
      <w:r w:rsidR="00BA658E" w:rsidRPr="000304F8">
        <w:rPr>
          <w:rFonts w:ascii="Arial" w:hAnsi="Arial" w:cs="Arial"/>
          <w:sz w:val="24"/>
          <w:szCs w:val="24"/>
        </w:rPr>
        <w:t xml:space="preserve">ráticas educativas </w:t>
      </w:r>
      <w:r w:rsidR="00763253">
        <w:rPr>
          <w:rFonts w:ascii="Arial" w:hAnsi="Arial" w:cs="Arial"/>
          <w:sz w:val="24"/>
          <w:szCs w:val="24"/>
        </w:rPr>
        <w:t>na perspectiva da</w:t>
      </w:r>
      <w:r w:rsidR="000304F8" w:rsidRPr="000304F8">
        <w:rPr>
          <w:rFonts w:ascii="Arial" w:hAnsi="Arial" w:cs="Arial"/>
          <w:sz w:val="24"/>
          <w:szCs w:val="24"/>
        </w:rPr>
        <w:t xml:space="preserve"> prevenção de </w:t>
      </w:r>
      <w:r w:rsidRPr="000304F8">
        <w:rPr>
          <w:rFonts w:ascii="Arial" w:hAnsi="Arial" w:cs="Arial"/>
          <w:sz w:val="24"/>
          <w:szCs w:val="24"/>
        </w:rPr>
        <w:t xml:space="preserve">problemas </w:t>
      </w:r>
      <w:r w:rsidR="000304F8" w:rsidRPr="000304F8">
        <w:rPr>
          <w:rFonts w:ascii="Arial" w:hAnsi="Arial" w:cs="Arial"/>
          <w:sz w:val="24"/>
          <w:szCs w:val="24"/>
        </w:rPr>
        <w:t xml:space="preserve">relacionados aos processos de ensino e </w:t>
      </w:r>
      <w:r w:rsidRPr="000304F8">
        <w:rPr>
          <w:rFonts w:ascii="Arial" w:hAnsi="Arial" w:cs="Arial"/>
          <w:sz w:val="24"/>
          <w:szCs w:val="24"/>
        </w:rPr>
        <w:t xml:space="preserve">de aprendizagem. </w:t>
      </w:r>
    </w:p>
    <w:p w:rsidR="00B95DDE" w:rsidRDefault="00B95DDE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Conteúdos:</w:t>
      </w:r>
    </w:p>
    <w:p w:rsidR="00B95DDE" w:rsidRDefault="00B95DDE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I – Ensinar e aprender: correlações</w:t>
      </w:r>
      <w:r w:rsidR="00B37791">
        <w:rPr>
          <w:rFonts w:ascii="Arial" w:hAnsi="Arial" w:cs="Arial"/>
          <w:sz w:val="24"/>
          <w:szCs w:val="24"/>
        </w:rPr>
        <w:t xml:space="preserve"> e entrecruzamentos </w:t>
      </w:r>
    </w:p>
    <w:p w:rsidR="00B95DDE" w:rsidRDefault="004309B3" w:rsidP="004309B3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1.1 - </w:t>
      </w:r>
      <w:r w:rsidR="00B37791">
        <w:rPr>
          <w:rFonts w:ascii="Arial" w:hAnsi="Arial" w:cs="Arial"/>
          <w:sz w:val="24"/>
          <w:szCs w:val="24"/>
        </w:rPr>
        <w:t xml:space="preserve">Não há docência sem </w:t>
      </w:r>
      <w:proofErr w:type="spellStart"/>
      <w:r w:rsidR="00B37791">
        <w:rPr>
          <w:rFonts w:ascii="Arial" w:hAnsi="Arial" w:cs="Arial"/>
          <w:sz w:val="24"/>
          <w:szCs w:val="24"/>
        </w:rPr>
        <w:t>discência</w:t>
      </w:r>
      <w:proofErr w:type="spellEnd"/>
    </w:p>
    <w:p w:rsidR="00B37791" w:rsidRPr="00B37791" w:rsidRDefault="004309B3" w:rsidP="004309B3">
      <w:pPr>
        <w:pStyle w:val="PargrafodaLista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1.2 - </w:t>
      </w:r>
      <w:r w:rsidR="00EB7227">
        <w:rPr>
          <w:rFonts w:ascii="Arial" w:hAnsi="Arial" w:cs="Arial"/>
          <w:sz w:val="24"/>
          <w:szCs w:val="24"/>
        </w:rPr>
        <w:t>Saberes necessários à prática educativa</w:t>
      </w:r>
    </w:p>
    <w:p w:rsidR="00B95DDE" w:rsidRDefault="00B95DDE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II –</w:t>
      </w:r>
      <w:r w:rsidR="00B37791">
        <w:rPr>
          <w:rFonts w:ascii="Arial" w:hAnsi="Arial" w:cs="Arial"/>
          <w:sz w:val="24"/>
          <w:szCs w:val="24"/>
        </w:rPr>
        <w:t xml:space="preserve"> </w:t>
      </w:r>
      <w:r w:rsidR="00EB7227">
        <w:rPr>
          <w:rFonts w:ascii="Arial" w:hAnsi="Arial" w:cs="Arial"/>
          <w:sz w:val="24"/>
          <w:szCs w:val="24"/>
        </w:rPr>
        <w:t xml:space="preserve">Processos de aprendizagem </w:t>
      </w:r>
    </w:p>
    <w:p w:rsidR="00EB7227" w:rsidRDefault="00B37791" w:rsidP="004309B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2.1- </w:t>
      </w:r>
      <w:r w:rsidR="00EB7227">
        <w:rPr>
          <w:rFonts w:ascii="Arial" w:hAnsi="Arial" w:cs="Arial"/>
          <w:sz w:val="24"/>
          <w:szCs w:val="24"/>
        </w:rPr>
        <w:t>Características individuais para aprender</w:t>
      </w:r>
    </w:p>
    <w:p w:rsidR="00EB7227" w:rsidRDefault="00B37791" w:rsidP="004309B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2.2-</w:t>
      </w:r>
      <w:r w:rsidR="00EB7227">
        <w:rPr>
          <w:rFonts w:ascii="Arial" w:hAnsi="Arial" w:cs="Arial"/>
          <w:sz w:val="24"/>
          <w:szCs w:val="24"/>
        </w:rPr>
        <w:t xml:space="preserve"> Dificuldades de aprendizagem e problemas de ensino</w:t>
      </w:r>
    </w:p>
    <w:p w:rsidR="00B95DDE" w:rsidRDefault="00B95DDE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III –</w:t>
      </w:r>
      <w:r w:rsidR="0001719D">
        <w:rPr>
          <w:rFonts w:ascii="Arial" w:hAnsi="Arial" w:cs="Arial"/>
          <w:sz w:val="24"/>
          <w:szCs w:val="24"/>
        </w:rPr>
        <w:t xml:space="preserve"> Prevenção das situações de fracasso no processo educativo</w:t>
      </w:r>
    </w:p>
    <w:p w:rsidR="0001719D" w:rsidRDefault="0001719D" w:rsidP="004309B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3.1- Fracasso de quem aprende ou de quem ensina? </w:t>
      </w:r>
    </w:p>
    <w:p w:rsidR="004309B3" w:rsidRDefault="0001719D" w:rsidP="004309B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3.2- Abordagens educativas para ensinar e aprender com significado e </w:t>
      </w:r>
      <w:r w:rsidR="004309B3">
        <w:rPr>
          <w:rFonts w:ascii="Arial" w:hAnsi="Arial" w:cs="Arial"/>
          <w:sz w:val="24"/>
          <w:szCs w:val="24"/>
        </w:rPr>
        <w:t xml:space="preserve">     </w:t>
      </w:r>
    </w:p>
    <w:p w:rsidR="0001719D" w:rsidRDefault="0001719D" w:rsidP="004309B3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autonomia </w:t>
      </w:r>
    </w:p>
    <w:p w:rsidR="00B95DDE" w:rsidRDefault="00B95DDE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46648" w:rsidRPr="00F41B26" w:rsidRDefault="00746648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B26">
        <w:rPr>
          <w:rFonts w:ascii="Arial" w:hAnsi="Arial" w:cs="Arial"/>
          <w:sz w:val="24"/>
          <w:szCs w:val="24"/>
        </w:rPr>
        <w:t>Bibliografia básica:</w:t>
      </w:r>
    </w:p>
    <w:p w:rsidR="00746648" w:rsidRPr="00F41B26" w:rsidRDefault="00746648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B26">
        <w:rPr>
          <w:rFonts w:ascii="Arial" w:hAnsi="Arial" w:cs="Arial"/>
          <w:sz w:val="24"/>
          <w:szCs w:val="24"/>
        </w:rPr>
        <w:t xml:space="preserve">FREIRE, Paulo: </w:t>
      </w:r>
      <w:r w:rsidRPr="00F41B26">
        <w:rPr>
          <w:rFonts w:ascii="Arial" w:hAnsi="Arial" w:cs="Arial"/>
          <w:b/>
          <w:sz w:val="24"/>
          <w:szCs w:val="24"/>
        </w:rPr>
        <w:t>Pedagogia da Autonomia: saberes necessários à prática educativa</w:t>
      </w:r>
      <w:r w:rsidRPr="00F41B26">
        <w:rPr>
          <w:rFonts w:ascii="Arial" w:hAnsi="Arial" w:cs="Arial"/>
          <w:sz w:val="24"/>
          <w:szCs w:val="24"/>
        </w:rPr>
        <w:t xml:space="preserve">. </w:t>
      </w:r>
      <w:r w:rsidR="009721EA">
        <w:rPr>
          <w:rFonts w:ascii="Arial" w:hAnsi="Arial" w:cs="Arial"/>
          <w:sz w:val="24"/>
          <w:szCs w:val="24"/>
        </w:rPr>
        <w:t>40ed. São Paulo: Paz e Terra, 2009</w:t>
      </w:r>
      <w:r w:rsidR="00F41B26" w:rsidRPr="00F41B26">
        <w:rPr>
          <w:rFonts w:ascii="Arial" w:hAnsi="Arial" w:cs="Arial"/>
          <w:sz w:val="24"/>
          <w:szCs w:val="24"/>
        </w:rPr>
        <w:t>.</w:t>
      </w:r>
    </w:p>
    <w:p w:rsidR="00746648" w:rsidRPr="009721EA" w:rsidRDefault="00746648" w:rsidP="0017505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B26">
        <w:rPr>
          <w:rFonts w:ascii="Arial" w:hAnsi="Arial" w:cs="Arial"/>
          <w:sz w:val="24"/>
          <w:szCs w:val="24"/>
        </w:rPr>
        <w:t>FERNANDEZ, Alicia</w:t>
      </w:r>
      <w:r w:rsidRPr="009721EA">
        <w:rPr>
          <w:rFonts w:ascii="Arial" w:hAnsi="Arial" w:cs="Arial"/>
          <w:b/>
          <w:sz w:val="24"/>
          <w:szCs w:val="24"/>
        </w:rPr>
        <w:t xml:space="preserve">. </w:t>
      </w:r>
      <w:r w:rsidRPr="00F41B26">
        <w:rPr>
          <w:rFonts w:ascii="Arial" w:hAnsi="Arial" w:cs="Arial"/>
          <w:b/>
          <w:sz w:val="24"/>
          <w:szCs w:val="24"/>
        </w:rPr>
        <w:t xml:space="preserve">Os idiomas do </w:t>
      </w:r>
      <w:proofErr w:type="spellStart"/>
      <w:r w:rsidRPr="00F41B26">
        <w:rPr>
          <w:rFonts w:ascii="Arial" w:hAnsi="Arial" w:cs="Arial"/>
          <w:b/>
          <w:sz w:val="24"/>
          <w:szCs w:val="24"/>
        </w:rPr>
        <w:t>aprendente</w:t>
      </w:r>
      <w:proofErr w:type="spellEnd"/>
      <w:r w:rsidR="009721EA" w:rsidRPr="009721EA">
        <w:rPr>
          <w:rFonts w:ascii="Arial" w:hAnsi="Arial" w:cs="Arial"/>
          <w:b/>
          <w:sz w:val="24"/>
          <w:szCs w:val="24"/>
        </w:rPr>
        <w:t xml:space="preserve">: análise das modalidades de </w:t>
      </w:r>
      <w:proofErr w:type="spellStart"/>
      <w:r w:rsidR="009721EA" w:rsidRPr="009721EA">
        <w:rPr>
          <w:rFonts w:ascii="Arial" w:hAnsi="Arial" w:cs="Arial"/>
          <w:b/>
          <w:sz w:val="24"/>
          <w:szCs w:val="24"/>
        </w:rPr>
        <w:t>ensinantes</w:t>
      </w:r>
      <w:proofErr w:type="spellEnd"/>
      <w:r w:rsidR="009721EA" w:rsidRPr="009721EA">
        <w:rPr>
          <w:rFonts w:ascii="Arial" w:hAnsi="Arial" w:cs="Arial"/>
          <w:b/>
          <w:sz w:val="24"/>
          <w:szCs w:val="24"/>
        </w:rPr>
        <w:t xml:space="preserve"> com famílias, escolas e meios de comunicação.   </w:t>
      </w:r>
      <w:r w:rsidR="009721EA" w:rsidRPr="009721EA">
        <w:rPr>
          <w:rFonts w:ascii="Arial" w:hAnsi="Arial" w:cs="Arial"/>
          <w:sz w:val="24"/>
          <w:szCs w:val="24"/>
        </w:rPr>
        <w:t xml:space="preserve">Porto Alegre: </w:t>
      </w:r>
      <w:r w:rsidR="00F41B26" w:rsidRPr="009721EA">
        <w:rPr>
          <w:rFonts w:ascii="Arial" w:hAnsi="Arial" w:cs="Arial"/>
          <w:sz w:val="24"/>
          <w:szCs w:val="24"/>
        </w:rPr>
        <w:t xml:space="preserve"> Artmed, 2</w:t>
      </w:r>
      <w:r w:rsidR="009721EA" w:rsidRPr="009721EA">
        <w:rPr>
          <w:rFonts w:ascii="Arial" w:hAnsi="Arial" w:cs="Arial"/>
          <w:sz w:val="24"/>
          <w:szCs w:val="24"/>
        </w:rPr>
        <w:t>001</w:t>
      </w:r>
      <w:r w:rsidR="00F41B26" w:rsidRPr="009721EA">
        <w:rPr>
          <w:rFonts w:ascii="Arial" w:hAnsi="Arial" w:cs="Arial"/>
          <w:sz w:val="24"/>
          <w:szCs w:val="24"/>
        </w:rPr>
        <w:t>.</w:t>
      </w:r>
    </w:p>
    <w:p w:rsidR="00746648" w:rsidRDefault="00746648" w:rsidP="0017505A">
      <w:pPr>
        <w:spacing w:after="0" w:line="360" w:lineRule="auto"/>
        <w:rPr>
          <w:rFonts w:ascii="Arial" w:eastAsia="Times New Roman" w:hAnsi="Arial" w:cs="Arial"/>
          <w:sz w:val="24"/>
          <w:szCs w:val="27"/>
        </w:rPr>
      </w:pPr>
      <w:r w:rsidRPr="00F41B26">
        <w:rPr>
          <w:rFonts w:ascii="Arial" w:eastAsia="Times New Roman" w:hAnsi="Arial" w:cs="Arial"/>
          <w:sz w:val="24"/>
          <w:szCs w:val="27"/>
        </w:rPr>
        <w:t xml:space="preserve">PAIN, Sara. </w:t>
      </w:r>
      <w:r w:rsidRPr="00F41B26">
        <w:rPr>
          <w:rFonts w:ascii="Arial" w:eastAsia="Times New Roman" w:hAnsi="Arial" w:cs="Arial"/>
          <w:b/>
          <w:sz w:val="24"/>
          <w:szCs w:val="27"/>
        </w:rPr>
        <w:t>Subj</w:t>
      </w:r>
      <w:r w:rsidR="00864C1F">
        <w:rPr>
          <w:rFonts w:ascii="Arial" w:eastAsia="Times New Roman" w:hAnsi="Arial" w:cs="Arial"/>
          <w:b/>
          <w:sz w:val="24"/>
          <w:szCs w:val="27"/>
        </w:rPr>
        <w:t>etividade Objetividade: relação</w:t>
      </w:r>
      <w:r w:rsidRPr="00F41B26">
        <w:rPr>
          <w:rFonts w:ascii="Arial" w:eastAsia="Times New Roman" w:hAnsi="Arial" w:cs="Arial"/>
          <w:b/>
          <w:sz w:val="24"/>
          <w:szCs w:val="27"/>
        </w:rPr>
        <w:t xml:space="preserve"> entre desejo e conhecimento</w:t>
      </w:r>
      <w:r w:rsidRPr="00F41B26">
        <w:rPr>
          <w:rFonts w:ascii="Arial" w:eastAsia="Times New Roman" w:hAnsi="Arial" w:cs="Arial"/>
          <w:sz w:val="24"/>
          <w:szCs w:val="27"/>
        </w:rPr>
        <w:t>.</w:t>
      </w:r>
      <w:r w:rsidRPr="001E541A">
        <w:rPr>
          <w:rFonts w:ascii="Arial" w:eastAsia="Times New Roman" w:hAnsi="Arial" w:cs="Arial"/>
          <w:sz w:val="24"/>
          <w:szCs w:val="27"/>
        </w:rPr>
        <w:t xml:space="preserve"> </w:t>
      </w:r>
      <w:r w:rsidR="00F41B26">
        <w:rPr>
          <w:rFonts w:ascii="Arial" w:eastAsia="Times New Roman" w:hAnsi="Arial" w:cs="Arial"/>
          <w:sz w:val="24"/>
          <w:szCs w:val="27"/>
        </w:rPr>
        <w:t xml:space="preserve"> Petrópolis: Vozes, 2009.</w:t>
      </w:r>
    </w:p>
    <w:p w:rsidR="003A0E70" w:rsidRDefault="003A0E70" w:rsidP="003A0E70">
      <w:pPr>
        <w:spacing w:after="0" w:line="360" w:lineRule="auto"/>
        <w:rPr>
          <w:rFonts w:ascii="Arial" w:eastAsia="Times New Roman" w:hAnsi="Arial" w:cs="Arial"/>
          <w:sz w:val="24"/>
          <w:szCs w:val="27"/>
        </w:rPr>
      </w:pPr>
    </w:p>
    <w:p w:rsidR="003A0E70" w:rsidRDefault="003A0E70" w:rsidP="003A0E70">
      <w:pPr>
        <w:spacing w:after="0" w:line="360" w:lineRule="auto"/>
        <w:rPr>
          <w:rFonts w:ascii="Arial" w:eastAsia="Times New Roman" w:hAnsi="Arial" w:cs="Arial"/>
          <w:sz w:val="24"/>
          <w:szCs w:val="27"/>
        </w:rPr>
      </w:pPr>
      <w:r>
        <w:rPr>
          <w:rFonts w:ascii="Arial" w:eastAsia="Times New Roman" w:hAnsi="Arial" w:cs="Arial"/>
          <w:sz w:val="24"/>
          <w:szCs w:val="27"/>
        </w:rPr>
        <w:lastRenderedPageBreak/>
        <w:t>Bibliografia Complementar:</w:t>
      </w:r>
    </w:p>
    <w:p w:rsidR="00022AE1" w:rsidRPr="00022AE1" w:rsidRDefault="00022AE1" w:rsidP="00022AE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22AE1">
        <w:rPr>
          <w:rFonts w:ascii="Arial" w:hAnsi="Arial" w:cs="Arial"/>
          <w:sz w:val="24"/>
          <w:szCs w:val="24"/>
        </w:rPr>
        <w:t xml:space="preserve">ALARCÃO, Isabel. </w:t>
      </w:r>
      <w:r w:rsidRPr="00022AE1">
        <w:rPr>
          <w:rFonts w:ascii="Arial" w:hAnsi="Arial" w:cs="Arial"/>
          <w:b/>
          <w:sz w:val="24"/>
          <w:szCs w:val="24"/>
        </w:rPr>
        <w:t>Professores reflexivos em uma escola reflexiva</w:t>
      </w:r>
      <w:r w:rsidRPr="00022AE1">
        <w:rPr>
          <w:rFonts w:ascii="Arial" w:hAnsi="Arial" w:cs="Arial"/>
          <w:sz w:val="24"/>
          <w:szCs w:val="24"/>
        </w:rPr>
        <w:t>. 3ed. São Paulo: Cortez, 2003. 102p.</w:t>
      </w:r>
    </w:p>
    <w:p w:rsidR="003A0E70" w:rsidRPr="00022AE1" w:rsidRDefault="003A0E70" w:rsidP="003A0E7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22AE1">
        <w:rPr>
          <w:rFonts w:ascii="Arial" w:hAnsi="Arial" w:cs="Arial"/>
          <w:sz w:val="24"/>
          <w:szCs w:val="24"/>
        </w:rPr>
        <w:t xml:space="preserve">BECKER, Fernando. </w:t>
      </w:r>
      <w:r w:rsidRPr="00022AE1">
        <w:rPr>
          <w:rFonts w:ascii="Arial" w:hAnsi="Arial" w:cs="Arial"/>
          <w:b/>
          <w:sz w:val="24"/>
          <w:szCs w:val="24"/>
        </w:rPr>
        <w:t>A epistemologia do professor</w:t>
      </w:r>
      <w:r w:rsidRPr="00022AE1">
        <w:rPr>
          <w:rFonts w:ascii="Arial" w:hAnsi="Arial" w:cs="Arial"/>
          <w:sz w:val="24"/>
          <w:szCs w:val="24"/>
        </w:rPr>
        <w:t xml:space="preserve">: o cotidiano da escola. 15ed. Petrópolis, RJ: Vozes, 2012. </w:t>
      </w:r>
    </w:p>
    <w:p w:rsidR="00302276" w:rsidRPr="00022AE1" w:rsidRDefault="00302276" w:rsidP="003A0E7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22AE1">
        <w:rPr>
          <w:rFonts w:ascii="Arial" w:hAnsi="Arial" w:cs="Arial"/>
          <w:sz w:val="24"/>
          <w:szCs w:val="24"/>
        </w:rPr>
        <w:t xml:space="preserve">BOSSA, </w:t>
      </w:r>
      <w:proofErr w:type="spellStart"/>
      <w:r w:rsidRPr="00022AE1">
        <w:rPr>
          <w:rFonts w:ascii="Arial" w:hAnsi="Arial" w:cs="Arial"/>
          <w:sz w:val="24"/>
          <w:szCs w:val="24"/>
        </w:rPr>
        <w:t>Nadia</w:t>
      </w:r>
      <w:proofErr w:type="spellEnd"/>
      <w:r w:rsidRPr="00022AE1">
        <w:rPr>
          <w:rFonts w:ascii="Arial" w:hAnsi="Arial" w:cs="Arial"/>
          <w:sz w:val="24"/>
          <w:szCs w:val="24"/>
        </w:rPr>
        <w:t xml:space="preserve">. </w:t>
      </w:r>
      <w:r w:rsidRPr="00022AE1">
        <w:rPr>
          <w:rFonts w:ascii="Arial" w:hAnsi="Arial" w:cs="Arial"/>
          <w:b/>
          <w:sz w:val="24"/>
          <w:szCs w:val="24"/>
        </w:rPr>
        <w:t>O fracasso escolar</w:t>
      </w:r>
      <w:r w:rsidRPr="00022AE1">
        <w:rPr>
          <w:rFonts w:ascii="Arial" w:hAnsi="Arial" w:cs="Arial"/>
          <w:sz w:val="24"/>
          <w:szCs w:val="24"/>
        </w:rPr>
        <w:t xml:space="preserve">: um olhar psicopedagógico. Porto Alegre: </w:t>
      </w:r>
      <w:proofErr w:type="spellStart"/>
      <w:r w:rsidRPr="00022AE1">
        <w:rPr>
          <w:rFonts w:ascii="Arial" w:hAnsi="Arial" w:cs="Arial"/>
          <w:sz w:val="24"/>
          <w:szCs w:val="24"/>
        </w:rPr>
        <w:t>ArtMed</w:t>
      </w:r>
      <w:proofErr w:type="spellEnd"/>
      <w:r w:rsidRPr="00022AE1">
        <w:rPr>
          <w:rFonts w:ascii="Arial" w:hAnsi="Arial" w:cs="Arial"/>
          <w:sz w:val="24"/>
          <w:szCs w:val="24"/>
        </w:rPr>
        <w:t xml:space="preserve">,  2002. 174p. </w:t>
      </w:r>
    </w:p>
    <w:p w:rsidR="003A0E70" w:rsidRPr="00022AE1" w:rsidRDefault="003A0E70" w:rsidP="003A0E7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22AE1">
        <w:rPr>
          <w:rFonts w:ascii="Arial" w:hAnsi="Arial" w:cs="Arial"/>
          <w:sz w:val="24"/>
          <w:szCs w:val="24"/>
        </w:rPr>
        <w:t xml:space="preserve">CORTESÃO, Luiza. </w:t>
      </w:r>
      <w:r w:rsidRPr="00022AE1">
        <w:rPr>
          <w:rFonts w:ascii="Arial" w:hAnsi="Arial" w:cs="Arial"/>
          <w:b/>
          <w:sz w:val="24"/>
          <w:szCs w:val="24"/>
        </w:rPr>
        <w:t>Ser professor</w:t>
      </w:r>
      <w:r w:rsidRPr="00022AE1">
        <w:rPr>
          <w:rFonts w:ascii="Arial" w:hAnsi="Arial" w:cs="Arial"/>
          <w:sz w:val="24"/>
          <w:szCs w:val="24"/>
        </w:rPr>
        <w:t xml:space="preserve">: um ofício em risco de extinção? 3ed. São Paulo: Cortez, </w:t>
      </w:r>
      <w:r w:rsidR="00F51653" w:rsidRPr="00022AE1">
        <w:rPr>
          <w:rFonts w:ascii="Arial" w:hAnsi="Arial" w:cs="Arial"/>
          <w:sz w:val="24"/>
          <w:szCs w:val="24"/>
        </w:rPr>
        <w:t xml:space="preserve">2011. </w:t>
      </w:r>
      <w:r w:rsidRPr="00022AE1">
        <w:rPr>
          <w:rFonts w:ascii="Arial" w:hAnsi="Arial" w:cs="Arial"/>
          <w:sz w:val="24"/>
          <w:szCs w:val="24"/>
        </w:rPr>
        <w:t xml:space="preserve"> </w:t>
      </w:r>
    </w:p>
    <w:p w:rsidR="00D61123" w:rsidRDefault="00166F12" w:rsidP="0017505A">
      <w:pPr>
        <w:spacing w:after="0" w:line="360" w:lineRule="auto"/>
        <w:rPr>
          <w:rFonts w:ascii="Arial" w:eastAsia="Times New Roman" w:hAnsi="Arial" w:cs="Arial"/>
          <w:sz w:val="24"/>
          <w:szCs w:val="27"/>
        </w:rPr>
      </w:pPr>
      <w:r w:rsidRPr="00022AE1">
        <w:rPr>
          <w:rFonts w:ascii="Arial" w:eastAsia="Times New Roman" w:hAnsi="Arial" w:cs="Arial"/>
          <w:sz w:val="24"/>
          <w:szCs w:val="27"/>
        </w:rPr>
        <w:t xml:space="preserve">POZO, Juan </w:t>
      </w:r>
      <w:proofErr w:type="spellStart"/>
      <w:r w:rsidRPr="00022AE1">
        <w:rPr>
          <w:rFonts w:ascii="Arial" w:eastAsia="Times New Roman" w:hAnsi="Arial" w:cs="Arial"/>
          <w:sz w:val="24"/>
          <w:szCs w:val="27"/>
        </w:rPr>
        <w:t>I</w:t>
      </w:r>
      <w:r w:rsidR="00132DB8" w:rsidRPr="00022AE1">
        <w:rPr>
          <w:rFonts w:ascii="Arial" w:eastAsia="Times New Roman" w:hAnsi="Arial" w:cs="Arial"/>
          <w:sz w:val="24"/>
          <w:szCs w:val="27"/>
        </w:rPr>
        <w:t>gnacio</w:t>
      </w:r>
      <w:proofErr w:type="spellEnd"/>
      <w:r w:rsidRPr="00022AE1">
        <w:rPr>
          <w:rFonts w:ascii="Arial" w:eastAsia="Times New Roman" w:hAnsi="Arial" w:cs="Arial"/>
          <w:sz w:val="24"/>
          <w:szCs w:val="27"/>
        </w:rPr>
        <w:t xml:space="preserve">. </w:t>
      </w:r>
      <w:r w:rsidRPr="00022AE1">
        <w:rPr>
          <w:rFonts w:ascii="Arial" w:eastAsia="Times New Roman" w:hAnsi="Arial" w:cs="Arial"/>
          <w:b/>
          <w:sz w:val="24"/>
          <w:szCs w:val="27"/>
        </w:rPr>
        <w:t>Aprendizes e Mestres</w:t>
      </w:r>
      <w:r w:rsidRPr="00022AE1">
        <w:rPr>
          <w:rFonts w:ascii="Arial" w:eastAsia="Times New Roman" w:hAnsi="Arial" w:cs="Arial"/>
          <w:sz w:val="24"/>
          <w:szCs w:val="27"/>
        </w:rPr>
        <w:t xml:space="preserve">: </w:t>
      </w:r>
      <w:r w:rsidR="00132DB8" w:rsidRPr="00022AE1">
        <w:rPr>
          <w:rFonts w:ascii="Arial" w:eastAsia="Times New Roman" w:hAnsi="Arial" w:cs="Arial"/>
          <w:sz w:val="24"/>
          <w:szCs w:val="27"/>
        </w:rPr>
        <w:t xml:space="preserve">a nova cultura da aprendizagem. Porto Alegre: </w:t>
      </w:r>
      <w:proofErr w:type="spellStart"/>
      <w:r w:rsidR="00132DB8" w:rsidRPr="00022AE1">
        <w:rPr>
          <w:rFonts w:ascii="Arial" w:eastAsia="Times New Roman" w:hAnsi="Arial" w:cs="Arial"/>
          <w:sz w:val="24"/>
          <w:szCs w:val="27"/>
        </w:rPr>
        <w:t>ArtMed</w:t>
      </w:r>
      <w:proofErr w:type="spellEnd"/>
      <w:r w:rsidR="00132DB8" w:rsidRPr="00022AE1">
        <w:rPr>
          <w:rFonts w:ascii="Arial" w:eastAsia="Times New Roman" w:hAnsi="Arial" w:cs="Arial"/>
          <w:sz w:val="24"/>
          <w:szCs w:val="27"/>
        </w:rPr>
        <w:t>, 2002. 201p.</w:t>
      </w:r>
      <w:r w:rsidR="00132DB8">
        <w:rPr>
          <w:rFonts w:ascii="Arial" w:eastAsia="Times New Roman" w:hAnsi="Arial" w:cs="Arial"/>
          <w:sz w:val="24"/>
          <w:szCs w:val="27"/>
        </w:rPr>
        <w:t xml:space="preserve"> </w:t>
      </w:r>
    </w:p>
    <w:p w:rsidR="006C469B" w:rsidRDefault="006C469B" w:rsidP="006C469B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u w:val="single"/>
        </w:rPr>
      </w:pPr>
    </w:p>
    <w:p w:rsidR="006C469B" w:rsidRDefault="006C469B" w:rsidP="006C469B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u w:val="single"/>
        </w:rPr>
      </w:pPr>
      <w:r w:rsidRPr="009617B8">
        <w:rPr>
          <w:rFonts w:ascii="Arial" w:eastAsia="Times New Roman" w:hAnsi="Arial" w:cs="Arial"/>
          <w:bCs/>
          <w:sz w:val="24"/>
          <w:szCs w:val="24"/>
          <w:u w:val="single"/>
        </w:rPr>
        <w:t>Disciplina: Ética e profissão docente</w:t>
      </w:r>
    </w:p>
    <w:p w:rsidR="006C469B" w:rsidRDefault="006C469B" w:rsidP="006C469B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Ementa: </w:t>
      </w:r>
      <w:r w:rsidRPr="000A2D6D">
        <w:rPr>
          <w:rFonts w:ascii="Arial" w:eastAsia="Times New Roman" w:hAnsi="Arial" w:cs="Arial"/>
          <w:bCs/>
          <w:sz w:val="24"/>
          <w:szCs w:val="24"/>
        </w:rPr>
        <w:t>Fundamentação da Ética e da Moral. Reflexão sobre questões éticas na prática educativa. Abordagem de problemas e conceitos  filosóficos  relacionados  à  moralidade  e  ao exercício  da  profissão docente.</w:t>
      </w:r>
      <w:r>
        <w:rPr>
          <w:rFonts w:ascii="Arial" w:eastAsia="Times New Roman" w:hAnsi="Arial" w:cs="Arial"/>
          <w:bCs/>
          <w:sz w:val="24"/>
          <w:szCs w:val="24"/>
        </w:rPr>
        <w:t xml:space="preserve"> </w:t>
      </w:r>
    </w:p>
    <w:p w:rsidR="006C469B" w:rsidRDefault="006C469B" w:rsidP="006C469B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Conteúdos:</w:t>
      </w:r>
    </w:p>
    <w:p w:rsidR="006C469B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UNIDADE I- </w:t>
      </w:r>
      <w:r w:rsidRPr="002B2E32">
        <w:rPr>
          <w:rFonts w:ascii="Arial" w:eastAsia="Times New Roman" w:hAnsi="Arial" w:cs="Arial"/>
          <w:bCs/>
          <w:sz w:val="24"/>
          <w:szCs w:val="24"/>
        </w:rPr>
        <w:t>Axiologia: a teoria dos valores em seus desdobramentos pedagógicos</w:t>
      </w:r>
    </w:p>
    <w:p w:rsidR="006C469B" w:rsidRDefault="006C469B" w:rsidP="006C469B">
      <w:pPr>
        <w:pStyle w:val="Ttulo1"/>
        <w:spacing w:line="360" w:lineRule="auto"/>
        <w:rPr>
          <w:szCs w:val="24"/>
        </w:rPr>
      </w:pPr>
      <w:r w:rsidRPr="00731F60">
        <w:rPr>
          <w:szCs w:val="24"/>
        </w:rPr>
        <w:t>1.</w:t>
      </w:r>
      <w:r>
        <w:rPr>
          <w:szCs w:val="24"/>
        </w:rPr>
        <w:t>1</w:t>
      </w:r>
      <w:r w:rsidRPr="00731F60">
        <w:rPr>
          <w:szCs w:val="24"/>
        </w:rPr>
        <w:t xml:space="preserve"> </w:t>
      </w:r>
      <w:r w:rsidR="003515F4">
        <w:rPr>
          <w:szCs w:val="24"/>
        </w:rPr>
        <w:t>E</w:t>
      </w:r>
      <w:r>
        <w:rPr>
          <w:szCs w:val="24"/>
        </w:rPr>
        <w:t>ducação Moral;</w:t>
      </w:r>
    </w:p>
    <w:p w:rsidR="006C469B" w:rsidRDefault="006C469B" w:rsidP="006C469B">
      <w:pPr>
        <w:pStyle w:val="Ttulo1"/>
        <w:spacing w:line="360" w:lineRule="auto"/>
        <w:rPr>
          <w:szCs w:val="24"/>
        </w:rPr>
      </w:pPr>
      <w:r w:rsidRPr="00731F60">
        <w:rPr>
          <w:szCs w:val="24"/>
        </w:rPr>
        <w:t>1.</w:t>
      </w:r>
      <w:r>
        <w:rPr>
          <w:szCs w:val="24"/>
        </w:rPr>
        <w:t>2</w:t>
      </w:r>
      <w:r w:rsidRPr="00731F60">
        <w:rPr>
          <w:szCs w:val="24"/>
        </w:rPr>
        <w:t xml:space="preserve"> </w:t>
      </w:r>
      <w:r w:rsidR="003515F4">
        <w:rPr>
          <w:szCs w:val="24"/>
        </w:rPr>
        <w:t>E</w:t>
      </w:r>
      <w:r>
        <w:rPr>
          <w:szCs w:val="24"/>
        </w:rPr>
        <w:t>ducação política: a cidadania;</w:t>
      </w:r>
    </w:p>
    <w:p w:rsidR="006C469B" w:rsidRDefault="006C469B" w:rsidP="006C469B">
      <w:pPr>
        <w:pStyle w:val="Ttulo1"/>
        <w:spacing w:line="360" w:lineRule="auto"/>
        <w:rPr>
          <w:szCs w:val="24"/>
        </w:rPr>
      </w:pPr>
      <w:r w:rsidRPr="00731F60">
        <w:rPr>
          <w:szCs w:val="24"/>
        </w:rPr>
        <w:t>1.</w:t>
      </w:r>
      <w:r>
        <w:rPr>
          <w:szCs w:val="24"/>
        </w:rPr>
        <w:t>3</w:t>
      </w:r>
      <w:r w:rsidRPr="00731F60">
        <w:rPr>
          <w:szCs w:val="24"/>
        </w:rPr>
        <w:t xml:space="preserve"> </w:t>
      </w:r>
      <w:r w:rsidR="003515F4">
        <w:rPr>
          <w:szCs w:val="24"/>
        </w:rPr>
        <w:t>E</w:t>
      </w:r>
      <w:r>
        <w:rPr>
          <w:szCs w:val="24"/>
        </w:rPr>
        <w:t>ducação estética: a sensibilidade;</w:t>
      </w:r>
    </w:p>
    <w:p w:rsidR="006C469B" w:rsidRPr="002B2E32" w:rsidRDefault="006C469B" w:rsidP="006C469B">
      <w:pPr>
        <w:pStyle w:val="Ttulo1"/>
        <w:spacing w:line="360" w:lineRule="auto"/>
        <w:rPr>
          <w:szCs w:val="24"/>
        </w:rPr>
      </w:pPr>
      <w:r w:rsidRPr="00731F60">
        <w:rPr>
          <w:szCs w:val="24"/>
        </w:rPr>
        <w:t>1.</w:t>
      </w:r>
      <w:r>
        <w:rPr>
          <w:szCs w:val="24"/>
        </w:rPr>
        <w:t>4</w:t>
      </w:r>
      <w:r w:rsidRPr="00731F60">
        <w:rPr>
          <w:szCs w:val="24"/>
        </w:rPr>
        <w:t xml:space="preserve"> </w:t>
      </w:r>
      <w:r w:rsidR="003515F4">
        <w:rPr>
          <w:szCs w:val="24"/>
        </w:rPr>
        <w:t>É</w:t>
      </w:r>
      <w:r>
        <w:rPr>
          <w:szCs w:val="24"/>
        </w:rPr>
        <w:t>tica e moral.</w:t>
      </w:r>
    </w:p>
    <w:p w:rsidR="006C469B" w:rsidRPr="002B2E32" w:rsidRDefault="006C469B" w:rsidP="006C469B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2B2E32">
        <w:rPr>
          <w:rFonts w:ascii="Arial" w:eastAsia="Times New Roman" w:hAnsi="Arial" w:cs="Arial"/>
          <w:bCs/>
          <w:sz w:val="24"/>
          <w:szCs w:val="24"/>
        </w:rPr>
        <w:t>UNIDADE II - Introdução à reflexão Ética</w:t>
      </w:r>
    </w:p>
    <w:p w:rsidR="006C469B" w:rsidRPr="002B2E32" w:rsidRDefault="003515F4" w:rsidP="006C469B">
      <w:pPr>
        <w:spacing w:after="0" w:line="360" w:lineRule="auto"/>
        <w:ind w:left="426"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2.1 F</w:t>
      </w:r>
      <w:r w:rsidR="006C469B" w:rsidRPr="002B2E32">
        <w:rPr>
          <w:rFonts w:ascii="Arial" w:eastAsia="Times New Roman" w:hAnsi="Arial" w:cs="Arial"/>
          <w:bCs/>
          <w:sz w:val="24"/>
          <w:szCs w:val="24"/>
        </w:rPr>
        <w:t>atos e valores: o problema da fundamentação da Ética;</w:t>
      </w:r>
    </w:p>
    <w:p w:rsidR="006C469B" w:rsidRDefault="006C469B" w:rsidP="006C469B">
      <w:pPr>
        <w:pStyle w:val="Ttulo1"/>
        <w:spacing w:line="360" w:lineRule="auto"/>
        <w:jc w:val="left"/>
        <w:rPr>
          <w:szCs w:val="24"/>
        </w:rPr>
      </w:pPr>
      <w:r>
        <w:rPr>
          <w:szCs w:val="24"/>
        </w:rPr>
        <w:t>2</w:t>
      </w:r>
      <w:r w:rsidRPr="00731F60">
        <w:rPr>
          <w:szCs w:val="24"/>
        </w:rPr>
        <w:t>.</w:t>
      </w:r>
      <w:r>
        <w:rPr>
          <w:szCs w:val="24"/>
        </w:rPr>
        <w:t>2</w:t>
      </w:r>
      <w:r w:rsidRPr="00731F60">
        <w:rPr>
          <w:szCs w:val="24"/>
        </w:rPr>
        <w:t xml:space="preserve"> </w:t>
      </w:r>
      <w:r w:rsidR="003515F4">
        <w:rPr>
          <w:szCs w:val="24"/>
        </w:rPr>
        <w:t>A</w:t>
      </w:r>
      <w:r>
        <w:rPr>
          <w:szCs w:val="24"/>
        </w:rPr>
        <w:t>nálise dos relativismos éticos, pressupostos teóricos e objeções;</w:t>
      </w:r>
    </w:p>
    <w:p w:rsidR="006C469B" w:rsidRDefault="006C469B" w:rsidP="006C469B">
      <w:pPr>
        <w:pStyle w:val="Ttulo1"/>
        <w:spacing w:line="360" w:lineRule="auto"/>
        <w:rPr>
          <w:szCs w:val="24"/>
        </w:rPr>
      </w:pPr>
      <w:r>
        <w:rPr>
          <w:szCs w:val="24"/>
        </w:rPr>
        <w:t>2</w:t>
      </w:r>
      <w:r w:rsidRPr="00731F60">
        <w:rPr>
          <w:szCs w:val="24"/>
        </w:rPr>
        <w:t>.</w:t>
      </w:r>
      <w:r>
        <w:rPr>
          <w:szCs w:val="24"/>
        </w:rPr>
        <w:t>3</w:t>
      </w:r>
      <w:r w:rsidRPr="00731F60">
        <w:rPr>
          <w:szCs w:val="24"/>
        </w:rPr>
        <w:t xml:space="preserve"> </w:t>
      </w:r>
      <w:r w:rsidR="003515F4">
        <w:rPr>
          <w:szCs w:val="24"/>
        </w:rPr>
        <w:t>É</w:t>
      </w:r>
      <w:r>
        <w:rPr>
          <w:szCs w:val="24"/>
        </w:rPr>
        <w:t>tica e objetividade;</w:t>
      </w:r>
    </w:p>
    <w:p w:rsidR="006C469B" w:rsidRDefault="006C469B" w:rsidP="006C469B">
      <w:pPr>
        <w:pStyle w:val="Ttulo1"/>
        <w:spacing w:line="360" w:lineRule="auto"/>
        <w:ind w:left="1985"/>
        <w:rPr>
          <w:szCs w:val="24"/>
        </w:rPr>
      </w:pPr>
      <w:r>
        <w:rPr>
          <w:szCs w:val="24"/>
        </w:rPr>
        <w:t>2.3.1 Utilitarismo: alcances e limites;</w:t>
      </w:r>
    </w:p>
    <w:p w:rsidR="006C469B" w:rsidRDefault="006C469B" w:rsidP="006C469B">
      <w:pPr>
        <w:pStyle w:val="Ttulo1"/>
        <w:spacing w:line="360" w:lineRule="auto"/>
        <w:ind w:left="1985"/>
        <w:rPr>
          <w:szCs w:val="24"/>
        </w:rPr>
      </w:pPr>
      <w:r>
        <w:rPr>
          <w:szCs w:val="24"/>
        </w:rPr>
        <w:t>2.3.2 Ética Normativa ou Deontológica: moralidade e dever.</w:t>
      </w:r>
    </w:p>
    <w:p w:rsidR="006C469B" w:rsidRPr="002B2E32" w:rsidRDefault="006C469B" w:rsidP="006C469B">
      <w:pPr>
        <w:pStyle w:val="Ttulo1"/>
        <w:spacing w:line="360" w:lineRule="auto"/>
      </w:pPr>
      <w:r>
        <w:t>2.4 Ética e profissionalização da docência</w:t>
      </w:r>
      <w:r>
        <w:rPr>
          <w:szCs w:val="24"/>
        </w:rPr>
        <w:t>.</w:t>
      </w:r>
    </w:p>
    <w:p w:rsidR="006C469B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C469B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básica:</w:t>
      </w:r>
    </w:p>
    <w:p w:rsidR="006C469B" w:rsidRPr="00F51D67" w:rsidRDefault="006C469B" w:rsidP="006C469B">
      <w:pPr>
        <w:spacing w:after="0" w:line="360" w:lineRule="auto"/>
        <w:jc w:val="both"/>
        <w:rPr>
          <w:rFonts w:ascii="Arial" w:eastAsia="Times New Roman" w:hAnsi="Arial" w:cs="Arial"/>
          <w:sz w:val="24"/>
          <w:szCs w:val="26"/>
        </w:rPr>
      </w:pPr>
      <w:r w:rsidRPr="00F51D67">
        <w:rPr>
          <w:rFonts w:ascii="Arial" w:eastAsia="Times New Roman" w:hAnsi="Arial" w:cs="Arial"/>
          <w:sz w:val="24"/>
          <w:szCs w:val="26"/>
        </w:rPr>
        <w:t xml:space="preserve">ALMEIDA, Aires, et al. </w:t>
      </w:r>
      <w:r w:rsidRPr="00F51D67">
        <w:rPr>
          <w:rFonts w:ascii="Arial" w:eastAsia="Times New Roman" w:hAnsi="Arial" w:cs="Arial"/>
          <w:b/>
          <w:sz w:val="24"/>
          <w:szCs w:val="26"/>
        </w:rPr>
        <w:t>A arte de pensar</w:t>
      </w:r>
      <w:r w:rsidRPr="00F51D67">
        <w:rPr>
          <w:rFonts w:ascii="Arial" w:eastAsia="Times New Roman" w:hAnsi="Arial" w:cs="Arial"/>
          <w:sz w:val="24"/>
          <w:szCs w:val="26"/>
        </w:rPr>
        <w:t xml:space="preserve">. Filosofia 10º Ano. 2v. Lisboa: </w:t>
      </w:r>
      <w:proofErr w:type="spellStart"/>
      <w:r w:rsidRPr="00F51D67">
        <w:rPr>
          <w:rFonts w:ascii="Arial" w:eastAsia="Times New Roman" w:hAnsi="Arial" w:cs="Arial"/>
          <w:sz w:val="24"/>
          <w:szCs w:val="26"/>
        </w:rPr>
        <w:t>Didactica</w:t>
      </w:r>
      <w:proofErr w:type="spellEnd"/>
      <w:r w:rsidRPr="00F51D67">
        <w:rPr>
          <w:rFonts w:ascii="Arial" w:eastAsia="Times New Roman" w:hAnsi="Arial" w:cs="Arial"/>
          <w:sz w:val="24"/>
          <w:szCs w:val="26"/>
        </w:rPr>
        <w:t>: 2004.</w:t>
      </w:r>
    </w:p>
    <w:p w:rsidR="006C469B" w:rsidRPr="00F51D67" w:rsidRDefault="006C469B" w:rsidP="006C469B">
      <w:pPr>
        <w:spacing w:after="0" w:line="360" w:lineRule="auto"/>
        <w:jc w:val="both"/>
        <w:rPr>
          <w:rFonts w:ascii="Arial" w:eastAsia="Times New Roman" w:hAnsi="Arial" w:cs="Arial"/>
          <w:sz w:val="24"/>
          <w:szCs w:val="26"/>
        </w:rPr>
      </w:pPr>
      <w:r w:rsidRPr="00F51D67">
        <w:rPr>
          <w:rFonts w:ascii="Arial" w:eastAsia="Times New Roman" w:hAnsi="Arial" w:cs="Arial"/>
          <w:sz w:val="24"/>
          <w:szCs w:val="26"/>
        </w:rPr>
        <w:t xml:space="preserve">ARANHA, Maria L. A. </w:t>
      </w:r>
      <w:r w:rsidRPr="00F51D67">
        <w:rPr>
          <w:rFonts w:ascii="Arial" w:eastAsia="Times New Roman" w:hAnsi="Arial" w:cs="Arial"/>
          <w:b/>
          <w:sz w:val="24"/>
          <w:szCs w:val="26"/>
        </w:rPr>
        <w:t>Filosofia da Educação</w:t>
      </w:r>
      <w:r w:rsidRPr="00F51D67">
        <w:rPr>
          <w:rFonts w:ascii="Arial" w:eastAsia="Times New Roman" w:hAnsi="Arial" w:cs="Arial"/>
          <w:sz w:val="24"/>
          <w:szCs w:val="26"/>
        </w:rPr>
        <w:t>. 3 ed. São Paulo: Moderna, 2006.</w:t>
      </w:r>
    </w:p>
    <w:p w:rsidR="006C469B" w:rsidRPr="00F51D67" w:rsidRDefault="006C469B" w:rsidP="006C469B">
      <w:pPr>
        <w:spacing w:after="0" w:line="360" w:lineRule="auto"/>
        <w:jc w:val="both"/>
        <w:rPr>
          <w:rFonts w:ascii="Arial" w:eastAsia="Times New Roman" w:hAnsi="Arial" w:cs="Arial"/>
          <w:sz w:val="24"/>
          <w:szCs w:val="26"/>
        </w:rPr>
      </w:pPr>
      <w:r w:rsidRPr="00F51D67">
        <w:rPr>
          <w:rFonts w:ascii="Arial" w:eastAsia="Times New Roman" w:hAnsi="Arial" w:cs="Arial"/>
          <w:sz w:val="24"/>
          <w:szCs w:val="26"/>
        </w:rPr>
        <w:lastRenderedPageBreak/>
        <w:t xml:space="preserve">RACHELS, J. RACHELS, S. </w:t>
      </w:r>
      <w:r w:rsidRPr="00F51D67">
        <w:rPr>
          <w:rFonts w:ascii="Arial" w:eastAsia="Times New Roman" w:hAnsi="Arial" w:cs="Arial"/>
          <w:b/>
          <w:sz w:val="24"/>
          <w:szCs w:val="26"/>
        </w:rPr>
        <w:t>Os elementos da filosofia moral</w:t>
      </w:r>
      <w:r w:rsidRPr="00F51D67">
        <w:rPr>
          <w:rFonts w:ascii="Arial" w:eastAsia="Times New Roman" w:hAnsi="Arial" w:cs="Arial"/>
          <w:sz w:val="24"/>
          <w:szCs w:val="26"/>
        </w:rPr>
        <w:t xml:space="preserve">. Trad. </w:t>
      </w:r>
      <w:proofErr w:type="spellStart"/>
      <w:r w:rsidRPr="00F51D67">
        <w:rPr>
          <w:rFonts w:ascii="Arial" w:eastAsia="Times New Roman" w:hAnsi="Arial" w:cs="Arial"/>
          <w:sz w:val="24"/>
          <w:szCs w:val="26"/>
        </w:rPr>
        <w:t>Delamar</w:t>
      </w:r>
      <w:proofErr w:type="spellEnd"/>
      <w:r w:rsidRPr="00F51D67">
        <w:rPr>
          <w:rFonts w:ascii="Arial" w:eastAsia="Times New Roman" w:hAnsi="Arial" w:cs="Arial"/>
          <w:sz w:val="24"/>
          <w:szCs w:val="26"/>
        </w:rPr>
        <w:t xml:space="preserve"> José </w:t>
      </w:r>
      <w:proofErr w:type="spellStart"/>
      <w:r w:rsidRPr="00F51D67">
        <w:rPr>
          <w:rFonts w:ascii="Arial" w:eastAsia="Times New Roman" w:hAnsi="Arial" w:cs="Arial"/>
          <w:sz w:val="24"/>
          <w:szCs w:val="26"/>
        </w:rPr>
        <w:t>Volpato</w:t>
      </w:r>
      <w:proofErr w:type="spellEnd"/>
      <w:r w:rsidRPr="00F51D67">
        <w:rPr>
          <w:rFonts w:ascii="Arial" w:eastAsia="Times New Roman" w:hAnsi="Arial" w:cs="Arial"/>
          <w:sz w:val="24"/>
          <w:szCs w:val="26"/>
        </w:rPr>
        <w:t xml:space="preserve"> Dutra. 7ed. Porto Alegre: MCGRAW-HILL, 2012.</w:t>
      </w:r>
    </w:p>
    <w:p w:rsidR="006C469B" w:rsidRPr="00F51D67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C469B" w:rsidRPr="00F51D67" w:rsidRDefault="006C469B" w:rsidP="006C46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51D67">
        <w:rPr>
          <w:rFonts w:ascii="Arial" w:hAnsi="Arial" w:cs="Arial"/>
          <w:sz w:val="24"/>
          <w:szCs w:val="24"/>
        </w:rPr>
        <w:t xml:space="preserve">Bibliografia complementar: </w:t>
      </w:r>
    </w:p>
    <w:p w:rsidR="006C469B" w:rsidRPr="00F51D67" w:rsidRDefault="006C469B" w:rsidP="006C469B">
      <w:pPr>
        <w:spacing w:after="0" w:line="360" w:lineRule="auto"/>
        <w:rPr>
          <w:rFonts w:ascii="Arial" w:eastAsia="Times New Roman" w:hAnsi="Arial" w:cs="Arial"/>
          <w:sz w:val="24"/>
          <w:szCs w:val="26"/>
        </w:rPr>
      </w:pPr>
      <w:r w:rsidRPr="006C469B">
        <w:rPr>
          <w:rFonts w:ascii="Arial" w:eastAsia="Times New Roman" w:hAnsi="Arial" w:cs="Arial"/>
          <w:sz w:val="24"/>
          <w:szCs w:val="26"/>
        </w:rPr>
        <w:t xml:space="preserve">BOUNJOUR, Laurence e BAKER, Ann. </w:t>
      </w:r>
      <w:r w:rsidRPr="00F51D67">
        <w:rPr>
          <w:rFonts w:ascii="Arial" w:eastAsia="Times New Roman" w:hAnsi="Arial" w:cs="Arial"/>
          <w:b/>
          <w:sz w:val="24"/>
          <w:szCs w:val="26"/>
        </w:rPr>
        <w:t>Filosofia</w:t>
      </w:r>
      <w:r w:rsidRPr="00F51D67">
        <w:rPr>
          <w:rFonts w:ascii="Arial" w:eastAsia="Times New Roman" w:hAnsi="Arial" w:cs="Arial"/>
          <w:sz w:val="24"/>
          <w:szCs w:val="26"/>
        </w:rPr>
        <w:t xml:space="preserve">. Textos fundamentais comentados. Trad. André </w:t>
      </w:r>
      <w:proofErr w:type="spellStart"/>
      <w:r w:rsidRPr="00F51D67">
        <w:rPr>
          <w:rFonts w:ascii="Arial" w:eastAsia="Times New Roman" w:hAnsi="Arial" w:cs="Arial"/>
          <w:sz w:val="24"/>
          <w:szCs w:val="26"/>
        </w:rPr>
        <w:t>Klaudat</w:t>
      </w:r>
      <w:proofErr w:type="spellEnd"/>
      <w:r w:rsidRPr="00F51D67">
        <w:rPr>
          <w:rFonts w:ascii="Arial" w:eastAsia="Times New Roman" w:hAnsi="Arial" w:cs="Arial"/>
          <w:sz w:val="24"/>
          <w:szCs w:val="26"/>
        </w:rPr>
        <w:t xml:space="preserve">, </w:t>
      </w:r>
      <w:proofErr w:type="spellStart"/>
      <w:r w:rsidRPr="00F51D67">
        <w:rPr>
          <w:rFonts w:ascii="Arial" w:eastAsia="Times New Roman" w:hAnsi="Arial" w:cs="Arial"/>
          <w:sz w:val="24"/>
          <w:szCs w:val="26"/>
        </w:rPr>
        <w:t>Darlei</w:t>
      </w:r>
      <w:proofErr w:type="spellEnd"/>
      <w:r w:rsidRPr="00F51D67">
        <w:rPr>
          <w:rFonts w:ascii="Arial" w:eastAsia="Times New Roman" w:hAnsi="Arial" w:cs="Arial"/>
          <w:sz w:val="24"/>
          <w:szCs w:val="26"/>
        </w:rPr>
        <w:t xml:space="preserve"> </w:t>
      </w:r>
      <w:proofErr w:type="spellStart"/>
      <w:r w:rsidRPr="00F51D67">
        <w:rPr>
          <w:rFonts w:ascii="Arial" w:eastAsia="Times New Roman" w:hAnsi="Arial" w:cs="Arial"/>
          <w:sz w:val="24"/>
          <w:szCs w:val="26"/>
        </w:rPr>
        <w:t>Dall’Agnol</w:t>
      </w:r>
      <w:proofErr w:type="spellEnd"/>
      <w:r w:rsidRPr="00F51D67">
        <w:rPr>
          <w:rFonts w:ascii="Arial" w:eastAsia="Times New Roman" w:hAnsi="Arial" w:cs="Arial"/>
          <w:sz w:val="24"/>
          <w:szCs w:val="26"/>
        </w:rPr>
        <w:t xml:space="preserve">, Marco </w:t>
      </w:r>
      <w:proofErr w:type="spellStart"/>
      <w:r w:rsidRPr="00F51D67">
        <w:rPr>
          <w:rFonts w:ascii="Arial" w:eastAsia="Times New Roman" w:hAnsi="Arial" w:cs="Arial"/>
          <w:sz w:val="24"/>
          <w:szCs w:val="26"/>
        </w:rPr>
        <w:t>Franciotti</w:t>
      </w:r>
      <w:proofErr w:type="spellEnd"/>
      <w:r w:rsidRPr="00F51D67">
        <w:rPr>
          <w:rFonts w:ascii="Arial" w:eastAsia="Times New Roman" w:hAnsi="Arial" w:cs="Arial"/>
          <w:sz w:val="24"/>
          <w:szCs w:val="26"/>
        </w:rPr>
        <w:t xml:space="preserve">, Maria Carolina Rocha, Milene </w:t>
      </w:r>
      <w:proofErr w:type="spellStart"/>
      <w:r w:rsidRPr="00F51D67">
        <w:rPr>
          <w:rFonts w:ascii="Arial" w:eastAsia="Times New Roman" w:hAnsi="Arial" w:cs="Arial"/>
          <w:sz w:val="24"/>
          <w:szCs w:val="26"/>
        </w:rPr>
        <w:t>Tonetto</w:t>
      </w:r>
      <w:proofErr w:type="spellEnd"/>
      <w:r w:rsidRPr="00F51D67">
        <w:rPr>
          <w:rFonts w:ascii="Arial" w:eastAsia="Times New Roman" w:hAnsi="Arial" w:cs="Arial"/>
          <w:sz w:val="24"/>
          <w:szCs w:val="26"/>
        </w:rPr>
        <w:t xml:space="preserve">, Nelson </w:t>
      </w:r>
      <w:proofErr w:type="spellStart"/>
      <w:r w:rsidRPr="00F51D67">
        <w:rPr>
          <w:rFonts w:ascii="Arial" w:eastAsia="Times New Roman" w:hAnsi="Arial" w:cs="Arial"/>
          <w:sz w:val="24"/>
          <w:szCs w:val="26"/>
        </w:rPr>
        <w:t>Boeira</w:t>
      </w:r>
      <w:proofErr w:type="spellEnd"/>
      <w:r w:rsidRPr="00F51D67">
        <w:rPr>
          <w:rFonts w:ascii="Arial" w:eastAsia="Times New Roman" w:hAnsi="Arial" w:cs="Arial"/>
          <w:sz w:val="24"/>
          <w:szCs w:val="26"/>
        </w:rPr>
        <w:t xml:space="preserve"> e Roberto </w:t>
      </w:r>
      <w:proofErr w:type="spellStart"/>
      <w:r w:rsidRPr="00F51D67">
        <w:rPr>
          <w:rFonts w:ascii="Arial" w:eastAsia="Times New Roman" w:hAnsi="Arial" w:cs="Arial"/>
          <w:sz w:val="24"/>
          <w:szCs w:val="26"/>
        </w:rPr>
        <w:t>Pich</w:t>
      </w:r>
      <w:proofErr w:type="spellEnd"/>
      <w:r w:rsidRPr="00F51D67">
        <w:rPr>
          <w:rFonts w:ascii="Arial" w:eastAsia="Times New Roman" w:hAnsi="Arial" w:cs="Arial"/>
          <w:sz w:val="24"/>
          <w:szCs w:val="26"/>
        </w:rPr>
        <w:t>. Porto Alegre: Artmed, 2010.</w:t>
      </w:r>
    </w:p>
    <w:p w:rsidR="006C469B" w:rsidRPr="00F51D67" w:rsidRDefault="006C469B" w:rsidP="006C469B">
      <w:pPr>
        <w:spacing w:after="0" w:line="360" w:lineRule="auto"/>
        <w:rPr>
          <w:rFonts w:ascii="Arial" w:eastAsia="Times New Roman" w:hAnsi="Arial" w:cs="Arial"/>
          <w:sz w:val="24"/>
          <w:szCs w:val="26"/>
        </w:rPr>
      </w:pPr>
      <w:r w:rsidRPr="00F51D67">
        <w:rPr>
          <w:rFonts w:ascii="Arial" w:eastAsia="Times New Roman" w:hAnsi="Arial" w:cs="Arial"/>
          <w:sz w:val="24"/>
          <w:szCs w:val="26"/>
        </w:rPr>
        <w:t xml:space="preserve">MARCONDES, Danilo. </w:t>
      </w:r>
      <w:r w:rsidRPr="00F51D67">
        <w:rPr>
          <w:rFonts w:ascii="Arial" w:eastAsia="Times New Roman" w:hAnsi="Arial" w:cs="Arial"/>
          <w:b/>
          <w:sz w:val="24"/>
          <w:szCs w:val="26"/>
        </w:rPr>
        <w:t>Textos básicos de ética</w:t>
      </w:r>
      <w:r w:rsidRPr="00F51D67">
        <w:rPr>
          <w:rFonts w:ascii="Arial" w:eastAsia="Times New Roman" w:hAnsi="Arial" w:cs="Arial"/>
          <w:sz w:val="24"/>
          <w:szCs w:val="26"/>
        </w:rPr>
        <w:t>. De Platão a Foucault. Rio de Janeiro: Jorge Zahar, 2007.</w:t>
      </w:r>
    </w:p>
    <w:p w:rsidR="006C469B" w:rsidRPr="00F51D67" w:rsidRDefault="006C469B" w:rsidP="006C469B">
      <w:pPr>
        <w:spacing w:after="0" w:line="360" w:lineRule="auto"/>
        <w:rPr>
          <w:rFonts w:ascii="Arial" w:eastAsia="Times New Roman" w:hAnsi="Arial" w:cs="Arial"/>
          <w:sz w:val="24"/>
          <w:szCs w:val="26"/>
        </w:rPr>
      </w:pPr>
      <w:r w:rsidRPr="00F51D67">
        <w:rPr>
          <w:rFonts w:ascii="Arial" w:eastAsia="Times New Roman" w:hAnsi="Arial" w:cs="Arial"/>
          <w:sz w:val="24"/>
          <w:szCs w:val="26"/>
        </w:rPr>
        <w:t xml:space="preserve">MORIN, Edgar. </w:t>
      </w:r>
      <w:r w:rsidRPr="00F51D67">
        <w:rPr>
          <w:rFonts w:ascii="Arial" w:eastAsia="Times New Roman" w:hAnsi="Arial" w:cs="Arial"/>
          <w:b/>
          <w:sz w:val="24"/>
          <w:szCs w:val="26"/>
        </w:rPr>
        <w:t xml:space="preserve">A cabeça bem-feita: </w:t>
      </w:r>
      <w:r w:rsidRPr="00F51D67">
        <w:rPr>
          <w:rFonts w:ascii="Arial" w:eastAsia="Times New Roman" w:hAnsi="Arial" w:cs="Arial"/>
          <w:sz w:val="24"/>
          <w:szCs w:val="26"/>
        </w:rPr>
        <w:t>repensar a forma, reformar o pensamento. Trad. Eloá Jacobina. 8 ed. Rio de Janeiro: Bertrand Brasil, 2003.</w:t>
      </w:r>
    </w:p>
    <w:p w:rsidR="006C469B" w:rsidRPr="00F51D67" w:rsidRDefault="006C469B" w:rsidP="006C469B">
      <w:pPr>
        <w:spacing w:after="0" w:line="360" w:lineRule="auto"/>
        <w:rPr>
          <w:rFonts w:ascii="Arial" w:eastAsia="Times New Roman" w:hAnsi="Arial" w:cs="Arial"/>
          <w:sz w:val="24"/>
          <w:szCs w:val="26"/>
        </w:rPr>
      </w:pPr>
      <w:r w:rsidRPr="00F51D67">
        <w:rPr>
          <w:rFonts w:ascii="Arial" w:eastAsia="Times New Roman" w:hAnsi="Arial" w:cs="Arial"/>
          <w:sz w:val="24"/>
          <w:szCs w:val="26"/>
        </w:rPr>
        <w:t xml:space="preserve">NIETZSCHE, Friedrich. </w:t>
      </w:r>
      <w:r w:rsidRPr="00F51D67">
        <w:rPr>
          <w:rFonts w:ascii="Arial" w:eastAsia="Times New Roman" w:hAnsi="Arial" w:cs="Arial"/>
          <w:b/>
          <w:sz w:val="24"/>
          <w:szCs w:val="26"/>
        </w:rPr>
        <w:t>Genealogia da Moral:</w:t>
      </w:r>
      <w:r w:rsidRPr="00F51D67">
        <w:rPr>
          <w:rFonts w:ascii="Arial" w:eastAsia="Times New Roman" w:hAnsi="Arial" w:cs="Arial"/>
          <w:sz w:val="24"/>
          <w:szCs w:val="26"/>
        </w:rPr>
        <w:t xml:space="preserve"> um escrito polêmico. Trad. José M. Justo. Lisboa: Relógio D´Água, 2000.</w:t>
      </w:r>
    </w:p>
    <w:p w:rsidR="006C469B" w:rsidRPr="00F51D67" w:rsidRDefault="006C469B" w:rsidP="006C469B">
      <w:pPr>
        <w:spacing w:after="0" w:line="360" w:lineRule="auto"/>
        <w:rPr>
          <w:rFonts w:ascii="Arial" w:eastAsia="Times New Roman" w:hAnsi="Arial" w:cs="Arial"/>
          <w:sz w:val="24"/>
          <w:szCs w:val="26"/>
        </w:rPr>
      </w:pPr>
      <w:r w:rsidRPr="00F51D67">
        <w:rPr>
          <w:rFonts w:ascii="Arial" w:eastAsia="Times New Roman" w:hAnsi="Arial" w:cs="Arial"/>
          <w:sz w:val="24"/>
          <w:szCs w:val="26"/>
        </w:rPr>
        <w:t xml:space="preserve">TARDIF, Maurice. </w:t>
      </w:r>
      <w:r w:rsidRPr="00F51D67">
        <w:rPr>
          <w:rFonts w:ascii="Arial" w:eastAsia="Times New Roman" w:hAnsi="Arial" w:cs="Arial"/>
          <w:b/>
          <w:sz w:val="24"/>
          <w:szCs w:val="26"/>
        </w:rPr>
        <w:t>A profissionalização do ensino passados trinta anos</w:t>
      </w:r>
      <w:r w:rsidRPr="00F51D67">
        <w:rPr>
          <w:rFonts w:ascii="Arial" w:eastAsia="Times New Roman" w:hAnsi="Arial" w:cs="Arial"/>
          <w:sz w:val="24"/>
          <w:szCs w:val="26"/>
        </w:rPr>
        <w:t>: dois passos para a frente, três para trás. In: Educação e Sociedade. Campinas, v. 34, n. 123, p. 551-571, abr./jun. 2013. Disponível em: http://www.scielo.br/pdf/es/v34n123/13.pdf</w:t>
      </w:r>
    </w:p>
    <w:p w:rsidR="006C469B" w:rsidRDefault="006C469B" w:rsidP="009910CE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</w:p>
    <w:p w:rsidR="00BD313B" w:rsidRPr="00924907" w:rsidRDefault="00DA54C8" w:rsidP="001A5DCE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C51A0">
        <w:rPr>
          <w:rFonts w:ascii="Arial" w:hAnsi="Arial" w:cs="Arial"/>
          <w:sz w:val="24"/>
          <w:szCs w:val="24"/>
          <w:u w:val="single"/>
        </w:rPr>
        <w:t>Disciplina: Ensinar e aprender: especificidades das áreas de conhecimento – Área 1 - Linguagens, artes e humanas</w:t>
      </w:r>
      <w:r w:rsidR="00A71DDF" w:rsidRPr="00FC51A0">
        <w:rPr>
          <w:rFonts w:ascii="Arial" w:hAnsi="Arial" w:cs="Arial"/>
          <w:sz w:val="24"/>
          <w:szCs w:val="24"/>
        </w:rPr>
        <w:t xml:space="preserve"> </w:t>
      </w:r>
    </w:p>
    <w:p w:rsidR="00924907" w:rsidRPr="00924907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4907">
        <w:rPr>
          <w:rFonts w:ascii="Arial" w:hAnsi="Arial" w:cs="Arial"/>
          <w:sz w:val="24"/>
          <w:szCs w:val="24"/>
        </w:rPr>
        <w:t>Ementa: Fundamentação teórico-metodológica para o trabalho educativo na Educação Básica na</w:t>
      </w:r>
      <w:r w:rsidR="00927641">
        <w:rPr>
          <w:rFonts w:ascii="Arial" w:hAnsi="Arial" w:cs="Arial"/>
          <w:sz w:val="24"/>
          <w:szCs w:val="24"/>
        </w:rPr>
        <w:t>s</w:t>
      </w:r>
      <w:r w:rsidRPr="00924907">
        <w:rPr>
          <w:rFonts w:ascii="Arial" w:hAnsi="Arial" w:cs="Arial"/>
          <w:sz w:val="24"/>
          <w:szCs w:val="24"/>
        </w:rPr>
        <w:t xml:space="preserve"> área</w:t>
      </w:r>
      <w:r w:rsidR="00927641">
        <w:rPr>
          <w:rFonts w:ascii="Arial" w:hAnsi="Arial" w:cs="Arial"/>
          <w:sz w:val="24"/>
          <w:szCs w:val="24"/>
        </w:rPr>
        <w:t>s</w:t>
      </w:r>
      <w:r w:rsidRPr="00924907">
        <w:rPr>
          <w:rFonts w:ascii="Arial" w:hAnsi="Arial" w:cs="Arial"/>
          <w:sz w:val="24"/>
          <w:szCs w:val="24"/>
        </w:rPr>
        <w:t xml:space="preserve"> de linguagens</w:t>
      </w:r>
      <w:r w:rsidR="003515F4">
        <w:rPr>
          <w:rFonts w:ascii="Arial" w:hAnsi="Arial" w:cs="Arial"/>
          <w:sz w:val="24"/>
          <w:szCs w:val="24"/>
        </w:rPr>
        <w:t>, artes e humanas</w:t>
      </w:r>
      <w:r w:rsidRPr="00924907">
        <w:rPr>
          <w:rFonts w:ascii="Arial" w:hAnsi="Arial" w:cs="Arial"/>
          <w:sz w:val="24"/>
          <w:szCs w:val="24"/>
        </w:rPr>
        <w:t xml:space="preserve">. Discussão dos conceitos de interação, letramentos e leitura no contexto escolar. A ciência da leitura. Panorama histórico das práticas de leitura. Práticas de letramento e identidades no campo da educação.  A cultura escrita na </w:t>
      </w:r>
      <w:proofErr w:type="spellStart"/>
      <w:r w:rsidRPr="00924907">
        <w:rPr>
          <w:rFonts w:ascii="Arial" w:hAnsi="Arial" w:cs="Arial"/>
          <w:sz w:val="24"/>
          <w:szCs w:val="24"/>
        </w:rPr>
        <w:t>cibercultura</w:t>
      </w:r>
      <w:proofErr w:type="spellEnd"/>
      <w:r w:rsidRPr="00924907">
        <w:rPr>
          <w:rFonts w:ascii="Arial" w:hAnsi="Arial" w:cs="Arial"/>
          <w:sz w:val="24"/>
          <w:szCs w:val="24"/>
        </w:rPr>
        <w:t xml:space="preserve">. Leitura da imagem. Estratégias de leitura: sujeitos, tempos e espaços. Experiências e propostas metodológicas na área em discussão. </w:t>
      </w:r>
    </w:p>
    <w:p w:rsidR="00924907" w:rsidRPr="00924907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924907" w:rsidRPr="00165189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65189">
        <w:rPr>
          <w:rFonts w:ascii="Arial" w:hAnsi="Arial" w:cs="Arial"/>
          <w:sz w:val="24"/>
          <w:szCs w:val="24"/>
        </w:rPr>
        <w:t>Conteúdos:</w:t>
      </w:r>
    </w:p>
    <w:p w:rsidR="00924907" w:rsidRPr="00165189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65189">
        <w:rPr>
          <w:rFonts w:ascii="Arial" w:hAnsi="Arial" w:cs="Arial"/>
          <w:sz w:val="24"/>
          <w:szCs w:val="24"/>
        </w:rPr>
        <w:t xml:space="preserve">Unidade </w:t>
      </w:r>
      <w:r w:rsidR="00927641">
        <w:rPr>
          <w:rFonts w:ascii="Arial" w:hAnsi="Arial" w:cs="Arial"/>
          <w:sz w:val="24"/>
          <w:szCs w:val="24"/>
        </w:rPr>
        <w:t>I -</w:t>
      </w:r>
      <w:r w:rsidRPr="00165189">
        <w:rPr>
          <w:rFonts w:ascii="Arial" w:hAnsi="Arial" w:cs="Arial"/>
          <w:sz w:val="24"/>
          <w:szCs w:val="24"/>
        </w:rPr>
        <w:t xml:space="preserve"> Interação no contexto escolar: conceitos e estratégias</w:t>
      </w:r>
      <w:r w:rsidR="00927641">
        <w:rPr>
          <w:rFonts w:ascii="Arial" w:hAnsi="Arial" w:cs="Arial"/>
          <w:sz w:val="24"/>
          <w:szCs w:val="24"/>
        </w:rPr>
        <w:t>.</w:t>
      </w:r>
    </w:p>
    <w:p w:rsidR="00924907" w:rsidRPr="00165189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65189">
        <w:rPr>
          <w:rFonts w:ascii="Arial" w:hAnsi="Arial" w:cs="Arial"/>
          <w:sz w:val="24"/>
          <w:szCs w:val="24"/>
        </w:rPr>
        <w:t xml:space="preserve">Unidade </w:t>
      </w:r>
      <w:r w:rsidR="00927641">
        <w:rPr>
          <w:rFonts w:ascii="Arial" w:hAnsi="Arial" w:cs="Arial"/>
          <w:sz w:val="24"/>
          <w:szCs w:val="24"/>
        </w:rPr>
        <w:t xml:space="preserve">II - </w:t>
      </w:r>
      <w:r w:rsidRPr="00165189">
        <w:rPr>
          <w:rFonts w:ascii="Arial" w:hAnsi="Arial" w:cs="Arial"/>
          <w:sz w:val="24"/>
          <w:szCs w:val="24"/>
        </w:rPr>
        <w:t>Panorama histórico das práticas de leitura</w:t>
      </w:r>
      <w:r w:rsidR="00927641">
        <w:rPr>
          <w:rFonts w:ascii="Arial" w:hAnsi="Arial" w:cs="Arial"/>
          <w:sz w:val="24"/>
          <w:szCs w:val="24"/>
        </w:rPr>
        <w:t>.</w:t>
      </w:r>
      <w:r w:rsidRPr="00165189">
        <w:rPr>
          <w:rFonts w:ascii="Arial" w:hAnsi="Arial" w:cs="Arial"/>
          <w:sz w:val="24"/>
          <w:szCs w:val="24"/>
        </w:rPr>
        <w:t xml:space="preserve"> </w:t>
      </w:r>
    </w:p>
    <w:p w:rsidR="00924907" w:rsidRPr="00165189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65189">
        <w:rPr>
          <w:rFonts w:ascii="Arial" w:hAnsi="Arial" w:cs="Arial"/>
          <w:sz w:val="24"/>
          <w:szCs w:val="24"/>
        </w:rPr>
        <w:t xml:space="preserve">Unidade </w:t>
      </w:r>
      <w:r w:rsidR="00927641">
        <w:rPr>
          <w:rFonts w:ascii="Arial" w:hAnsi="Arial" w:cs="Arial"/>
          <w:sz w:val="24"/>
          <w:szCs w:val="24"/>
        </w:rPr>
        <w:t>III -</w:t>
      </w:r>
      <w:r w:rsidRPr="00165189">
        <w:rPr>
          <w:rFonts w:ascii="Arial" w:hAnsi="Arial" w:cs="Arial"/>
          <w:sz w:val="24"/>
          <w:szCs w:val="24"/>
        </w:rPr>
        <w:t xml:space="preserve"> Leitura: definições e perspectivas</w:t>
      </w:r>
      <w:r w:rsidR="00927641">
        <w:rPr>
          <w:rFonts w:ascii="Arial" w:hAnsi="Arial" w:cs="Arial"/>
          <w:sz w:val="24"/>
          <w:szCs w:val="24"/>
        </w:rPr>
        <w:t>.</w:t>
      </w:r>
    </w:p>
    <w:p w:rsidR="00924907" w:rsidRPr="00165189" w:rsidRDefault="00927641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Unidade IV -</w:t>
      </w:r>
      <w:r w:rsidR="00924907" w:rsidRPr="00165189">
        <w:rPr>
          <w:rFonts w:ascii="Arial" w:hAnsi="Arial" w:cs="Arial"/>
          <w:sz w:val="24"/>
          <w:szCs w:val="24"/>
        </w:rPr>
        <w:t xml:space="preserve"> Práticas de letramento e identidades no campo da educação. </w:t>
      </w:r>
    </w:p>
    <w:p w:rsidR="00924907" w:rsidRPr="00165189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65189">
        <w:rPr>
          <w:rFonts w:ascii="Arial" w:hAnsi="Arial" w:cs="Arial"/>
          <w:sz w:val="24"/>
          <w:szCs w:val="24"/>
        </w:rPr>
        <w:t xml:space="preserve">Unidade </w:t>
      </w:r>
      <w:r w:rsidR="00927641">
        <w:rPr>
          <w:rFonts w:ascii="Arial" w:hAnsi="Arial" w:cs="Arial"/>
          <w:sz w:val="24"/>
          <w:szCs w:val="24"/>
        </w:rPr>
        <w:t>V -</w:t>
      </w:r>
      <w:r w:rsidRPr="00165189">
        <w:rPr>
          <w:rFonts w:ascii="Arial" w:hAnsi="Arial" w:cs="Arial"/>
          <w:sz w:val="24"/>
          <w:szCs w:val="24"/>
        </w:rPr>
        <w:t xml:space="preserve"> A cultura escrita na </w:t>
      </w:r>
      <w:proofErr w:type="spellStart"/>
      <w:r w:rsidRPr="00165189">
        <w:rPr>
          <w:rFonts w:ascii="Arial" w:hAnsi="Arial" w:cs="Arial"/>
          <w:sz w:val="24"/>
          <w:szCs w:val="24"/>
        </w:rPr>
        <w:t>cibercultura</w:t>
      </w:r>
      <w:proofErr w:type="spellEnd"/>
      <w:r w:rsidR="00927641">
        <w:rPr>
          <w:rFonts w:ascii="Arial" w:hAnsi="Arial" w:cs="Arial"/>
          <w:sz w:val="24"/>
          <w:szCs w:val="24"/>
        </w:rPr>
        <w:t>.</w:t>
      </w:r>
    </w:p>
    <w:p w:rsidR="00924907" w:rsidRPr="00165189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65189">
        <w:rPr>
          <w:rFonts w:ascii="Arial" w:hAnsi="Arial" w:cs="Arial"/>
          <w:sz w:val="24"/>
          <w:szCs w:val="24"/>
        </w:rPr>
        <w:lastRenderedPageBreak/>
        <w:t xml:space="preserve">Unidade </w:t>
      </w:r>
      <w:r w:rsidR="00927641">
        <w:rPr>
          <w:rFonts w:ascii="Arial" w:hAnsi="Arial" w:cs="Arial"/>
          <w:sz w:val="24"/>
          <w:szCs w:val="24"/>
        </w:rPr>
        <w:t>VII -</w:t>
      </w:r>
      <w:r w:rsidRPr="00165189">
        <w:rPr>
          <w:rFonts w:ascii="Arial" w:hAnsi="Arial" w:cs="Arial"/>
          <w:sz w:val="24"/>
          <w:szCs w:val="24"/>
        </w:rPr>
        <w:t xml:space="preserve"> Estratégias de leitura: sujeitos, tempos e espaços.</w:t>
      </w:r>
    </w:p>
    <w:p w:rsidR="00924907" w:rsidRDefault="00924907" w:rsidP="00924907">
      <w:pPr>
        <w:jc w:val="both"/>
        <w:rPr>
          <w:rFonts w:ascii="Arial" w:hAnsi="Arial" w:cs="Arial"/>
          <w:sz w:val="24"/>
          <w:szCs w:val="24"/>
        </w:rPr>
      </w:pPr>
      <w:r w:rsidRPr="00165189">
        <w:rPr>
          <w:rFonts w:ascii="Arial" w:hAnsi="Arial" w:cs="Arial"/>
          <w:sz w:val="24"/>
          <w:szCs w:val="24"/>
        </w:rPr>
        <w:t xml:space="preserve">Unidade </w:t>
      </w:r>
      <w:r w:rsidR="00927641">
        <w:rPr>
          <w:rFonts w:ascii="Arial" w:hAnsi="Arial" w:cs="Arial"/>
          <w:sz w:val="24"/>
          <w:szCs w:val="24"/>
        </w:rPr>
        <w:t>VIII -</w:t>
      </w:r>
      <w:r w:rsidRPr="00165189">
        <w:rPr>
          <w:rFonts w:ascii="Arial" w:hAnsi="Arial" w:cs="Arial"/>
          <w:sz w:val="24"/>
          <w:szCs w:val="24"/>
        </w:rPr>
        <w:t xml:space="preserve"> Experiências e propostas metodológicas na área em discussão. </w:t>
      </w:r>
    </w:p>
    <w:p w:rsidR="00924907" w:rsidRPr="00F23547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924907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57F54">
        <w:rPr>
          <w:rFonts w:ascii="Arial" w:hAnsi="Arial" w:cs="Arial"/>
          <w:sz w:val="24"/>
          <w:szCs w:val="24"/>
        </w:rPr>
        <w:t>Bibliografia básica:</w:t>
      </w:r>
    </w:p>
    <w:p w:rsidR="00924907" w:rsidRPr="00924907" w:rsidRDefault="00924907" w:rsidP="00924907">
      <w:pPr>
        <w:jc w:val="both"/>
        <w:rPr>
          <w:rFonts w:ascii="Arial" w:hAnsi="Arial" w:cs="Arial"/>
          <w:sz w:val="24"/>
          <w:szCs w:val="24"/>
        </w:rPr>
      </w:pPr>
      <w:r w:rsidRPr="00924907">
        <w:rPr>
          <w:rFonts w:ascii="Arial" w:hAnsi="Arial" w:cs="Arial"/>
          <w:sz w:val="24"/>
          <w:szCs w:val="24"/>
        </w:rPr>
        <w:t xml:space="preserve">ALLOA, E. (org.) </w:t>
      </w:r>
      <w:r w:rsidRPr="00924907">
        <w:rPr>
          <w:rFonts w:ascii="Arial" w:hAnsi="Arial" w:cs="Arial"/>
          <w:b/>
          <w:sz w:val="24"/>
          <w:szCs w:val="24"/>
        </w:rPr>
        <w:t>Pensar a imagem</w:t>
      </w:r>
      <w:r w:rsidRPr="00924907">
        <w:rPr>
          <w:rFonts w:ascii="Arial" w:hAnsi="Arial" w:cs="Arial"/>
          <w:sz w:val="24"/>
          <w:szCs w:val="24"/>
        </w:rPr>
        <w:t xml:space="preserve">. Belo Horizonte: Autêntica, 2015. </w:t>
      </w:r>
    </w:p>
    <w:p w:rsidR="00924907" w:rsidRPr="00165189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65189">
        <w:rPr>
          <w:rFonts w:ascii="Arial" w:hAnsi="Arial" w:cs="Arial"/>
          <w:sz w:val="24"/>
          <w:szCs w:val="24"/>
        </w:rPr>
        <w:t xml:space="preserve">BRASIL. Ministério da Educação. Secretaria Nacional de Educação Básica. </w:t>
      </w:r>
      <w:r w:rsidRPr="005533D7">
        <w:rPr>
          <w:rFonts w:ascii="Arial" w:hAnsi="Arial" w:cs="Arial"/>
          <w:b/>
          <w:sz w:val="24"/>
          <w:szCs w:val="24"/>
        </w:rPr>
        <w:t>Diretrizes Curriculares Nacionais Gerais da Educação Básica</w:t>
      </w:r>
      <w:r>
        <w:rPr>
          <w:rFonts w:ascii="Arial" w:hAnsi="Arial" w:cs="Arial"/>
          <w:sz w:val="24"/>
          <w:szCs w:val="24"/>
        </w:rPr>
        <w:t xml:space="preserve">. </w:t>
      </w:r>
      <w:r w:rsidRPr="00165189">
        <w:rPr>
          <w:rFonts w:ascii="Arial" w:hAnsi="Arial" w:cs="Arial"/>
          <w:sz w:val="24"/>
          <w:szCs w:val="24"/>
        </w:rPr>
        <w:t>Brasília: Ministério da Educação, Secretaria de Educação Básica, 2013. Disponível em:</w:t>
      </w:r>
    </w:p>
    <w:p w:rsidR="00924907" w:rsidRDefault="00384CAC" w:rsidP="00924907">
      <w:pPr>
        <w:spacing w:after="0" w:line="360" w:lineRule="auto"/>
        <w:rPr>
          <w:rFonts w:ascii="Arial" w:hAnsi="Arial" w:cs="Arial"/>
          <w:sz w:val="24"/>
          <w:szCs w:val="24"/>
        </w:rPr>
      </w:pPr>
      <w:hyperlink r:id="rId16" w:history="1">
        <w:r w:rsidR="00924907" w:rsidRPr="00924907">
          <w:rPr>
            <w:rFonts w:ascii="Arial" w:hAnsi="Arial"/>
            <w:sz w:val="24"/>
          </w:rPr>
          <w:t>http://portal.mec.gov.br/index.php?option=com_docman&amp;view=download&amp;alias=15548-d-c-n-educacao-basica-nova-pdf&amp;category_slug=abril-2014-pdf&amp;Itemid=30192. Acesso</w:t>
        </w:r>
      </w:hyperlink>
      <w:r w:rsidR="00924907" w:rsidRPr="00F57F54">
        <w:rPr>
          <w:rFonts w:ascii="Arial" w:hAnsi="Arial" w:cs="Arial"/>
          <w:sz w:val="24"/>
          <w:szCs w:val="24"/>
        </w:rPr>
        <w:t xml:space="preserve"> em 16 de junho de 2017. </w:t>
      </w:r>
    </w:p>
    <w:p w:rsidR="00924907" w:rsidRDefault="00924907" w:rsidP="00924907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CORACINI, M. J. </w:t>
      </w:r>
      <w:r w:rsidRPr="00924907">
        <w:rPr>
          <w:rFonts w:ascii="Arial" w:hAnsi="Arial" w:cs="Arial"/>
          <w:b/>
          <w:sz w:val="24"/>
          <w:szCs w:val="24"/>
        </w:rPr>
        <w:t>Interação e sala de aula</w:t>
      </w:r>
      <w:r>
        <w:rPr>
          <w:rFonts w:ascii="Arial" w:hAnsi="Arial" w:cs="Arial"/>
          <w:sz w:val="24"/>
          <w:szCs w:val="24"/>
        </w:rPr>
        <w:t xml:space="preserve">. </w:t>
      </w:r>
      <w:r w:rsidRPr="00924907">
        <w:rPr>
          <w:rFonts w:ascii="Arial" w:hAnsi="Arial" w:cs="Arial"/>
          <w:sz w:val="24"/>
          <w:szCs w:val="24"/>
        </w:rPr>
        <w:t>Cal</w:t>
      </w:r>
      <w:r>
        <w:rPr>
          <w:rFonts w:ascii="Arial" w:hAnsi="Arial" w:cs="Arial"/>
          <w:sz w:val="24"/>
          <w:szCs w:val="24"/>
        </w:rPr>
        <w:t>e</w:t>
      </w:r>
      <w:r w:rsidRPr="00924907">
        <w:rPr>
          <w:rFonts w:ascii="Arial" w:hAnsi="Arial" w:cs="Arial"/>
          <w:sz w:val="24"/>
          <w:szCs w:val="24"/>
        </w:rPr>
        <w:t>idoscópio</w:t>
      </w:r>
      <w:r>
        <w:rPr>
          <w:rFonts w:ascii="Arial" w:hAnsi="Arial" w:cs="Arial"/>
          <w:sz w:val="24"/>
          <w:szCs w:val="24"/>
        </w:rPr>
        <w:t xml:space="preserve">, São Leopoldo, v. 3. n.3, p. 199-208, set-dez de 2005.  </w:t>
      </w:r>
    </w:p>
    <w:p w:rsidR="00924907" w:rsidRPr="00A57640" w:rsidRDefault="00924907" w:rsidP="00924907">
      <w:pPr>
        <w:jc w:val="both"/>
        <w:rPr>
          <w:sz w:val="28"/>
          <w:szCs w:val="28"/>
        </w:rPr>
      </w:pPr>
    </w:p>
    <w:p w:rsidR="00924907" w:rsidRPr="00F57F54" w:rsidRDefault="00924907" w:rsidP="0092490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F57F54">
        <w:rPr>
          <w:rFonts w:ascii="Arial" w:hAnsi="Arial" w:cs="Arial"/>
          <w:sz w:val="24"/>
          <w:szCs w:val="24"/>
        </w:rPr>
        <w:t>Bibliografia complementar:</w:t>
      </w:r>
    </w:p>
    <w:p w:rsidR="005533D7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57F54">
        <w:rPr>
          <w:rFonts w:ascii="Arial" w:hAnsi="Arial" w:cs="Arial"/>
          <w:sz w:val="24"/>
          <w:szCs w:val="24"/>
        </w:rPr>
        <w:t xml:space="preserve">DEHAENE, S. (tradução de Leonor Scliar-Cabral). </w:t>
      </w:r>
      <w:r w:rsidRPr="00924907">
        <w:rPr>
          <w:rFonts w:ascii="Arial" w:hAnsi="Arial" w:cs="Arial"/>
          <w:b/>
          <w:sz w:val="24"/>
          <w:szCs w:val="24"/>
        </w:rPr>
        <w:t>Os neurônios da leitura</w:t>
      </w:r>
      <w:r w:rsidRPr="00924907">
        <w:rPr>
          <w:rFonts w:ascii="Arial" w:hAnsi="Arial" w:cs="Arial"/>
          <w:sz w:val="24"/>
          <w:szCs w:val="24"/>
        </w:rPr>
        <w:t>: como a ciência explica a nossa capacidade de ler</w:t>
      </w:r>
      <w:r w:rsidRPr="00F57F54">
        <w:rPr>
          <w:rFonts w:ascii="Arial" w:hAnsi="Arial" w:cs="Arial"/>
          <w:sz w:val="24"/>
          <w:szCs w:val="24"/>
        </w:rPr>
        <w:t xml:space="preserve">. Porto Alegre: Penso, 2012. </w:t>
      </w:r>
    </w:p>
    <w:p w:rsidR="005533D7" w:rsidRPr="00924907" w:rsidRDefault="005533D7" w:rsidP="005533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4907">
        <w:rPr>
          <w:rFonts w:ascii="Arial" w:hAnsi="Arial" w:cs="Arial"/>
          <w:sz w:val="24"/>
          <w:szCs w:val="24"/>
        </w:rPr>
        <w:t xml:space="preserve">KLEIMAN, A. Apresentação. </w:t>
      </w:r>
      <w:r w:rsidRPr="00924907">
        <w:rPr>
          <w:rFonts w:ascii="Arial" w:hAnsi="Arial" w:cs="Arial"/>
          <w:b/>
          <w:sz w:val="24"/>
          <w:szCs w:val="24"/>
        </w:rPr>
        <w:t>E um início: a pesquisa sobre interação e aprendizagem</w:t>
      </w:r>
      <w:r w:rsidRPr="00924907">
        <w:rPr>
          <w:rFonts w:ascii="Arial" w:hAnsi="Arial" w:cs="Arial"/>
          <w:sz w:val="24"/>
          <w:szCs w:val="24"/>
        </w:rPr>
        <w:t>. Trabalhos em Linguística Aplicada, 18:05-14, 1991</w:t>
      </w:r>
      <w:r>
        <w:rPr>
          <w:rFonts w:ascii="Arial" w:hAnsi="Arial" w:cs="Arial"/>
          <w:sz w:val="24"/>
          <w:szCs w:val="24"/>
        </w:rPr>
        <w:t>.</w:t>
      </w:r>
      <w:r w:rsidRPr="00924907">
        <w:rPr>
          <w:rFonts w:ascii="Arial" w:hAnsi="Arial" w:cs="Arial"/>
          <w:sz w:val="24"/>
          <w:szCs w:val="24"/>
        </w:rPr>
        <w:t xml:space="preserve">  </w:t>
      </w:r>
    </w:p>
    <w:p w:rsidR="005533D7" w:rsidRPr="00924907" w:rsidRDefault="005533D7" w:rsidP="005533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4907">
        <w:rPr>
          <w:rFonts w:ascii="Arial" w:hAnsi="Arial" w:cs="Arial"/>
          <w:sz w:val="24"/>
          <w:szCs w:val="24"/>
        </w:rPr>
        <w:t>K</w:t>
      </w:r>
      <w:r>
        <w:rPr>
          <w:rFonts w:ascii="Arial" w:hAnsi="Arial" w:cs="Arial"/>
          <w:sz w:val="24"/>
          <w:szCs w:val="24"/>
        </w:rPr>
        <w:t>RAMER</w:t>
      </w:r>
      <w:r w:rsidRPr="00924907">
        <w:rPr>
          <w:rFonts w:ascii="Arial" w:hAnsi="Arial" w:cs="Arial"/>
          <w:sz w:val="24"/>
          <w:szCs w:val="24"/>
        </w:rPr>
        <w:t xml:space="preserve">, S. </w:t>
      </w:r>
      <w:r w:rsidRPr="00924907">
        <w:rPr>
          <w:rFonts w:ascii="Arial" w:hAnsi="Arial" w:cs="Arial"/>
          <w:b/>
          <w:sz w:val="24"/>
          <w:szCs w:val="24"/>
        </w:rPr>
        <w:t>Práticas de leitura e escrita na escola</w:t>
      </w:r>
      <w:r w:rsidRPr="00924907">
        <w:rPr>
          <w:rFonts w:ascii="Arial" w:hAnsi="Arial" w:cs="Arial"/>
          <w:sz w:val="24"/>
          <w:szCs w:val="24"/>
        </w:rPr>
        <w:t xml:space="preserve">: contribuições de Roger </w:t>
      </w:r>
      <w:proofErr w:type="spellStart"/>
      <w:r w:rsidRPr="00924907">
        <w:rPr>
          <w:rFonts w:ascii="Arial" w:hAnsi="Arial" w:cs="Arial"/>
          <w:sz w:val="24"/>
          <w:szCs w:val="24"/>
        </w:rPr>
        <w:t>Chartier</w:t>
      </w:r>
      <w:proofErr w:type="spellEnd"/>
      <w:r w:rsidRPr="00924907">
        <w:rPr>
          <w:rFonts w:ascii="Arial" w:hAnsi="Arial" w:cs="Arial"/>
          <w:sz w:val="24"/>
          <w:szCs w:val="24"/>
        </w:rPr>
        <w:t>. Leitura: teoria e prática, São Paulo: Editora Global, nº 46, p. 39-44, 2006.</w:t>
      </w:r>
      <w:r>
        <w:rPr>
          <w:rFonts w:ascii="Arial" w:hAnsi="Arial" w:cs="Arial"/>
          <w:sz w:val="24"/>
          <w:szCs w:val="24"/>
        </w:rPr>
        <w:t xml:space="preserve"> </w:t>
      </w:r>
    </w:p>
    <w:p w:rsidR="00924907" w:rsidRPr="00F57F54" w:rsidRDefault="005533D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4907">
        <w:rPr>
          <w:rFonts w:ascii="Arial" w:hAnsi="Arial" w:cs="Arial"/>
          <w:sz w:val="24"/>
          <w:szCs w:val="24"/>
        </w:rPr>
        <w:t xml:space="preserve">PONTE, J. C. </w:t>
      </w:r>
      <w:r w:rsidRPr="00924907">
        <w:rPr>
          <w:rFonts w:ascii="Arial" w:hAnsi="Arial" w:cs="Arial"/>
          <w:b/>
          <w:sz w:val="24"/>
          <w:szCs w:val="24"/>
        </w:rPr>
        <w:t>Leitura, identidade &amp; inserção social</w:t>
      </w:r>
      <w:r w:rsidRPr="0092490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924907">
        <w:rPr>
          <w:rFonts w:ascii="Arial" w:hAnsi="Arial" w:cs="Arial"/>
          <w:sz w:val="24"/>
          <w:szCs w:val="24"/>
        </w:rPr>
        <w:t>biopsicoética</w:t>
      </w:r>
      <w:proofErr w:type="spellEnd"/>
      <w:r w:rsidRPr="00924907">
        <w:rPr>
          <w:rFonts w:ascii="Arial" w:hAnsi="Arial" w:cs="Arial"/>
          <w:sz w:val="24"/>
          <w:szCs w:val="24"/>
        </w:rPr>
        <w:t xml:space="preserve"> &amp; educação. São Paulo: </w:t>
      </w:r>
      <w:proofErr w:type="spellStart"/>
      <w:r w:rsidRPr="00924907">
        <w:rPr>
          <w:rFonts w:ascii="Arial" w:hAnsi="Arial" w:cs="Arial"/>
          <w:sz w:val="24"/>
          <w:szCs w:val="24"/>
        </w:rPr>
        <w:t>Paulus</w:t>
      </w:r>
      <w:proofErr w:type="spellEnd"/>
      <w:r w:rsidRPr="00924907">
        <w:rPr>
          <w:rFonts w:ascii="Arial" w:hAnsi="Arial" w:cs="Arial"/>
          <w:sz w:val="24"/>
          <w:szCs w:val="24"/>
        </w:rPr>
        <w:t xml:space="preserve">, 2007. </w:t>
      </w:r>
    </w:p>
    <w:p w:rsidR="00924907" w:rsidRPr="00F57F54" w:rsidRDefault="00924907" w:rsidP="0092490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57F54">
        <w:rPr>
          <w:rFonts w:ascii="Arial" w:hAnsi="Arial" w:cs="Arial"/>
          <w:sz w:val="24"/>
          <w:szCs w:val="24"/>
        </w:rPr>
        <w:t xml:space="preserve">MANGEL, A. </w:t>
      </w:r>
      <w:r w:rsidRPr="00924907">
        <w:rPr>
          <w:rFonts w:ascii="Arial" w:hAnsi="Arial" w:cs="Arial"/>
          <w:b/>
          <w:sz w:val="24"/>
          <w:szCs w:val="24"/>
        </w:rPr>
        <w:t>Uma história da leitura</w:t>
      </w:r>
      <w:r w:rsidRPr="00F57F54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São Paulo: Companhia das Letras, 2004. </w:t>
      </w:r>
    </w:p>
    <w:p w:rsidR="008A55EE" w:rsidRPr="00FC51A0" w:rsidRDefault="00924907" w:rsidP="008A55E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24907">
        <w:rPr>
          <w:rFonts w:ascii="Arial" w:hAnsi="Arial" w:cs="Arial"/>
          <w:sz w:val="24"/>
          <w:szCs w:val="24"/>
        </w:rPr>
        <w:t>Z</w:t>
      </w:r>
      <w:r>
        <w:rPr>
          <w:rFonts w:ascii="Arial" w:hAnsi="Arial" w:cs="Arial"/>
          <w:sz w:val="24"/>
          <w:szCs w:val="24"/>
        </w:rPr>
        <w:t>ABALA, A</w:t>
      </w:r>
      <w:r w:rsidRPr="00F57F54">
        <w:rPr>
          <w:rFonts w:ascii="Arial" w:hAnsi="Arial" w:cs="Arial"/>
          <w:sz w:val="24"/>
          <w:szCs w:val="24"/>
        </w:rPr>
        <w:t xml:space="preserve">. </w:t>
      </w:r>
      <w:r w:rsidRPr="00924907">
        <w:rPr>
          <w:rFonts w:ascii="Arial" w:hAnsi="Arial" w:cs="Arial"/>
          <w:b/>
          <w:sz w:val="24"/>
          <w:szCs w:val="24"/>
        </w:rPr>
        <w:t>A prática educativa:</w:t>
      </w:r>
      <w:r w:rsidRPr="00924907">
        <w:rPr>
          <w:rFonts w:ascii="Arial" w:hAnsi="Arial" w:cs="Arial"/>
          <w:sz w:val="24"/>
          <w:szCs w:val="24"/>
        </w:rPr>
        <w:t xml:space="preserve"> como ensinar</w:t>
      </w:r>
      <w:r w:rsidRPr="00F57F54">
        <w:rPr>
          <w:rFonts w:ascii="Arial" w:hAnsi="Arial" w:cs="Arial"/>
          <w:sz w:val="24"/>
          <w:szCs w:val="24"/>
        </w:rPr>
        <w:t>. Porto Alegre: Artmed, 1998.</w:t>
      </w:r>
    </w:p>
    <w:p w:rsidR="00302276" w:rsidRPr="001A5DCE" w:rsidRDefault="00302276" w:rsidP="00F41D6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DA54C8" w:rsidRPr="00F41D66" w:rsidRDefault="00DA54C8" w:rsidP="00F41D66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F5295E">
        <w:rPr>
          <w:rFonts w:ascii="Arial" w:hAnsi="Arial" w:cs="Arial"/>
          <w:sz w:val="24"/>
          <w:szCs w:val="24"/>
          <w:u w:val="single"/>
        </w:rPr>
        <w:t xml:space="preserve">Disciplina: </w:t>
      </w:r>
      <w:r w:rsidRPr="00F41D66">
        <w:rPr>
          <w:rFonts w:ascii="Arial" w:hAnsi="Arial" w:cs="Arial"/>
          <w:sz w:val="24"/>
          <w:szCs w:val="24"/>
          <w:u w:val="single"/>
        </w:rPr>
        <w:t>Ensinar e aprender: especificidades das áreas de conhecimento – Área 2  - Naturais e exatas</w:t>
      </w:r>
    </w:p>
    <w:p w:rsidR="0047316B" w:rsidRDefault="00DA54C8" w:rsidP="00F41D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D66">
        <w:rPr>
          <w:rFonts w:ascii="Arial" w:hAnsi="Arial" w:cs="Arial"/>
          <w:sz w:val="24"/>
          <w:szCs w:val="24"/>
        </w:rPr>
        <w:t>Ementa: Fundamentação teórico-metodológica para o trabalh</w:t>
      </w:r>
      <w:r w:rsidR="00ED4688">
        <w:rPr>
          <w:rFonts w:ascii="Arial" w:hAnsi="Arial" w:cs="Arial"/>
          <w:sz w:val="24"/>
          <w:szCs w:val="24"/>
        </w:rPr>
        <w:t>o educativo na Educação Básica</w:t>
      </w:r>
      <w:r w:rsidR="00927641">
        <w:rPr>
          <w:rFonts w:ascii="Arial" w:hAnsi="Arial" w:cs="Arial"/>
          <w:sz w:val="24"/>
          <w:szCs w:val="24"/>
        </w:rPr>
        <w:t xml:space="preserve"> nas áreas naturais e exatas</w:t>
      </w:r>
      <w:r w:rsidR="00ED4688">
        <w:rPr>
          <w:rFonts w:ascii="Arial" w:hAnsi="Arial" w:cs="Arial"/>
          <w:sz w:val="24"/>
          <w:szCs w:val="24"/>
        </w:rPr>
        <w:t>; e</w:t>
      </w:r>
      <w:r w:rsidRPr="00F41D66">
        <w:rPr>
          <w:rFonts w:ascii="Arial" w:hAnsi="Arial" w:cs="Arial"/>
          <w:sz w:val="24"/>
          <w:szCs w:val="24"/>
        </w:rPr>
        <w:t>xperiências e propostas metodológicas na área em discussão.</w:t>
      </w:r>
      <w:r w:rsidR="0047316B">
        <w:rPr>
          <w:rFonts w:ascii="Arial" w:hAnsi="Arial" w:cs="Arial"/>
          <w:sz w:val="24"/>
          <w:szCs w:val="24"/>
        </w:rPr>
        <w:t xml:space="preserve"> </w:t>
      </w:r>
      <w:r w:rsidR="00ED4688">
        <w:rPr>
          <w:rFonts w:ascii="Arial" w:hAnsi="Arial" w:cs="Arial"/>
          <w:sz w:val="24"/>
          <w:szCs w:val="24"/>
        </w:rPr>
        <w:t>E</w:t>
      </w:r>
      <w:r w:rsidR="0047316B" w:rsidRPr="0047316B">
        <w:rPr>
          <w:rFonts w:ascii="Arial" w:hAnsi="Arial" w:cs="Arial"/>
          <w:sz w:val="24"/>
          <w:szCs w:val="24"/>
        </w:rPr>
        <w:t>studos e reflexões s</w:t>
      </w:r>
      <w:r w:rsidR="00927641">
        <w:rPr>
          <w:rFonts w:ascii="Arial" w:hAnsi="Arial" w:cs="Arial"/>
          <w:sz w:val="24"/>
          <w:szCs w:val="24"/>
        </w:rPr>
        <w:t xml:space="preserve">obre a prática pedagógica para </w:t>
      </w:r>
      <w:r w:rsidR="0047316B" w:rsidRPr="0047316B">
        <w:rPr>
          <w:rFonts w:ascii="Arial" w:hAnsi="Arial" w:cs="Arial"/>
          <w:sz w:val="24"/>
          <w:szCs w:val="24"/>
        </w:rPr>
        <w:t xml:space="preserve"> ensinar e aprender Matemática na Educação Básica. Tendências </w:t>
      </w:r>
      <w:r w:rsidR="0047316B" w:rsidRPr="0047316B">
        <w:rPr>
          <w:rFonts w:ascii="Arial" w:hAnsi="Arial" w:cs="Arial"/>
          <w:sz w:val="24"/>
          <w:szCs w:val="24"/>
        </w:rPr>
        <w:lastRenderedPageBreak/>
        <w:t xml:space="preserve">no ensino da Matemática: Resolução de Problemas, Modelagem Matemática, </w:t>
      </w:r>
      <w:proofErr w:type="spellStart"/>
      <w:r w:rsidR="0047316B" w:rsidRPr="0047316B">
        <w:rPr>
          <w:rFonts w:ascii="Arial" w:hAnsi="Arial" w:cs="Arial"/>
          <w:sz w:val="24"/>
          <w:szCs w:val="24"/>
        </w:rPr>
        <w:t>Etnomatemática</w:t>
      </w:r>
      <w:proofErr w:type="spellEnd"/>
      <w:r w:rsidR="0047316B" w:rsidRPr="0047316B">
        <w:rPr>
          <w:rFonts w:ascii="Arial" w:hAnsi="Arial" w:cs="Arial"/>
          <w:sz w:val="24"/>
          <w:szCs w:val="24"/>
        </w:rPr>
        <w:t>, Jogos e Tecnologias.</w:t>
      </w:r>
    </w:p>
    <w:p w:rsidR="0047316B" w:rsidRDefault="0047316B" w:rsidP="00F41D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Conteúdos:</w:t>
      </w:r>
    </w:p>
    <w:p w:rsidR="0047316B" w:rsidRPr="0047316B" w:rsidRDefault="0047316B" w:rsidP="0047316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UNIDADE I- </w:t>
      </w:r>
      <w:r w:rsidRPr="0047316B">
        <w:rPr>
          <w:rFonts w:ascii="Arial" w:hAnsi="Arial" w:cs="Arial"/>
          <w:sz w:val="24"/>
        </w:rPr>
        <w:t>Tendências no ensino da Matemática</w:t>
      </w:r>
    </w:p>
    <w:p w:rsidR="0047316B" w:rsidRPr="0047316B" w:rsidRDefault="0047316B" w:rsidP="0047316B">
      <w:pPr>
        <w:pStyle w:val="PargrafodaLista"/>
        <w:numPr>
          <w:ilvl w:val="1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47316B">
        <w:rPr>
          <w:rFonts w:ascii="Arial" w:hAnsi="Arial" w:cs="Arial"/>
          <w:sz w:val="24"/>
        </w:rPr>
        <w:t>Resolução de problemas.</w:t>
      </w:r>
    </w:p>
    <w:p w:rsidR="0047316B" w:rsidRPr="0047316B" w:rsidRDefault="0047316B" w:rsidP="0047316B">
      <w:pPr>
        <w:pStyle w:val="PargrafodaLista"/>
        <w:numPr>
          <w:ilvl w:val="2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47316B">
        <w:rPr>
          <w:rFonts w:ascii="Arial" w:hAnsi="Arial" w:cs="Arial"/>
          <w:sz w:val="24"/>
        </w:rPr>
        <w:t>Compreensão do problema, estabelecimento de plano de ação, execução do plano de ação, retrospecto.</w:t>
      </w:r>
    </w:p>
    <w:p w:rsidR="0047316B" w:rsidRPr="0047316B" w:rsidRDefault="0047316B" w:rsidP="0047316B">
      <w:pPr>
        <w:pStyle w:val="PargrafodaLista"/>
        <w:numPr>
          <w:ilvl w:val="2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47316B">
        <w:rPr>
          <w:rFonts w:ascii="Arial" w:hAnsi="Arial" w:cs="Arial"/>
          <w:sz w:val="24"/>
        </w:rPr>
        <w:t>Exemplos de práticas de sala de aula baseadas na resolução de problemas.</w:t>
      </w:r>
    </w:p>
    <w:p w:rsidR="0047316B" w:rsidRPr="0047316B" w:rsidRDefault="0047316B" w:rsidP="0047316B">
      <w:pPr>
        <w:pStyle w:val="PargrafodaLista"/>
        <w:numPr>
          <w:ilvl w:val="1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47316B">
        <w:rPr>
          <w:rFonts w:ascii="Arial" w:hAnsi="Arial" w:cs="Arial"/>
          <w:sz w:val="24"/>
        </w:rPr>
        <w:t>Modelagem Matemática</w:t>
      </w:r>
    </w:p>
    <w:p w:rsidR="0047316B" w:rsidRPr="0047316B" w:rsidRDefault="0047316B" w:rsidP="0047316B">
      <w:pPr>
        <w:pStyle w:val="PargrafodaLista"/>
        <w:numPr>
          <w:ilvl w:val="2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47316B">
        <w:rPr>
          <w:rFonts w:ascii="Arial" w:hAnsi="Arial" w:cs="Arial"/>
          <w:sz w:val="24"/>
        </w:rPr>
        <w:t>Considerações sobre a modelagem matemática.</w:t>
      </w:r>
    </w:p>
    <w:p w:rsidR="0047316B" w:rsidRPr="0047316B" w:rsidRDefault="0047316B" w:rsidP="0047316B">
      <w:pPr>
        <w:pStyle w:val="PargrafodaLista"/>
        <w:numPr>
          <w:ilvl w:val="2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47316B">
        <w:rPr>
          <w:rFonts w:ascii="Arial" w:hAnsi="Arial" w:cs="Arial"/>
          <w:sz w:val="24"/>
        </w:rPr>
        <w:t>Etapas da modelagem matemática.</w:t>
      </w:r>
    </w:p>
    <w:p w:rsidR="0047316B" w:rsidRPr="0047316B" w:rsidRDefault="0047316B" w:rsidP="0047316B">
      <w:pPr>
        <w:pStyle w:val="PargrafodaLista"/>
        <w:numPr>
          <w:ilvl w:val="2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47316B">
        <w:rPr>
          <w:rFonts w:ascii="Arial" w:hAnsi="Arial" w:cs="Arial"/>
          <w:sz w:val="24"/>
        </w:rPr>
        <w:t>Exemplos de modelagem matemática como método de ensino.</w:t>
      </w:r>
    </w:p>
    <w:p w:rsidR="0047316B" w:rsidRPr="0047316B" w:rsidRDefault="0047316B" w:rsidP="0047316B">
      <w:pPr>
        <w:pStyle w:val="PargrafodaLista"/>
        <w:numPr>
          <w:ilvl w:val="1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proofErr w:type="spellStart"/>
      <w:r w:rsidRPr="0047316B">
        <w:rPr>
          <w:rFonts w:ascii="Arial" w:hAnsi="Arial" w:cs="Arial"/>
          <w:sz w:val="24"/>
        </w:rPr>
        <w:t>Etnomatemática</w:t>
      </w:r>
      <w:proofErr w:type="spellEnd"/>
      <w:r w:rsidRPr="0047316B">
        <w:rPr>
          <w:rFonts w:ascii="Arial" w:hAnsi="Arial" w:cs="Arial"/>
          <w:sz w:val="24"/>
        </w:rPr>
        <w:t>.</w:t>
      </w:r>
    </w:p>
    <w:p w:rsidR="0047316B" w:rsidRPr="0047316B" w:rsidRDefault="0047316B" w:rsidP="0047316B">
      <w:pPr>
        <w:pStyle w:val="PargrafodaLista"/>
        <w:numPr>
          <w:ilvl w:val="2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proofErr w:type="spellStart"/>
      <w:r w:rsidRPr="0047316B">
        <w:rPr>
          <w:rFonts w:ascii="Arial" w:hAnsi="Arial" w:cs="Arial"/>
          <w:sz w:val="24"/>
        </w:rPr>
        <w:t>Etnomatemática</w:t>
      </w:r>
      <w:proofErr w:type="spellEnd"/>
      <w:r w:rsidRPr="0047316B">
        <w:rPr>
          <w:rFonts w:ascii="Arial" w:hAnsi="Arial" w:cs="Arial"/>
          <w:sz w:val="24"/>
        </w:rPr>
        <w:t xml:space="preserve"> e a formação de professores.</w:t>
      </w:r>
    </w:p>
    <w:p w:rsidR="0047316B" w:rsidRPr="0047316B" w:rsidRDefault="0047316B" w:rsidP="0047316B">
      <w:pPr>
        <w:pStyle w:val="PargrafodaLista"/>
        <w:numPr>
          <w:ilvl w:val="1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47316B">
        <w:rPr>
          <w:rFonts w:ascii="Arial" w:hAnsi="Arial" w:cs="Arial"/>
          <w:sz w:val="24"/>
        </w:rPr>
        <w:t>Jogos Matemáticos.</w:t>
      </w:r>
    </w:p>
    <w:p w:rsidR="0047316B" w:rsidRPr="0047316B" w:rsidRDefault="0047316B" w:rsidP="0047316B">
      <w:pPr>
        <w:pStyle w:val="PargrafodaLista"/>
        <w:numPr>
          <w:ilvl w:val="2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47316B">
        <w:rPr>
          <w:rFonts w:ascii="Arial" w:hAnsi="Arial" w:cs="Arial"/>
          <w:sz w:val="24"/>
        </w:rPr>
        <w:t>Análise de estratégias de ensino baseadas em jogos matemáticos.</w:t>
      </w:r>
    </w:p>
    <w:p w:rsidR="0047316B" w:rsidRPr="0047316B" w:rsidRDefault="0047316B" w:rsidP="0047316B">
      <w:pPr>
        <w:pStyle w:val="PargrafodaLista"/>
        <w:numPr>
          <w:ilvl w:val="1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47316B">
        <w:rPr>
          <w:rFonts w:ascii="Arial" w:hAnsi="Arial" w:cs="Arial"/>
          <w:sz w:val="24"/>
        </w:rPr>
        <w:t>Tecnologias.</w:t>
      </w:r>
    </w:p>
    <w:p w:rsidR="0047316B" w:rsidRPr="0047316B" w:rsidRDefault="0047316B" w:rsidP="0047316B">
      <w:pPr>
        <w:pStyle w:val="PargrafodaLista"/>
        <w:numPr>
          <w:ilvl w:val="2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47316B">
        <w:rPr>
          <w:rFonts w:ascii="Arial" w:hAnsi="Arial" w:cs="Arial"/>
          <w:sz w:val="24"/>
        </w:rPr>
        <w:t>Ambientes virtuais de aprendizagem.</w:t>
      </w:r>
    </w:p>
    <w:p w:rsidR="0047316B" w:rsidRPr="0047316B" w:rsidRDefault="0047316B" w:rsidP="0047316B">
      <w:pPr>
        <w:pStyle w:val="PargrafodaLista"/>
        <w:numPr>
          <w:ilvl w:val="2"/>
          <w:numId w:val="15"/>
        </w:numPr>
        <w:spacing w:after="0" w:line="360" w:lineRule="auto"/>
        <w:jc w:val="both"/>
        <w:rPr>
          <w:rFonts w:ascii="Arial" w:hAnsi="Arial" w:cs="Arial"/>
          <w:sz w:val="24"/>
        </w:rPr>
      </w:pPr>
      <w:r w:rsidRPr="0047316B">
        <w:rPr>
          <w:rFonts w:ascii="Arial" w:hAnsi="Arial" w:cs="Arial"/>
          <w:i/>
          <w:sz w:val="24"/>
        </w:rPr>
        <w:t>Softwares</w:t>
      </w:r>
      <w:r w:rsidRPr="0047316B">
        <w:rPr>
          <w:rFonts w:ascii="Arial" w:hAnsi="Arial" w:cs="Arial"/>
          <w:sz w:val="24"/>
        </w:rPr>
        <w:t xml:space="preserve"> e o ensino da matemática.</w:t>
      </w:r>
    </w:p>
    <w:p w:rsidR="00AA0755" w:rsidRDefault="00AA0755" w:rsidP="00F41D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DA54C8" w:rsidRPr="00F41D66" w:rsidRDefault="00DA54C8" w:rsidP="00F41D6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41D66">
        <w:rPr>
          <w:rFonts w:ascii="Arial" w:hAnsi="Arial" w:cs="Arial"/>
          <w:sz w:val="24"/>
          <w:szCs w:val="24"/>
        </w:rPr>
        <w:t>Bibliografia básica:</w:t>
      </w:r>
    </w:p>
    <w:p w:rsidR="00DA54C8" w:rsidRPr="00CF77A7" w:rsidRDefault="00DA54C8" w:rsidP="00F41D6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CF77A7">
        <w:rPr>
          <w:rFonts w:ascii="Arial" w:hAnsi="Arial" w:cs="Arial"/>
          <w:sz w:val="24"/>
          <w:szCs w:val="24"/>
        </w:rPr>
        <w:t xml:space="preserve">BRASIL. Ministério da Educação. Secretaria Nacional de Educação Básica. </w:t>
      </w:r>
      <w:r w:rsidRPr="00CF77A7">
        <w:rPr>
          <w:rFonts w:ascii="Arial" w:hAnsi="Arial" w:cs="Arial"/>
          <w:b/>
          <w:sz w:val="24"/>
          <w:szCs w:val="24"/>
        </w:rPr>
        <w:t>Ciências da Natureza, Matemática e suas Tecnologias</w:t>
      </w:r>
      <w:r w:rsidRPr="00CF77A7">
        <w:rPr>
          <w:rFonts w:ascii="Arial" w:hAnsi="Arial" w:cs="Arial"/>
          <w:sz w:val="24"/>
          <w:szCs w:val="24"/>
        </w:rPr>
        <w:t xml:space="preserve">. Brasília : Ministério da Educação, Secretaria de Educação Básica, 2006. Disponível em: </w:t>
      </w:r>
      <w:hyperlink r:id="rId17" w:history="1">
        <w:r w:rsidRPr="00CF77A7">
          <w:rPr>
            <w:rStyle w:val="Hyperlink"/>
            <w:rFonts w:ascii="Arial" w:hAnsi="Arial" w:cs="Arial"/>
            <w:sz w:val="24"/>
            <w:szCs w:val="24"/>
          </w:rPr>
          <w:t>http://portal.mec.gov.br/seb/arquivos/pdf/ciencian.pdf</w:t>
        </w:r>
      </w:hyperlink>
      <w:r w:rsidRPr="00CF77A7">
        <w:rPr>
          <w:rFonts w:ascii="Arial" w:hAnsi="Arial" w:cs="Arial"/>
          <w:sz w:val="24"/>
          <w:szCs w:val="24"/>
        </w:rPr>
        <w:t xml:space="preserve">  Acesso em abril de 2017.</w:t>
      </w:r>
    </w:p>
    <w:p w:rsidR="001B25E5" w:rsidRPr="00CF77A7" w:rsidRDefault="001B25E5" w:rsidP="00F41D66">
      <w:pPr>
        <w:spacing w:after="0" w:line="360" w:lineRule="auto"/>
        <w:jc w:val="both"/>
        <w:rPr>
          <w:rFonts w:ascii="Arial" w:eastAsia="Times New Roman" w:hAnsi="Arial" w:cs="Arial"/>
          <w:sz w:val="24"/>
        </w:rPr>
      </w:pPr>
      <w:r w:rsidRPr="00CF77A7">
        <w:rPr>
          <w:rFonts w:ascii="Arial" w:eastAsia="Times New Roman" w:hAnsi="Arial" w:cs="Arial"/>
          <w:sz w:val="24"/>
        </w:rPr>
        <w:t xml:space="preserve">CARVALHO, A. M. P. (Org.). </w:t>
      </w:r>
      <w:r w:rsidRPr="00CF77A7">
        <w:rPr>
          <w:rFonts w:ascii="Arial" w:eastAsia="Times New Roman" w:hAnsi="Arial" w:cs="Arial"/>
          <w:b/>
          <w:sz w:val="24"/>
        </w:rPr>
        <w:t>Formação Continuada de Professores: uma releitura das áreas de conteúdo</w:t>
      </w:r>
      <w:r w:rsidRPr="00CF77A7">
        <w:rPr>
          <w:rFonts w:ascii="Arial" w:eastAsia="Times New Roman" w:hAnsi="Arial" w:cs="Arial"/>
          <w:sz w:val="24"/>
        </w:rPr>
        <w:t xml:space="preserve">. São Paulo: </w:t>
      </w:r>
      <w:proofErr w:type="spellStart"/>
      <w:r w:rsidRPr="00CF77A7">
        <w:rPr>
          <w:rFonts w:ascii="Arial" w:eastAsia="Times New Roman" w:hAnsi="Arial" w:cs="Arial"/>
          <w:sz w:val="24"/>
        </w:rPr>
        <w:t>Cengage</w:t>
      </w:r>
      <w:proofErr w:type="spellEnd"/>
      <w:r w:rsidRPr="00CF77A7">
        <w:rPr>
          <w:rFonts w:ascii="Arial" w:eastAsia="Times New Roman" w:hAnsi="Arial" w:cs="Arial"/>
          <w:sz w:val="24"/>
        </w:rPr>
        <w:t xml:space="preserve"> Learning, 2017.</w:t>
      </w:r>
    </w:p>
    <w:p w:rsidR="001B25E5" w:rsidRPr="00CF77A7" w:rsidRDefault="001B25E5" w:rsidP="00F41D66">
      <w:pPr>
        <w:spacing w:after="0" w:line="360" w:lineRule="auto"/>
        <w:jc w:val="both"/>
        <w:rPr>
          <w:rFonts w:ascii="Arial" w:eastAsia="Times New Roman" w:hAnsi="Arial" w:cs="Arial"/>
          <w:sz w:val="24"/>
        </w:rPr>
      </w:pPr>
      <w:r w:rsidRPr="00CF77A7">
        <w:rPr>
          <w:rFonts w:ascii="Arial" w:eastAsia="Times New Roman" w:hAnsi="Arial" w:cs="Arial"/>
          <w:sz w:val="24"/>
        </w:rPr>
        <w:t xml:space="preserve">OLIVEIRA, C. C.; MARIM, V. (Org.). </w:t>
      </w:r>
      <w:r w:rsidRPr="00CF77A7">
        <w:rPr>
          <w:rFonts w:ascii="Arial" w:eastAsia="Times New Roman" w:hAnsi="Arial" w:cs="Arial"/>
          <w:b/>
          <w:iCs/>
          <w:sz w:val="24"/>
        </w:rPr>
        <w:t>Educação Matemática: contextos e práticas docentes</w:t>
      </w:r>
      <w:r w:rsidRPr="00CF77A7">
        <w:rPr>
          <w:rFonts w:ascii="Arial" w:eastAsia="Times New Roman" w:hAnsi="Arial" w:cs="Arial"/>
          <w:sz w:val="24"/>
        </w:rPr>
        <w:t xml:space="preserve">. Campinas: Alínea, 2014. </w:t>
      </w:r>
    </w:p>
    <w:p w:rsidR="00AA0755" w:rsidRDefault="00AA0755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A0755" w:rsidRPr="00AA0755" w:rsidRDefault="00AA0755" w:rsidP="00AA075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Bibliografia complementar:</w:t>
      </w:r>
    </w:p>
    <w:p w:rsidR="00AA0755" w:rsidRPr="00CF77A7" w:rsidRDefault="00AA0755" w:rsidP="00AA0755">
      <w:pPr>
        <w:spacing w:after="0" w:line="360" w:lineRule="auto"/>
        <w:jc w:val="both"/>
        <w:rPr>
          <w:rFonts w:ascii="Arial" w:eastAsia="Times New Roman" w:hAnsi="Arial" w:cs="Arial"/>
          <w:sz w:val="24"/>
        </w:rPr>
      </w:pPr>
      <w:r w:rsidRPr="00CF77A7">
        <w:rPr>
          <w:rFonts w:ascii="Arial" w:eastAsia="Times New Roman" w:hAnsi="Arial" w:cs="Arial"/>
          <w:sz w:val="24"/>
        </w:rPr>
        <w:t xml:space="preserve">BASSANEZI, R. C. </w:t>
      </w:r>
      <w:r w:rsidRPr="00CF77A7">
        <w:rPr>
          <w:rFonts w:ascii="Arial" w:eastAsia="Times New Roman" w:hAnsi="Arial" w:cs="Arial"/>
          <w:b/>
          <w:sz w:val="24"/>
        </w:rPr>
        <w:t>Ensino-Aprendizagem com Modelagem Matemática</w:t>
      </w:r>
      <w:r w:rsidRPr="00CF77A7">
        <w:rPr>
          <w:rFonts w:ascii="Arial" w:eastAsia="Times New Roman" w:hAnsi="Arial" w:cs="Arial"/>
          <w:sz w:val="24"/>
        </w:rPr>
        <w:t>. São Paulo: Contexto, 2002.</w:t>
      </w:r>
    </w:p>
    <w:p w:rsidR="00AA0755" w:rsidRPr="00CF77A7" w:rsidRDefault="00AA0755" w:rsidP="00AA0755">
      <w:pPr>
        <w:spacing w:after="0" w:line="360" w:lineRule="auto"/>
        <w:jc w:val="both"/>
        <w:rPr>
          <w:rFonts w:ascii="Arial" w:eastAsia="Times New Roman" w:hAnsi="Arial" w:cs="Arial"/>
          <w:sz w:val="24"/>
        </w:rPr>
      </w:pPr>
      <w:r w:rsidRPr="00CF77A7">
        <w:rPr>
          <w:rFonts w:ascii="Arial" w:eastAsia="Times New Roman" w:hAnsi="Arial" w:cs="Arial"/>
          <w:sz w:val="24"/>
        </w:rPr>
        <w:lastRenderedPageBreak/>
        <w:t xml:space="preserve">D’AMBROSIO, Ubiratan. </w:t>
      </w:r>
      <w:r w:rsidRPr="00CF77A7">
        <w:rPr>
          <w:rFonts w:ascii="Arial" w:eastAsia="Times New Roman" w:hAnsi="Arial" w:cs="Arial"/>
          <w:b/>
          <w:sz w:val="24"/>
        </w:rPr>
        <w:t>Educação Matemática: da teoria à pratica</w:t>
      </w:r>
      <w:r w:rsidRPr="00CF77A7">
        <w:rPr>
          <w:rFonts w:ascii="Arial" w:eastAsia="Times New Roman" w:hAnsi="Arial" w:cs="Arial"/>
          <w:sz w:val="24"/>
        </w:rPr>
        <w:t>. Campinas: Papirus, 2010.</w:t>
      </w:r>
    </w:p>
    <w:p w:rsidR="00AA0755" w:rsidRPr="00CF77A7" w:rsidRDefault="00CF77A7" w:rsidP="00AA0755">
      <w:pPr>
        <w:spacing w:after="0" w:line="360" w:lineRule="auto"/>
        <w:jc w:val="both"/>
        <w:rPr>
          <w:rFonts w:ascii="Arial" w:eastAsia="Times New Roman" w:hAnsi="Arial" w:cs="Arial"/>
          <w:sz w:val="24"/>
        </w:rPr>
      </w:pPr>
      <w:r>
        <w:rPr>
          <w:rFonts w:ascii="Arial" w:eastAsia="Times New Roman" w:hAnsi="Arial" w:cs="Arial"/>
          <w:sz w:val="24"/>
        </w:rPr>
        <w:t>_____</w:t>
      </w:r>
      <w:r w:rsidR="00AA0755" w:rsidRPr="00CF77A7">
        <w:rPr>
          <w:rFonts w:ascii="Arial" w:eastAsia="Times New Roman" w:hAnsi="Arial" w:cs="Arial"/>
          <w:sz w:val="24"/>
        </w:rPr>
        <w:t xml:space="preserve">. </w:t>
      </w:r>
      <w:proofErr w:type="spellStart"/>
      <w:r w:rsidR="00AA0755" w:rsidRPr="00CF77A7">
        <w:rPr>
          <w:rFonts w:ascii="Arial" w:eastAsia="Times New Roman" w:hAnsi="Arial" w:cs="Arial"/>
          <w:b/>
          <w:sz w:val="24"/>
        </w:rPr>
        <w:t>Etnomatemática</w:t>
      </w:r>
      <w:proofErr w:type="spellEnd"/>
      <w:r w:rsidR="00AA0755" w:rsidRPr="00CF77A7">
        <w:rPr>
          <w:rFonts w:ascii="Arial" w:eastAsia="Times New Roman" w:hAnsi="Arial" w:cs="Arial"/>
          <w:b/>
          <w:sz w:val="24"/>
        </w:rPr>
        <w:t>: elo entre as tradições e a modernidade</w:t>
      </w:r>
      <w:r w:rsidR="00AA0755" w:rsidRPr="00CF77A7">
        <w:rPr>
          <w:rFonts w:ascii="Arial" w:eastAsia="Times New Roman" w:hAnsi="Arial" w:cs="Arial"/>
          <w:sz w:val="24"/>
        </w:rPr>
        <w:t>. Belo Horizonte: Autêntica, 2009.</w:t>
      </w:r>
    </w:p>
    <w:p w:rsidR="00AA0755" w:rsidRPr="00CF77A7" w:rsidRDefault="00AA0755" w:rsidP="00AA0755">
      <w:pPr>
        <w:spacing w:after="0" w:line="360" w:lineRule="auto"/>
        <w:jc w:val="both"/>
        <w:rPr>
          <w:rFonts w:ascii="Arial" w:eastAsia="Times New Roman" w:hAnsi="Arial" w:cs="Arial"/>
          <w:sz w:val="24"/>
        </w:rPr>
      </w:pPr>
      <w:r w:rsidRPr="00CF77A7">
        <w:rPr>
          <w:rFonts w:ascii="Arial" w:eastAsia="Times New Roman" w:hAnsi="Arial" w:cs="Arial"/>
          <w:sz w:val="24"/>
        </w:rPr>
        <w:t xml:space="preserve">POLYA, George. </w:t>
      </w:r>
      <w:r w:rsidRPr="00CF77A7">
        <w:rPr>
          <w:rFonts w:ascii="Arial" w:eastAsia="Times New Roman" w:hAnsi="Arial" w:cs="Arial"/>
          <w:b/>
          <w:sz w:val="24"/>
        </w:rPr>
        <w:t>A arte de resolver problemas</w:t>
      </w:r>
      <w:r w:rsidRPr="00CF77A7">
        <w:rPr>
          <w:rFonts w:ascii="Arial" w:eastAsia="Times New Roman" w:hAnsi="Arial" w:cs="Arial"/>
          <w:sz w:val="24"/>
        </w:rPr>
        <w:t xml:space="preserve">. Rio de Janeiro: Editora </w:t>
      </w:r>
      <w:proofErr w:type="spellStart"/>
      <w:r w:rsidRPr="00CF77A7">
        <w:rPr>
          <w:rFonts w:ascii="Arial" w:eastAsia="Times New Roman" w:hAnsi="Arial" w:cs="Arial"/>
          <w:sz w:val="24"/>
        </w:rPr>
        <w:t>Interciência</w:t>
      </w:r>
      <w:proofErr w:type="spellEnd"/>
      <w:r w:rsidRPr="00CF77A7">
        <w:rPr>
          <w:rFonts w:ascii="Arial" w:eastAsia="Times New Roman" w:hAnsi="Arial" w:cs="Arial"/>
          <w:sz w:val="24"/>
        </w:rPr>
        <w:t>, 2006.</w:t>
      </w:r>
    </w:p>
    <w:p w:rsidR="00AA0755" w:rsidRPr="00CF77A7" w:rsidRDefault="00AA0755" w:rsidP="006F2BA5">
      <w:pPr>
        <w:spacing w:after="0" w:line="360" w:lineRule="auto"/>
        <w:jc w:val="both"/>
        <w:rPr>
          <w:rFonts w:ascii="Arial" w:eastAsia="Times New Roman" w:hAnsi="Arial" w:cs="Arial"/>
          <w:sz w:val="24"/>
        </w:rPr>
      </w:pPr>
      <w:r w:rsidRPr="00CF77A7">
        <w:rPr>
          <w:rFonts w:ascii="Arial" w:eastAsia="Times New Roman" w:hAnsi="Arial" w:cs="Arial"/>
          <w:sz w:val="24"/>
        </w:rPr>
        <w:t>Z</w:t>
      </w:r>
      <w:r w:rsidR="006F2BA5" w:rsidRPr="00CF77A7">
        <w:rPr>
          <w:rFonts w:ascii="Arial" w:eastAsia="Times New Roman" w:hAnsi="Arial" w:cs="Arial"/>
          <w:sz w:val="24"/>
        </w:rPr>
        <w:t>ABALA</w:t>
      </w:r>
      <w:r w:rsidRPr="00CF77A7">
        <w:rPr>
          <w:rFonts w:ascii="Arial" w:eastAsia="Times New Roman" w:hAnsi="Arial" w:cs="Arial"/>
          <w:sz w:val="24"/>
        </w:rPr>
        <w:t xml:space="preserve">, </w:t>
      </w:r>
      <w:proofErr w:type="spellStart"/>
      <w:r w:rsidRPr="00CF77A7">
        <w:rPr>
          <w:rFonts w:ascii="Arial" w:eastAsia="Times New Roman" w:hAnsi="Arial" w:cs="Arial"/>
          <w:sz w:val="24"/>
        </w:rPr>
        <w:t>Antoni</w:t>
      </w:r>
      <w:proofErr w:type="spellEnd"/>
      <w:r w:rsidRPr="00CF77A7">
        <w:rPr>
          <w:rFonts w:ascii="Arial" w:eastAsia="Times New Roman" w:hAnsi="Arial" w:cs="Arial"/>
          <w:sz w:val="24"/>
        </w:rPr>
        <w:t xml:space="preserve">. </w:t>
      </w:r>
      <w:r w:rsidRPr="00CF77A7">
        <w:rPr>
          <w:rFonts w:ascii="Arial" w:eastAsia="Times New Roman" w:hAnsi="Arial" w:cs="Arial"/>
          <w:b/>
          <w:sz w:val="24"/>
        </w:rPr>
        <w:t>A prática educativa: como ensinar</w:t>
      </w:r>
      <w:r w:rsidRPr="00CF77A7">
        <w:rPr>
          <w:rFonts w:ascii="Arial" w:eastAsia="Times New Roman" w:hAnsi="Arial" w:cs="Arial"/>
          <w:sz w:val="24"/>
        </w:rPr>
        <w:t>. Porto Alegre: Artmed, 1998.</w:t>
      </w:r>
    </w:p>
    <w:p w:rsidR="00057E7C" w:rsidRDefault="00057E7C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E1410" w:rsidRPr="00CF77A7" w:rsidRDefault="00CF77A7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CF77A7">
        <w:rPr>
          <w:rFonts w:ascii="Arial" w:hAnsi="Arial" w:cs="Arial"/>
          <w:sz w:val="24"/>
          <w:szCs w:val="24"/>
          <w:u w:val="single"/>
        </w:rPr>
        <w:t xml:space="preserve">Disciplina: </w:t>
      </w:r>
      <w:r w:rsidR="00877778" w:rsidRPr="00CF77A7">
        <w:rPr>
          <w:rFonts w:ascii="Arial" w:hAnsi="Arial" w:cs="Arial"/>
          <w:sz w:val="24"/>
          <w:szCs w:val="24"/>
          <w:u w:val="single"/>
        </w:rPr>
        <w:t>Seminário integrador III</w:t>
      </w:r>
      <w:r w:rsidR="001E1410" w:rsidRPr="00CF77A7">
        <w:rPr>
          <w:rFonts w:ascii="Arial" w:hAnsi="Arial" w:cs="Arial"/>
          <w:sz w:val="24"/>
          <w:szCs w:val="24"/>
          <w:u w:val="single"/>
        </w:rPr>
        <w:t xml:space="preserve"> </w:t>
      </w:r>
    </w:p>
    <w:p w:rsidR="001E1410" w:rsidRPr="00CF77A7" w:rsidRDefault="001E1410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F77A7">
        <w:rPr>
          <w:rFonts w:ascii="Arial" w:hAnsi="Arial" w:cs="Arial"/>
          <w:sz w:val="24"/>
          <w:szCs w:val="24"/>
        </w:rPr>
        <w:t xml:space="preserve">Espaço de discussão com possibilidades de aprofundamento em temas emergentes em educação, conforme demanda de alunos e professores do curso. </w:t>
      </w:r>
    </w:p>
    <w:p w:rsidR="00A72B8C" w:rsidRPr="00663C0C" w:rsidRDefault="00A72B8C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3C0C">
        <w:rPr>
          <w:rFonts w:ascii="Arial" w:hAnsi="Arial" w:cs="Arial"/>
          <w:sz w:val="24"/>
          <w:szCs w:val="24"/>
        </w:rPr>
        <w:t>Conteúdos:</w:t>
      </w:r>
      <w:r w:rsidR="00A308D8" w:rsidRPr="00663C0C">
        <w:rPr>
          <w:rFonts w:ascii="Arial" w:hAnsi="Arial" w:cs="Arial"/>
          <w:sz w:val="24"/>
          <w:szCs w:val="24"/>
        </w:rPr>
        <w:t xml:space="preserve"> (sugestão sujeita a alterações)</w:t>
      </w:r>
    </w:p>
    <w:p w:rsidR="00A72B8C" w:rsidRPr="00663C0C" w:rsidRDefault="00A72B8C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3C0C">
        <w:rPr>
          <w:rFonts w:ascii="Arial" w:hAnsi="Arial" w:cs="Arial"/>
          <w:sz w:val="24"/>
          <w:szCs w:val="24"/>
        </w:rPr>
        <w:t xml:space="preserve">UNIDADE I- </w:t>
      </w:r>
      <w:r w:rsidR="00A308D8" w:rsidRPr="00663C0C">
        <w:rPr>
          <w:rFonts w:ascii="Arial" w:hAnsi="Arial" w:cs="Arial"/>
          <w:sz w:val="24"/>
          <w:szCs w:val="24"/>
        </w:rPr>
        <w:t>Direitos Humanos</w:t>
      </w:r>
    </w:p>
    <w:p w:rsidR="00A72B8C" w:rsidRPr="00663C0C" w:rsidRDefault="00A72B8C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63C0C">
        <w:rPr>
          <w:rFonts w:ascii="Arial" w:hAnsi="Arial" w:cs="Arial"/>
          <w:sz w:val="24"/>
          <w:szCs w:val="24"/>
        </w:rPr>
        <w:t xml:space="preserve">UNIDADE II- </w:t>
      </w:r>
      <w:r w:rsidR="00663C0C">
        <w:rPr>
          <w:rFonts w:ascii="Arial" w:hAnsi="Arial" w:cs="Arial"/>
          <w:sz w:val="24"/>
          <w:szCs w:val="24"/>
        </w:rPr>
        <w:t>Currículo escolar e cidadania</w:t>
      </w:r>
    </w:p>
    <w:p w:rsidR="00A72B8C" w:rsidRDefault="00A72B8C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  <w:highlight w:val="yellow"/>
        </w:rPr>
      </w:pPr>
    </w:p>
    <w:p w:rsidR="00A308D8" w:rsidRPr="00BA5A80" w:rsidRDefault="001E1410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A5A80">
        <w:rPr>
          <w:rFonts w:ascii="Arial" w:hAnsi="Arial" w:cs="Arial"/>
          <w:sz w:val="24"/>
          <w:szCs w:val="24"/>
        </w:rPr>
        <w:t>Bibliografia básica</w:t>
      </w:r>
      <w:r w:rsidR="00A308D8" w:rsidRPr="00BA5A80">
        <w:rPr>
          <w:rFonts w:ascii="Arial" w:hAnsi="Arial" w:cs="Arial"/>
          <w:sz w:val="24"/>
          <w:szCs w:val="24"/>
        </w:rPr>
        <w:t>:</w:t>
      </w:r>
    </w:p>
    <w:p w:rsidR="00B0552F" w:rsidRDefault="00F23547" w:rsidP="00F23547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A5DCE">
        <w:rPr>
          <w:rFonts w:ascii="Arial" w:hAnsi="Arial" w:cs="Arial"/>
          <w:caps/>
          <w:sz w:val="24"/>
          <w:szCs w:val="24"/>
        </w:rPr>
        <w:t>Flores</w:t>
      </w:r>
      <w:r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A5DCE">
        <w:rPr>
          <w:rFonts w:ascii="Arial" w:hAnsi="Arial" w:cs="Arial"/>
          <w:sz w:val="24"/>
          <w:szCs w:val="24"/>
        </w:rPr>
        <w:t>Elio</w:t>
      </w:r>
      <w:proofErr w:type="spellEnd"/>
      <w:r w:rsidRPr="001A5DCE">
        <w:rPr>
          <w:rFonts w:ascii="Arial" w:hAnsi="Arial" w:cs="Arial"/>
          <w:sz w:val="24"/>
          <w:szCs w:val="24"/>
        </w:rPr>
        <w:t xml:space="preserve"> Chaves</w:t>
      </w:r>
      <w:r>
        <w:rPr>
          <w:rFonts w:ascii="Arial" w:hAnsi="Arial" w:cs="Arial"/>
          <w:sz w:val="24"/>
          <w:szCs w:val="24"/>
        </w:rPr>
        <w:t xml:space="preserve">; </w:t>
      </w:r>
      <w:r w:rsidRPr="001A5DCE">
        <w:rPr>
          <w:rFonts w:ascii="Arial" w:hAnsi="Arial" w:cs="Arial"/>
          <w:caps/>
          <w:sz w:val="24"/>
          <w:szCs w:val="24"/>
        </w:rPr>
        <w:t>Ferreira</w:t>
      </w:r>
      <w:r>
        <w:rPr>
          <w:rFonts w:ascii="Arial" w:hAnsi="Arial" w:cs="Arial"/>
          <w:sz w:val="24"/>
          <w:szCs w:val="24"/>
        </w:rPr>
        <w:t>,</w:t>
      </w:r>
      <w:r w:rsidRPr="001A5DCE">
        <w:rPr>
          <w:rFonts w:ascii="Arial" w:hAnsi="Arial" w:cs="Arial"/>
          <w:sz w:val="24"/>
          <w:szCs w:val="24"/>
        </w:rPr>
        <w:t xml:space="preserve"> Lúcia de Fátima Guerra</w:t>
      </w:r>
      <w:r>
        <w:rPr>
          <w:rFonts w:ascii="Arial" w:hAnsi="Arial" w:cs="Arial"/>
          <w:sz w:val="24"/>
          <w:szCs w:val="24"/>
        </w:rPr>
        <w:t>;</w:t>
      </w:r>
      <w:r w:rsidRPr="001A5DCE">
        <w:rPr>
          <w:rFonts w:ascii="Arial" w:hAnsi="Arial" w:cs="Arial"/>
          <w:sz w:val="24"/>
          <w:szCs w:val="24"/>
        </w:rPr>
        <w:t xml:space="preserve"> </w:t>
      </w:r>
      <w:r w:rsidRPr="001A5DCE">
        <w:rPr>
          <w:rFonts w:ascii="Arial" w:hAnsi="Arial" w:cs="Arial"/>
          <w:caps/>
          <w:sz w:val="24"/>
          <w:szCs w:val="24"/>
        </w:rPr>
        <w:t>Melo</w:t>
      </w:r>
      <w:r>
        <w:rPr>
          <w:rFonts w:ascii="Arial" w:hAnsi="Arial" w:cs="Arial"/>
          <w:sz w:val="24"/>
          <w:szCs w:val="24"/>
        </w:rPr>
        <w:t>, Vilma de Lurdes Barbosa (</w:t>
      </w:r>
      <w:proofErr w:type="spellStart"/>
      <w:r>
        <w:rPr>
          <w:rFonts w:ascii="Arial" w:hAnsi="Arial" w:cs="Arial"/>
          <w:sz w:val="24"/>
          <w:szCs w:val="24"/>
        </w:rPr>
        <w:t>orgs</w:t>
      </w:r>
      <w:proofErr w:type="spellEnd"/>
      <w:r>
        <w:rPr>
          <w:rFonts w:ascii="Arial" w:hAnsi="Arial" w:cs="Arial"/>
          <w:sz w:val="24"/>
          <w:szCs w:val="24"/>
        </w:rPr>
        <w:t>).</w:t>
      </w:r>
      <w:r w:rsidRPr="001A5DCE">
        <w:rPr>
          <w:rFonts w:ascii="Arial" w:hAnsi="Arial" w:cs="Arial"/>
          <w:sz w:val="24"/>
          <w:szCs w:val="24"/>
        </w:rPr>
        <w:t xml:space="preserve"> </w:t>
      </w:r>
      <w:r w:rsidRPr="001A5DCE">
        <w:rPr>
          <w:rFonts w:ascii="Arial" w:hAnsi="Arial" w:cs="Arial"/>
          <w:b/>
          <w:sz w:val="24"/>
          <w:szCs w:val="24"/>
        </w:rPr>
        <w:t>Educação em Direitos Humanos &amp; Educação para os Direitos Humanos.</w:t>
      </w:r>
      <w:r>
        <w:rPr>
          <w:rFonts w:ascii="Arial" w:hAnsi="Arial" w:cs="Arial"/>
          <w:sz w:val="24"/>
          <w:szCs w:val="24"/>
        </w:rPr>
        <w:t xml:space="preserve"> </w:t>
      </w:r>
      <w:r w:rsidRPr="001A5DCE">
        <w:rPr>
          <w:rFonts w:ascii="Arial" w:hAnsi="Arial" w:cs="Arial"/>
          <w:sz w:val="24"/>
          <w:szCs w:val="24"/>
        </w:rPr>
        <w:t>João Pessoa: Universitária da UFPB, 2014.</w:t>
      </w:r>
    </w:p>
    <w:p w:rsidR="00E36AEC" w:rsidRDefault="00B0552F" w:rsidP="00F23547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FREIRE, Paulo. </w:t>
      </w:r>
      <w:r w:rsidRPr="00B0552F">
        <w:rPr>
          <w:rFonts w:ascii="Arial" w:hAnsi="Arial" w:cs="Arial"/>
          <w:b/>
          <w:sz w:val="24"/>
          <w:szCs w:val="24"/>
        </w:rPr>
        <w:t>Educação como prática da liberdade</w:t>
      </w:r>
      <w:r>
        <w:rPr>
          <w:rFonts w:ascii="Arial" w:hAnsi="Arial" w:cs="Arial"/>
          <w:sz w:val="24"/>
          <w:szCs w:val="24"/>
        </w:rPr>
        <w:t xml:space="preserve">. </w:t>
      </w:r>
      <w:r w:rsidR="00BA5A80">
        <w:rPr>
          <w:rFonts w:ascii="Arial" w:hAnsi="Arial" w:cs="Arial"/>
          <w:sz w:val="24"/>
          <w:szCs w:val="24"/>
        </w:rPr>
        <w:t xml:space="preserve">34 ed. </w:t>
      </w:r>
      <w:r>
        <w:rPr>
          <w:rFonts w:ascii="Arial" w:hAnsi="Arial" w:cs="Arial"/>
          <w:sz w:val="24"/>
          <w:szCs w:val="24"/>
        </w:rPr>
        <w:t xml:space="preserve">Rio de Janeiro: Paz e Terra, </w:t>
      </w:r>
      <w:r w:rsidR="00BA5A80">
        <w:rPr>
          <w:rFonts w:ascii="Arial" w:hAnsi="Arial" w:cs="Arial"/>
          <w:sz w:val="24"/>
          <w:szCs w:val="24"/>
        </w:rPr>
        <w:t xml:space="preserve">2011. </w:t>
      </w:r>
    </w:p>
    <w:p w:rsidR="00E36AEC" w:rsidRDefault="00E36AEC" w:rsidP="00F23547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MACEDO, Lino. </w:t>
      </w:r>
      <w:r w:rsidRPr="00E36AEC">
        <w:rPr>
          <w:rFonts w:ascii="Arial" w:hAnsi="Arial" w:cs="Arial"/>
          <w:b/>
          <w:sz w:val="24"/>
          <w:szCs w:val="24"/>
        </w:rPr>
        <w:t>Ensaios Pedagógicos</w:t>
      </w:r>
      <w:r>
        <w:rPr>
          <w:rFonts w:ascii="Arial" w:hAnsi="Arial" w:cs="Arial"/>
          <w:sz w:val="24"/>
          <w:szCs w:val="24"/>
        </w:rPr>
        <w:t xml:space="preserve">: como construir uma escola para todos? Porto Alegre: </w:t>
      </w:r>
      <w:proofErr w:type="spellStart"/>
      <w:r>
        <w:rPr>
          <w:rFonts w:ascii="Arial" w:hAnsi="Arial" w:cs="Arial"/>
          <w:sz w:val="24"/>
          <w:szCs w:val="24"/>
        </w:rPr>
        <w:t>ArtMed</w:t>
      </w:r>
      <w:proofErr w:type="spellEnd"/>
      <w:r>
        <w:rPr>
          <w:rFonts w:ascii="Arial" w:hAnsi="Arial" w:cs="Arial"/>
          <w:sz w:val="24"/>
          <w:szCs w:val="24"/>
        </w:rPr>
        <w:t xml:space="preserve">, 2005. </w:t>
      </w:r>
    </w:p>
    <w:p w:rsidR="00FE1D77" w:rsidRDefault="00FE1D77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23547" w:rsidRDefault="00FE1D77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Bibliografia complementar: </w:t>
      </w:r>
    </w:p>
    <w:p w:rsidR="00FE1D77" w:rsidRPr="00E36AEC" w:rsidRDefault="00FE1D77" w:rsidP="00FE1D7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36AEC">
        <w:rPr>
          <w:rFonts w:ascii="Arial" w:hAnsi="Arial" w:cs="Arial"/>
          <w:sz w:val="24"/>
          <w:szCs w:val="24"/>
        </w:rPr>
        <w:t xml:space="preserve">DEMO, Pedro. </w:t>
      </w:r>
      <w:r w:rsidRPr="00E36AEC">
        <w:rPr>
          <w:rFonts w:ascii="Arial" w:hAnsi="Arial" w:cs="Arial"/>
          <w:b/>
          <w:sz w:val="24"/>
          <w:szCs w:val="24"/>
        </w:rPr>
        <w:t>Conhecer e aprender</w:t>
      </w:r>
      <w:r w:rsidRPr="00E36AEC">
        <w:rPr>
          <w:rFonts w:ascii="Arial" w:hAnsi="Arial" w:cs="Arial"/>
          <w:sz w:val="24"/>
          <w:szCs w:val="24"/>
        </w:rPr>
        <w:t xml:space="preserve">: sabedoria dos limites e desafios. Porto Alegre: </w:t>
      </w:r>
      <w:proofErr w:type="spellStart"/>
      <w:r w:rsidRPr="00E36AEC">
        <w:rPr>
          <w:rFonts w:ascii="Arial" w:hAnsi="Arial" w:cs="Arial"/>
          <w:sz w:val="24"/>
          <w:szCs w:val="24"/>
        </w:rPr>
        <w:t>ArtMed</w:t>
      </w:r>
      <w:proofErr w:type="spellEnd"/>
      <w:r w:rsidRPr="00E36AEC">
        <w:rPr>
          <w:rFonts w:ascii="Arial" w:hAnsi="Arial" w:cs="Arial"/>
          <w:sz w:val="24"/>
          <w:szCs w:val="24"/>
        </w:rPr>
        <w:t xml:space="preserve">, 2000. </w:t>
      </w:r>
    </w:p>
    <w:p w:rsidR="00663C0C" w:rsidRDefault="00FE1D77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FAZENDA, Ivani (org.) </w:t>
      </w:r>
      <w:r w:rsidRPr="00E36AEC">
        <w:rPr>
          <w:rFonts w:ascii="Arial" w:hAnsi="Arial" w:cs="Arial"/>
          <w:b/>
          <w:sz w:val="24"/>
          <w:szCs w:val="24"/>
        </w:rPr>
        <w:t>Práticas interdisciplinares na escola</w:t>
      </w:r>
      <w:r>
        <w:rPr>
          <w:rFonts w:ascii="Arial" w:hAnsi="Arial" w:cs="Arial"/>
          <w:sz w:val="24"/>
          <w:szCs w:val="24"/>
        </w:rPr>
        <w:t xml:space="preserve">. </w:t>
      </w:r>
      <w:r w:rsidR="00E36AEC">
        <w:rPr>
          <w:rFonts w:ascii="Arial" w:hAnsi="Arial" w:cs="Arial"/>
          <w:sz w:val="24"/>
          <w:szCs w:val="24"/>
        </w:rPr>
        <w:t xml:space="preserve">13ed. São Paulo: Cortez, 2013. </w:t>
      </w:r>
    </w:p>
    <w:p w:rsidR="00E36AEC" w:rsidRDefault="00663C0C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MORETTO, Vasco Pedro. </w:t>
      </w:r>
      <w:r w:rsidRPr="00663C0C">
        <w:rPr>
          <w:rFonts w:ascii="Arial" w:hAnsi="Arial" w:cs="Arial"/>
          <w:b/>
          <w:sz w:val="24"/>
          <w:szCs w:val="24"/>
        </w:rPr>
        <w:t>Construtivismo</w:t>
      </w:r>
      <w:r>
        <w:rPr>
          <w:rFonts w:ascii="Arial" w:hAnsi="Arial" w:cs="Arial"/>
          <w:sz w:val="24"/>
          <w:szCs w:val="24"/>
        </w:rPr>
        <w:t xml:space="preserve">: a produção do conhecimento em aula. 4ed. Rio de Janeiro: DP&amp;A, 2003. </w:t>
      </w:r>
    </w:p>
    <w:p w:rsidR="00E36AEC" w:rsidRDefault="00E36AEC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03D4">
        <w:rPr>
          <w:rFonts w:ascii="Arial" w:hAnsi="Arial" w:cs="Arial"/>
          <w:sz w:val="24"/>
          <w:szCs w:val="24"/>
        </w:rPr>
        <w:t>SILVA, Tomaz T.</w:t>
      </w:r>
      <w:r>
        <w:rPr>
          <w:rFonts w:ascii="Arial" w:hAnsi="Arial" w:cs="Arial"/>
          <w:sz w:val="24"/>
          <w:szCs w:val="24"/>
        </w:rPr>
        <w:t xml:space="preserve"> </w:t>
      </w:r>
      <w:r w:rsidR="003E03D4" w:rsidRPr="003E03D4">
        <w:rPr>
          <w:rFonts w:ascii="Arial" w:hAnsi="Arial" w:cs="Arial"/>
          <w:b/>
          <w:sz w:val="24"/>
          <w:szCs w:val="24"/>
        </w:rPr>
        <w:t>Documentos de identidade</w:t>
      </w:r>
      <w:r w:rsidR="003E03D4">
        <w:rPr>
          <w:rFonts w:ascii="Arial" w:hAnsi="Arial" w:cs="Arial"/>
          <w:sz w:val="24"/>
          <w:szCs w:val="24"/>
        </w:rPr>
        <w:t xml:space="preserve">: uma introdução às teorias do currículo. São Paulo: Autêntica, 1999. </w:t>
      </w:r>
    </w:p>
    <w:p w:rsidR="00F23547" w:rsidRDefault="00E36AEC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VEIGA, </w:t>
      </w:r>
      <w:proofErr w:type="spellStart"/>
      <w:r>
        <w:rPr>
          <w:rFonts w:ascii="Arial" w:hAnsi="Arial" w:cs="Arial"/>
          <w:sz w:val="24"/>
          <w:szCs w:val="24"/>
        </w:rPr>
        <w:t>Ilma</w:t>
      </w:r>
      <w:proofErr w:type="spellEnd"/>
      <w:r>
        <w:rPr>
          <w:rFonts w:ascii="Arial" w:hAnsi="Arial" w:cs="Arial"/>
          <w:sz w:val="24"/>
          <w:szCs w:val="24"/>
        </w:rPr>
        <w:t xml:space="preserve"> Passos (org.) </w:t>
      </w:r>
      <w:r w:rsidRPr="00E36AEC">
        <w:rPr>
          <w:rFonts w:ascii="Arial" w:hAnsi="Arial" w:cs="Arial"/>
          <w:b/>
          <w:sz w:val="24"/>
          <w:szCs w:val="24"/>
        </w:rPr>
        <w:t>Repensando a Didática</w:t>
      </w:r>
      <w:r>
        <w:rPr>
          <w:rFonts w:ascii="Arial" w:hAnsi="Arial" w:cs="Arial"/>
          <w:sz w:val="24"/>
          <w:szCs w:val="24"/>
        </w:rPr>
        <w:t>. 22ed. São Paulo: Papirus, 2005.</w:t>
      </w:r>
    </w:p>
    <w:p w:rsidR="007669EB" w:rsidRDefault="007669EB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92E02" w:rsidRPr="00692E02" w:rsidRDefault="00692E02" w:rsidP="00692E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92E02">
        <w:rPr>
          <w:rFonts w:ascii="Arial" w:hAnsi="Arial" w:cs="Arial"/>
          <w:sz w:val="24"/>
          <w:szCs w:val="24"/>
        </w:rPr>
        <w:t>12 – Metodologia</w:t>
      </w:r>
    </w:p>
    <w:p w:rsidR="00022AE1" w:rsidRDefault="00022AE1" w:rsidP="00692E0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:rsidR="00692E02" w:rsidRPr="00692E02" w:rsidRDefault="00692E02" w:rsidP="00692E0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92E02">
        <w:rPr>
          <w:rFonts w:ascii="Arial" w:hAnsi="Arial" w:cs="Arial"/>
          <w:sz w:val="24"/>
          <w:szCs w:val="24"/>
        </w:rPr>
        <w:t>12.1- Modalidade presencial</w:t>
      </w:r>
    </w:p>
    <w:p w:rsidR="00692E02" w:rsidRPr="00692E02" w:rsidRDefault="00692E02" w:rsidP="00692E0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92E02">
        <w:rPr>
          <w:rFonts w:ascii="Arial" w:hAnsi="Arial" w:cs="Arial"/>
          <w:sz w:val="24"/>
          <w:szCs w:val="24"/>
        </w:rPr>
        <w:t xml:space="preserve">As aulas, na modalidade presencial, acontecerão de diferentes formas, privilegiando a interatividade, o diálogo e a troca de experiências entre os participantes. Dessa forma, o conteúdo emerge não somente de estudos em leituras de textos de autores de referência, mas também das demandas das realidades em que os alunos estão imersos. </w:t>
      </w:r>
    </w:p>
    <w:p w:rsidR="00692E02" w:rsidRPr="00692E02" w:rsidRDefault="00692E02" w:rsidP="00692E0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92E02">
        <w:rPr>
          <w:rFonts w:ascii="Arial" w:hAnsi="Arial" w:cs="Arial"/>
          <w:sz w:val="24"/>
          <w:szCs w:val="24"/>
        </w:rPr>
        <w:t xml:space="preserve">O professor é responsável por coordenar o processo educativo e </w:t>
      </w:r>
      <w:r w:rsidR="00927641">
        <w:rPr>
          <w:rFonts w:ascii="Arial" w:hAnsi="Arial" w:cs="Arial"/>
          <w:sz w:val="24"/>
          <w:szCs w:val="24"/>
        </w:rPr>
        <w:t>assume</w:t>
      </w:r>
      <w:r w:rsidRPr="00692E02">
        <w:rPr>
          <w:rFonts w:ascii="Arial" w:hAnsi="Arial" w:cs="Arial"/>
          <w:sz w:val="24"/>
          <w:szCs w:val="24"/>
        </w:rPr>
        <w:t xml:space="preserve"> uma função mediadora</w:t>
      </w:r>
      <w:r w:rsidR="00927641">
        <w:rPr>
          <w:rFonts w:ascii="Arial" w:hAnsi="Arial" w:cs="Arial"/>
          <w:sz w:val="24"/>
          <w:szCs w:val="24"/>
        </w:rPr>
        <w:t>;</w:t>
      </w:r>
      <w:r w:rsidRPr="00692E02">
        <w:rPr>
          <w:rFonts w:ascii="Arial" w:hAnsi="Arial" w:cs="Arial"/>
          <w:sz w:val="24"/>
          <w:szCs w:val="24"/>
        </w:rPr>
        <w:t xml:space="preserve"> conforme esse princípio epistemológico</w:t>
      </w:r>
      <w:r w:rsidR="00927641">
        <w:rPr>
          <w:rFonts w:ascii="Arial" w:hAnsi="Arial" w:cs="Arial"/>
          <w:sz w:val="24"/>
          <w:szCs w:val="24"/>
        </w:rPr>
        <w:t>, o docente</w:t>
      </w:r>
      <w:r w:rsidRPr="00692E02">
        <w:rPr>
          <w:rFonts w:ascii="Arial" w:hAnsi="Arial" w:cs="Arial"/>
          <w:sz w:val="24"/>
          <w:szCs w:val="24"/>
        </w:rPr>
        <w:t xml:space="preserve"> poderá optar por propor aulas expositivas dialogadas, seminários sobre leituras prévias, debates coordenados, estudos de caso, leituras comentadas, trabalhos individuais e de grupos, entre outras atividades que oportunizem a reflexão crítica, a construção de saberes e o aprender de todos os envolvidos. </w:t>
      </w:r>
    </w:p>
    <w:p w:rsidR="00692E02" w:rsidRDefault="00692E02" w:rsidP="00692E02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692E02" w:rsidRPr="00692E02" w:rsidRDefault="00692E02" w:rsidP="00692E0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92E02">
        <w:rPr>
          <w:rFonts w:ascii="Arial" w:hAnsi="Arial" w:cs="Arial"/>
          <w:sz w:val="24"/>
          <w:szCs w:val="24"/>
        </w:rPr>
        <w:t>12.2 – Modalidade a distância</w:t>
      </w:r>
    </w:p>
    <w:p w:rsidR="00692E02" w:rsidRPr="00692E02" w:rsidRDefault="00692E02" w:rsidP="00692E02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692E02">
        <w:rPr>
          <w:rFonts w:ascii="Arial" w:hAnsi="Arial" w:cs="Arial"/>
          <w:sz w:val="24"/>
          <w:szCs w:val="24"/>
        </w:rPr>
        <w:t xml:space="preserve">Na modalidade a distância, as atividades serão propostas em sintonia com as aulas presenciais, tendo por base os mesmos princípios educacionais. Assim, os métodos utilizados pelo docente respeitam as possibilidades oferecidas pela </w:t>
      </w:r>
      <w:r w:rsidR="00A10C04" w:rsidRPr="008A52FF">
        <w:rPr>
          <w:rFonts w:ascii="Arial" w:hAnsi="Arial" w:cs="Arial"/>
          <w:sz w:val="24"/>
          <w:szCs w:val="24"/>
        </w:rPr>
        <w:t xml:space="preserve">plataforma Ambiente Virtual de Aprendizagem </w:t>
      </w:r>
      <w:proofErr w:type="spellStart"/>
      <w:r w:rsidR="00A10C04" w:rsidRPr="008A52FF">
        <w:rPr>
          <w:rFonts w:ascii="Arial" w:hAnsi="Arial" w:cs="Arial"/>
          <w:sz w:val="24"/>
          <w:szCs w:val="24"/>
        </w:rPr>
        <w:t>Moodle</w:t>
      </w:r>
      <w:proofErr w:type="spellEnd"/>
      <w:r w:rsidRPr="00692E0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na qual</w:t>
      </w:r>
      <w:r w:rsidRPr="00692E02">
        <w:rPr>
          <w:rFonts w:ascii="Arial" w:hAnsi="Arial" w:cs="Arial"/>
          <w:sz w:val="24"/>
          <w:szCs w:val="24"/>
        </w:rPr>
        <w:t xml:space="preserve"> podemos exemplificar </w:t>
      </w:r>
      <w:r>
        <w:rPr>
          <w:rFonts w:ascii="Arial" w:hAnsi="Arial" w:cs="Arial"/>
          <w:sz w:val="24"/>
          <w:szCs w:val="24"/>
        </w:rPr>
        <w:t>por meio d</w:t>
      </w:r>
      <w:r w:rsidRPr="00692E02">
        <w:rPr>
          <w:rFonts w:ascii="Arial" w:hAnsi="Arial" w:cs="Arial"/>
          <w:sz w:val="24"/>
          <w:szCs w:val="24"/>
        </w:rPr>
        <w:t xml:space="preserve">as seguintes estratégias: debates interativos em fóruns, reflexões individuais </w:t>
      </w:r>
      <w:r>
        <w:rPr>
          <w:rFonts w:ascii="Arial" w:hAnsi="Arial" w:cs="Arial"/>
          <w:sz w:val="24"/>
          <w:szCs w:val="24"/>
        </w:rPr>
        <w:t>através da</w:t>
      </w:r>
      <w:r w:rsidRPr="00692E02">
        <w:rPr>
          <w:rFonts w:ascii="Arial" w:hAnsi="Arial" w:cs="Arial"/>
          <w:sz w:val="24"/>
          <w:szCs w:val="24"/>
        </w:rPr>
        <w:t xml:space="preserve"> realização de questionários ou outros trabalhos dirigidos, discussões síncronas em </w:t>
      </w:r>
      <w:r w:rsidRPr="00692E02">
        <w:rPr>
          <w:rFonts w:ascii="Arial" w:hAnsi="Arial" w:cs="Arial"/>
          <w:i/>
          <w:sz w:val="24"/>
          <w:szCs w:val="24"/>
        </w:rPr>
        <w:t>chats</w:t>
      </w:r>
      <w:r w:rsidRPr="00692E02">
        <w:rPr>
          <w:rFonts w:ascii="Arial" w:hAnsi="Arial" w:cs="Arial"/>
          <w:sz w:val="24"/>
          <w:szCs w:val="24"/>
        </w:rPr>
        <w:t>, diálogos pontuais entre docente e alunos para esclarecimento de dúvidas, entre outras ações propostas. A mediação docente é igualmente essencial nas atividades a distância, portanto, o</w:t>
      </w:r>
      <w:r w:rsidRPr="00692E02">
        <w:rPr>
          <w:rFonts w:ascii="Arial" w:hAnsi="Arial" w:cs="Arial"/>
          <w:i/>
          <w:sz w:val="24"/>
          <w:szCs w:val="24"/>
        </w:rPr>
        <w:t xml:space="preserve"> feedback</w:t>
      </w:r>
      <w:r w:rsidRPr="00692E02">
        <w:rPr>
          <w:rFonts w:ascii="Arial" w:hAnsi="Arial" w:cs="Arial"/>
          <w:sz w:val="24"/>
          <w:szCs w:val="24"/>
        </w:rPr>
        <w:t xml:space="preserve"> do professor ocorrerá em todas atividades realizadas. </w:t>
      </w:r>
    </w:p>
    <w:p w:rsidR="00692E02" w:rsidRDefault="00692E02" w:rsidP="001E141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022A9" w:rsidRPr="00C56CA8" w:rsidRDefault="00692E02" w:rsidP="003022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</w:t>
      </w:r>
      <w:r w:rsidR="003022A9" w:rsidRPr="00692E02">
        <w:rPr>
          <w:rFonts w:ascii="Arial" w:hAnsi="Arial" w:cs="Arial"/>
          <w:sz w:val="24"/>
          <w:szCs w:val="24"/>
        </w:rPr>
        <w:t xml:space="preserve"> - Avaliação</w:t>
      </w:r>
      <w:r w:rsidR="003022A9" w:rsidRPr="00C56CA8">
        <w:rPr>
          <w:rFonts w:ascii="Arial" w:hAnsi="Arial" w:cs="Arial"/>
          <w:sz w:val="24"/>
          <w:szCs w:val="24"/>
        </w:rPr>
        <w:t xml:space="preserve"> </w:t>
      </w:r>
    </w:p>
    <w:p w:rsidR="003022A9" w:rsidRPr="006F2A2F" w:rsidRDefault="003022A9" w:rsidP="003022A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A intenção da avaliação é de intervir no processo de ensino</w:t>
      </w:r>
      <w:r w:rsidR="00CA3E8E">
        <w:rPr>
          <w:rFonts w:ascii="Arial" w:hAnsi="Arial" w:cs="Arial"/>
          <w:sz w:val="24"/>
          <w:szCs w:val="24"/>
        </w:rPr>
        <w:t xml:space="preserve"> e de </w:t>
      </w:r>
      <w:r w:rsidRPr="006F2A2F">
        <w:rPr>
          <w:rFonts w:ascii="Arial" w:hAnsi="Arial" w:cs="Arial"/>
          <w:sz w:val="24"/>
          <w:szCs w:val="24"/>
        </w:rPr>
        <w:t>aprendizagem, com o fim de localizar necessidades dos estudantes e comprometer-</w:t>
      </w:r>
      <w:r w:rsidRPr="006F2A2F">
        <w:rPr>
          <w:rFonts w:ascii="Arial" w:hAnsi="Arial" w:cs="Arial"/>
          <w:sz w:val="24"/>
          <w:szCs w:val="24"/>
        </w:rPr>
        <w:lastRenderedPageBreak/>
        <w:t>se com a sua superação, visando ao diagnóstico e à construção em uma perspectiva democrática.</w:t>
      </w:r>
    </w:p>
    <w:p w:rsidR="003022A9" w:rsidRDefault="003022A9" w:rsidP="00AE3AB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6F2A2F">
        <w:rPr>
          <w:rFonts w:ascii="Arial" w:hAnsi="Arial" w:cs="Arial"/>
          <w:sz w:val="24"/>
          <w:szCs w:val="24"/>
        </w:rPr>
        <w:t>Os instrumentos de avaliação, que poderão ser utilizados no decorrer das disciplinas, são:</w:t>
      </w:r>
      <w:r w:rsidR="005E5108" w:rsidRPr="006F2A2F">
        <w:rPr>
          <w:rFonts w:ascii="Arial" w:hAnsi="Arial" w:cs="Arial"/>
          <w:sz w:val="24"/>
          <w:szCs w:val="24"/>
        </w:rPr>
        <w:t xml:space="preserve"> </w:t>
      </w:r>
      <w:r w:rsidRPr="006F2A2F">
        <w:rPr>
          <w:rFonts w:ascii="Arial" w:hAnsi="Arial" w:cs="Arial"/>
          <w:sz w:val="24"/>
          <w:szCs w:val="24"/>
        </w:rPr>
        <w:t>estudos dirigidos, análises textuais, temáticas e interpretativas, seminários, estudos de caso, elaboração de artigos, dentre outros que contribuam para o aprofundamento dos conhecimentos.</w:t>
      </w:r>
    </w:p>
    <w:p w:rsidR="00C6413C" w:rsidRPr="00B41792" w:rsidRDefault="00C6413C" w:rsidP="00AE3AB6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41792">
        <w:rPr>
          <w:rFonts w:ascii="Arial" w:hAnsi="Arial" w:cs="Arial"/>
          <w:sz w:val="24"/>
          <w:szCs w:val="24"/>
        </w:rPr>
        <w:t>As disciplinas, assim como o TCC, são avaliadas através de conceitos</w:t>
      </w:r>
      <w:r w:rsidR="00C84070" w:rsidRPr="00B41792">
        <w:rPr>
          <w:rFonts w:ascii="Arial" w:hAnsi="Arial" w:cs="Arial"/>
          <w:sz w:val="24"/>
          <w:szCs w:val="24"/>
        </w:rPr>
        <w:t>, a saber</w:t>
      </w:r>
      <w:r w:rsidRPr="00B41792">
        <w:rPr>
          <w:rFonts w:ascii="Arial" w:hAnsi="Arial" w:cs="Arial"/>
          <w:sz w:val="24"/>
          <w:szCs w:val="24"/>
        </w:rPr>
        <w:t>:</w:t>
      </w:r>
    </w:p>
    <w:p w:rsidR="00C6413C" w:rsidRPr="00B41792" w:rsidRDefault="00C6413C" w:rsidP="00B41792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41792">
        <w:rPr>
          <w:rFonts w:ascii="Arial" w:hAnsi="Arial" w:cs="Arial"/>
          <w:sz w:val="24"/>
          <w:szCs w:val="24"/>
        </w:rPr>
        <w:t>A = aprovado</w:t>
      </w:r>
      <w:r w:rsidR="00C84070" w:rsidRPr="00B41792">
        <w:rPr>
          <w:rFonts w:ascii="Arial" w:hAnsi="Arial" w:cs="Arial"/>
          <w:sz w:val="24"/>
          <w:szCs w:val="24"/>
        </w:rPr>
        <w:t xml:space="preserve"> (o aluno atingiu todos objetivos propostos e apresentou comprometimento </w:t>
      </w:r>
      <w:r w:rsidR="00786465" w:rsidRPr="00B41792">
        <w:rPr>
          <w:rFonts w:ascii="Arial" w:hAnsi="Arial" w:cs="Arial"/>
          <w:sz w:val="24"/>
          <w:szCs w:val="24"/>
        </w:rPr>
        <w:t xml:space="preserve">com leituras, participação nos debates e com a realização de todas as atividades propostas, dessa forma, seus resultados refletiram a qualidade de sua aprendizagem).  </w:t>
      </w:r>
    </w:p>
    <w:p w:rsidR="00C6413C" w:rsidRPr="00B41792" w:rsidRDefault="00C6413C" w:rsidP="00B41792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41792">
        <w:rPr>
          <w:rFonts w:ascii="Arial" w:hAnsi="Arial" w:cs="Arial"/>
          <w:sz w:val="24"/>
          <w:szCs w:val="24"/>
        </w:rPr>
        <w:t>B = aprovado</w:t>
      </w:r>
      <w:r w:rsidR="00786465" w:rsidRPr="00B41792">
        <w:rPr>
          <w:rFonts w:ascii="Arial" w:hAnsi="Arial" w:cs="Arial"/>
          <w:sz w:val="24"/>
          <w:szCs w:val="24"/>
        </w:rPr>
        <w:t xml:space="preserve"> (o aluno atingiu em média 80% dos objetivos propostos, comprometeu-se com leituras, com participação em debates e com a realização de atividades propostas, embora parcialmente; assim seus resultados foram satisfatórios). </w:t>
      </w:r>
    </w:p>
    <w:p w:rsidR="00C6413C" w:rsidRPr="00B41792" w:rsidRDefault="00C6413C" w:rsidP="00B41792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41792">
        <w:rPr>
          <w:rFonts w:ascii="Arial" w:hAnsi="Arial" w:cs="Arial"/>
          <w:sz w:val="24"/>
          <w:szCs w:val="24"/>
        </w:rPr>
        <w:t>C = aprovado</w:t>
      </w:r>
      <w:r w:rsidR="00786465" w:rsidRPr="00B41792">
        <w:rPr>
          <w:rFonts w:ascii="Arial" w:hAnsi="Arial" w:cs="Arial"/>
          <w:sz w:val="24"/>
          <w:szCs w:val="24"/>
        </w:rPr>
        <w:t xml:space="preserve"> (o aluno atingiu em média 60% dos objetivos propostos, comprometendo-se minimamente com leituras, com a participação nos debates e com a realização das atividades propostas, seus resultados expressam que, embora pudessem ter sido melhores</w:t>
      </w:r>
      <w:r w:rsidR="00B41792" w:rsidRPr="00B41792">
        <w:rPr>
          <w:rFonts w:ascii="Arial" w:hAnsi="Arial" w:cs="Arial"/>
          <w:sz w:val="24"/>
          <w:szCs w:val="24"/>
        </w:rPr>
        <w:t>, alcançou o mínimo necessário à</w:t>
      </w:r>
      <w:r w:rsidR="00786465" w:rsidRPr="00B41792">
        <w:rPr>
          <w:rFonts w:ascii="Arial" w:hAnsi="Arial" w:cs="Arial"/>
          <w:sz w:val="24"/>
          <w:szCs w:val="24"/>
        </w:rPr>
        <w:t xml:space="preserve"> aprovação).  </w:t>
      </w:r>
    </w:p>
    <w:p w:rsidR="00C6413C" w:rsidRPr="00B41792" w:rsidRDefault="00C6413C" w:rsidP="00B41792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41792">
        <w:rPr>
          <w:rFonts w:ascii="Arial" w:hAnsi="Arial" w:cs="Arial"/>
          <w:sz w:val="24"/>
          <w:szCs w:val="24"/>
        </w:rPr>
        <w:t>D = reprovado</w:t>
      </w:r>
      <w:r w:rsidR="00645572" w:rsidRPr="00B41792">
        <w:rPr>
          <w:rFonts w:ascii="Arial" w:hAnsi="Arial" w:cs="Arial"/>
          <w:sz w:val="24"/>
          <w:szCs w:val="24"/>
        </w:rPr>
        <w:t xml:space="preserve"> (o aluno não atingiu os objetivos propostos).</w:t>
      </w:r>
    </w:p>
    <w:p w:rsidR="00C6413C" w:rsidRPr="00B41792" w:rsidRDefault="00C6413C" w:rsidP="00B41792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41792">
        <w:rPr>
          <w:rFonts w:ascii="Arial" w:hAnsi="Arial" w:cs="Arial"/>
          <w:sz w:val="24"/>
          <w:szCs w:val="24"/>
        </w:rPr>
        <w:t>F = reprovado por falta</w:t>
      </w:r>
      <w:r w:rsidR="00645572" w:rsidRPr="00B41792">
        <w:rPr>
          <w:rFonts w:ascii="Arial" w:hAnsi="Arial" w:cs="Arial"/>
          <w:sz w:val="24"/>
          <w:szCs w:val="24"/>
        </w:rPr>
        <w:t xml:space="preserve"> (</w:t>
      </w:r>
      <w:r w:rsidR="00FD5C73" w:rsidRPr="00B41792">
        <w:rPr>
          <w:rFonts w:ascii="Arial" w:hAnsi="Arial" w:cs="Arial"/>
          <w:sz w:val="24"/>
          <w:szCs w:val="24"/>
        </w:rPr>
        <w:t xml:space="preserve">o aluno não frequentou o mínimo de 75% das aulas presenciais).  </w:t>
      </w:r>
    </w:p>
    <w:p w:rsidR="00057E7C" w:rsidRPr="00B41792" w:rsidRDefault="003022A9" w:rsidP="003022A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41792">
        <w:rPr>
          <w:rFonts w:ascii="Arial" w:hAnsi="Arial" w:cs="Arial"/>
          <w:sz w:val="24"/>
          <w:szCs w:val="24"/>
        </w:rPr>
        <w:t xml:space="preserve">Será considerado aprovado, na disciplina, o estudante que </w:t>
      </w:r>
      <w:r w:rsidR="00C6413C" w:rsidRPr="00B41792">
        <w:rPr>
          <w:rFonts w:ascii="Arial" w:hAnsi="Arial" w:cs="Arial"/>
          <w:sz w:val="24"/>
          <w:szCs w:val="24"/>
        </w:rPr>
        <w:t xml:space="preserve">obtiver o conceito mínimo C. </w:t>
      </w:r>
      <w:r w:rsidRPr="00B41792">
        <w:rPr>
          <w:rFonts w:ascii="Arial" w:hAnsi="Arial" w:cs="Arial"/>
          <w:sz w:val="24"/>
          <w:szCs w:val="24"/>
        </w:rPr>
        <w:t>Além disso, o estudante terá que apresentar</w:t>
      </w:r>
      <w:r w:rsidR="005E5108" w:rsidRPr="00B41792">
        <w:rPr>
          <w:rFonts w:ascii="Arial" w:hAnsi="Arial" w:cs="Arial"/>
          <w:sz w:val="24"/>
          <w:szCs w:val="24"/>
        </w:rPr>
        <w:t xml:space="preserve"> frequência</w:t>
      </w:r>
      <w:r w:rsidRPr="00B41792">
        <w:rPr>
          <w:rFonts w:ascii="Arial" w:hAnsi="Arial" w:cs="Arial"/>
          <w:sz w:val="24"/>
          <w:szCs w:val="24"/>
        </w:rPr>
        <w:t xml:space="preserve"> igual ou superior a 75% (setenta e cinco por cento) da carga horária da</w:t>
      </w:r>
      <w:r w:rsidR="005E5108" w:rsidRPr="00B41792">
        <w:rPr>
          <w:rFonts w:ascii="Arial" w:hAnsi="Arial" w:cs="Arial"/>
          <w:sz w:val="24"/>
          <w:szCs w:val="24"/>
        </w:rPr>
        <w:t xml:space="preserve"> </w:t>
      </w:r>
      <w:r w:rsidRPr="00B41792">
        <w:rPr>
          <w:rFonts w:ascii="Arial" w:hAnsi="Arial" w:cs="Arial"/>
          <w:sz w:val="24"/>
          <w:szCs w:val="24"/>
        </w:rPr>
        <w:t>disciplina.</w:t>
      </w:r>
      <w:r w:rsidR="00057E7C" w:rsidRPr="00B41792">
        <w:rPr>
          <w:rFonts w:ascii="Arial" w:hAnsi="Arial" w:cs="Arial"/>
          <w:sz w:val="24"/>
          <w:szCs w:val="24"/>
        </w:rPr>
        <w:t xml:space="preserve"> </w:t>
      </w:r>
    </w:p>
    <w:p w:rsidR="003022A9" w:rsidRPr="00B41792" w:rsidRDefault="003022A9" w:rsidP="003022A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41792">
        <w:rPr>
          <w:rFonts w:ascii="Arial" w:hAnsi="Arial" w:cs="Arial"/>
          <w:sz w:val="24"/>
          <w:szCs w:val="24"/>
        </w:rPr>
        <w:t xml:space="preserve">Será considerado reprovado, na disciplina, o estudante que </w:t>
      </w:r>
      <w:r w:rsidR="00C6413C" w:rsidRPr="00B41792">
        <w:rPr>
          <w:rFonts w:ascii="Arial" w:hAnsi="Arial" w:cs="Arial"/>
          <w:sz w:val="24"/>
          <w:szCs w:val="24"/>
        </w:rPr>
        <w:t>obtiver conceito D</w:t>
      </w:r>
      <w:r w:rsidRPr="00B41792">
        <w:rPr>
          <w:rFonts w:ascii="Arial" w:hAnsi="Arial" w:cs="Arial"/>
          <w:sz w:val="24"/>
          <w:szCs w:val="24"/>
        </w:rPr>
        <w:t xml:space="preserve"> no término do período letivo ou apresentar </w:t>
      </w:r>
      <w:r w:rsidR="00AE3AB6" w:rsidRPr="00B41792">
        <w:rPr>
          <w:rFonts w:ascii="Arial" w:hAnsi="Arial" w:cs="Arial"/>
          <w:sz w:val="24"/>
          <w:szCs w:val="24"/>
        </w:rPr>
        <w:t>frequência</w:t>
      </w:r>
      <w:r w:rsidRPr="00B41792">
        <w:rPr>
          <w:rFonts w:ascii="Arial" w:hAnsi="Arial" w:cs="Arial"/>
          <w:sz w:val="24"/>
          <w:szCs w:val="24"/>
        </w:rPr>
        <w:t xml:space="preserve"> inferior a</w:t>
      </w:r>
      <w:r w:rsidR="005E5108" w:rsidRPr="00B41792">
        <w:rPr>
          <w:rFonts w:ascii="Arial" w:hAnsi="Arial" w:cs="Arial"/>
          <w:sz w:val="24"/>
          <w:szCs w:val="24"/>
        </w:rPr>
        <w:t xml:space="preserve"> </w:t>
      </w:r>
      <w:r w:rsidRPr="00B41792">
        <w:rPr>
          <w:rFonts w:ascii="Arial" w:hAnsi="Arial" w:cs="Arial"/>
          <w:sz w:val="24"/>
          <w:szCs w:val="24"/>
        </w:rPr>
        <w:t>75% (setenta e cinco por cento) da carga horária da disciplina</w:t>
      </w:r>
      <w:r w:rsidR="00C6413C" w:rsidRPr="00B41792">
        <w:rPr>
          <w:rFonts w:ascii="Arial" w:hAnsi="Arial" w:cs="Arial"/>
          <w:sz w:val="24"/>
          <w:szCs w:val="24"/>
        </w:rPr>
        <w:t>, sendo atribuído o conceito F</w:t>
      </w:r>
      <w:r w:rsidRPr="00B41792">
        <w:rPr>
          <w:rFonts w:ascii="Arial" w:hAnsi="Arial" w:cs="Arial"/>
          <w:sz w:val="24"/>
          <w:szCs w:val="24"/>
        </w:rPr>
        <w:t>.</w:t>
      </w:r>
      <w:r w:rsidR="00057E7C" w:rsidRPr="00B41792">
        <w:rPr>
          <w:rFonts w:ascii="Arial" w:hAnsi="Arial" w:cs="Arial"/>
          <w:sz w:val="24"/>
          <w:szCs w:val="24"/>
        </w:rPr>
        <w:t xml:space="preserve"> </w:t>
      </w:r>
    </w:p>
    <w:p w:rsidR="003022A9" w:rsidRDefault="003022A9" w:rsidP="003022A9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B41792">
        <w:rPr>
          <w:rFonts w:ascii="Arial" w:hAnsi="Arial" w:cs="Arial"/>
          <w:sz w:val="24"/>
          <w:szCs w:val="24"/>
        </w:rPr>
        <w:t>Será considerado aprovado no curso, o estudante aprovado nas disciplinas, no</w:t>
      </w:r>
      <w:r w:rsidR="005E5108" w:rsidRPr="00B41792">
        <w:rPr>
          <w:rFonts w:ascii="Arial" w:hAnsi="Arial" w:cs="Arial"/>
          <w:sz w:val="24"/>
          <w:szCs w:val="24"/>
        </w:rPr>
        <w:t xml:space="preserve"> </w:t>
      </w:r>
      <w:r w:rsidRPr="00B41792">
        <w:rPr>
          <w:rFonts w:ascii="Arial" w:hAnsi="Arial" w:cs="Arial"/>
          <w:sz w:val="24"/>
          <w:szCs w:val="24"/>
        </w:rPr>
        <w:t>trabalho de conclusão de curso e que realizar apresentaç</w:t>
      </w:r>
      <w:r w:rsidR="00C6413C" w:rsidRPr="00B41792">
        <w:rPr>
          <w:rFonts w:ascii="Arial" w:hAnsi="Arial" w:cs="Arial"/>
          <w:sz w:val="24"/>
          <w:szCs w:val="24"/>
        </w:rPr>
        <w:t>ão do TCC para banca avaliadora, sendo o conceito C, o mínimo necessário para a aprovação no TCC.</w:t>
      </w:r>
      <w:r w:rsidR="008A69F3">
        <w:rPr>
          <w:rFonts w:ascii="Arial" w:hAnsi="Arial" w:cs="Arial"/>
          <w:sz w:val="24"/>
          <w:szCs w:val="24"/>
        </w:rPr>
        <w:t xml:space="preserve"> </w:t>
      </w:r>
    </w:p>
    <w:p w:rsidR="00A10C04" w:rsidRDefault="00A10C04" w:rsidP="000305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30586" w:rsidRPr="00C56CA8" w:rsidRDefault="00B41792" w:rsidP="000305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</w:t>
      </w:r>
      <w:r w:rsidR="00196002" w:rsidRPr="00C56CA8">
        <w:rPr>
          <w:rFonts w:ascii="Arial" w:hAnsi="Arial" w:cs="Arial"/>
          <w:sz w:val="24"/>
          <w:szCs w:val="24"/>
        </w:rPr>
        <w:t xml:space="preserve"> – Corpo Docente, Disciplinas, Formação e Capacitação para o Curso</w:t>
      </w:r>
    </w:p>
    <w:p w:rsidR="00030586" w:rsidRPr="00C56CA8" w:rsidRDefault="00B41792" w:rsidP="000305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14</w:t>
      </w:r>
      <w:r w:rsidR="00030586" w:rsidRPr="00C56CA8">
        <w:rPr>
          <w:rFonts w:ascii="Arial" w:hAnsi="Arial" w:cs="Arial"/>
          <w:sz w:val="24"/>
          <w:szCs w:val="24"/>
        </w:rPr>
        <w:t xml:space="preserve">.1 - </w:t>
      </w:r>
      <w:r w:rsidR="00196002" w:rsidRPr="00C56CA8">
        <w:rPr>
          <w:rFonts w:ascii="Arial" w:hAnsi="Arial" w:cs="Arial"/>
          <w:sz w:val="24"/>
          <w:szCs w:val="24"/>
        </w:rPr>
        <w:t>Corpo</w:t>
      </w:r>
      <w:r w:rsidR="00030586" w:rsidRPr="00C56CA8">
        <w:rPr>
          <w:rFonts w:ascii="Arial" w:hAnsi="Arial" w:cs="Arial"/>
          <w:sz w:val="24"/>
          <w:szCs w:val="24"/>
        </w:rPr>
        <w:t xml:space="preserve"> Docente</w:t>
      </w:r>
    </w:p>
    <w:tbl>
      <w:tblPr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843"/>
        <w:gridCol w:w="3827"/>
        <w:gridCol w:w="957"/>
      </w:tblGrid>
      <w:tr w:rsidR="00F41D66" w:rsidRPr="006F2A2F">
        <w:trPr>
          <w:trHeight w:val="785"/>
        </w:trPr>
        <w:tc>
          <w:tcPr>
            <w:tcW w:w="2943" w:type="dxa"/>
            <w:shd w:val="clear" w:color="auto" w:fill="auto"/>
            <w:vAlign w:val="center"/>
          </w:tcPr>
          <w:p w:rsidR="00F41D66" w:rsidRPr="006F2A2F" w:rsidRDefault="00F41D66" w:rsidP="00676FF9">
            <w:pPr>
              <w:pStyle w:val="Recuodecorpodetexto3"/>
              <w:spacing w:after="120" w:line="240" w:lineRule="auto"/>
              <w:ind w:left="0" w:firstLine="0"/>
              <w:jc w:val="left"/>
              <w:rPr>
                <w:rFonts w:cs="Arial"/>
                <w:b/>
                <w:szCs w:val="24"/>
              </w:rPr>
            </w:pPr>
            <w:r w:rsidRPr="006F2A2F">
              <w:rPr>
                <w:rFonts w:cs="Arial"/>
                <w:b/>
                <w:szCs w:val="24"/>
              </w:rPr>
              <w:t>Nome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1D66" w:rsidRPr="00676FF9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b/>
                <w:sz w:val="20"/>
                <w:szCs w:val="24"/>
              </w:rPr>
            </w:pPr>
            <w:r w:rsidRPr="00676FF9">
              <w:rPr>
                <w:rFonts w:cs="Arial"/>
                <w:b/>
                <w:sz w:val="20"/>
                <w:szCs w:val="24"/>
              </w:rPr>
              <w:t>Disciplinas que leciona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41D66" w:rsidRPr="006F2A2F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b/>
                <w:sz w:val="20"/>
                <w:szCs w:val="24"/>
              </w:rPr>
            </w:pPr>
            <w:r w:rsidRPr="006F2A2F">
              <w:rPr>
                <w:rFonts w:cs="Arial"/>
                <w:b/>
                <w:sz w:val="20"/>
                <w:szCs w:val="24"/>
              </w:rPr>
              <w:t>Titulação/Universidade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F80FA8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b/>
                <w:sz w:val="20"/>
                <w:szCs w:val="24"/>
              </w:rPr>
            </w:pPr>
            <w:r w:rsidRPr="00CD6699">
              <w:rPr>
                <w:rFonts w:cs="Arial"/>
                <w:b/>
                <w:sz w:val="18"/>
                <w:szCs w:val="24"/>
              </w:rPr>
              <w:t>Regime de trabalho</w:t>
            </w:r>
          </w:p>
        </w:tc>
      </w:tr>
      <w:tr w:rsidR="00F41D66" w:rsidRPr="006F2A2F">
        <w:tc>
          <w:tcPr>
            <w:tcW w:w="2943" w:type="dxa"/>
            <w:shd w:val="clear" w:color="auto" w:fill="auto"/>
            <w:vAlign w:val="center"/>
          </w:tcPr>
          <w:p w:rsidR="00F41D66" w:rsidRPr="006F2A2F" w:rsidRDefault="00F41D66" w:rsidP="00676FF9">
            <w:pPr>
              <w:pStyle w:val="Recuodecorpodetexto3"/>
              <w:spacing w:after="120" w:line="240" w:lineRule="auto"/>
              <w:ind w:left="0" w:firstLine="0"/>
              <w:jc w:val="left"/>
              <w:rPr>
                <w:rFonts w:cs="Arial"/>
                <w:sz w:val="20"/>
              </w:rPr>
            </w:pPr>
            <w:r w:rsidRPr="00646CA9">
              <w:rPr>
                <w:rFonts w:cs="Arial"/>
                <w:sz w:val="20"/>
              </w:rPr>
              <w:t xml:space="preserve">Claudia </w:t>
            </w:r>
            <w:proofErr w:type="spellStart"/>
            <w:r>
              <w:rPr>
                <w:rFonts w:cs="Arial"/>
                <w:sz w:val="20"/>
              </w:rPr>
              <w:t>Cicere</w:t>
            </w:r>
            <w:proofErr w:type="spellEnd"/>
            <w:r>
              <w:rPr>
                <w:rFonts w:cs="Arial"/>
                <w:sz w:val="20"/>
              </w:rPr>
              <w:t xml:space="preserve"> </w:t>
            </w:r>
            <w:proofErr w:type="spellStart"/>
            <w:r w:rsidRPr="00646CA9">
              <w:rPr>
                <w:rFonts w:cs="Arial"/>
                <w:sz w:val="20"/>
              </w:rPr>
              <w:t>Cesa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F41D66" w:rsidRDefault="00F41D66" w:rsidP="006765C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F41D66" w:rsidRDefault="00F41D66" w:rsidP="006765C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CD6699">
              <w:rPr>
                <w:rFonts w:ascii="Arial" w:hAnsi="Arial" w:cs="Arial"/>
                <w:sz w:val="20"/>
                <w:szCs w:val="24"/>
              </w:rPr>
              <w:t>Saúde do professor e qualidade de vida</w:t>
            </w:r>
          </w:p>
          <w:p w:rsidR="00F41D66" w:rsidRDefault="00F41D66" w:rsidP="006765C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</w:p>
          <w:p w:rsidR="00F41D66" w:rsidRPr="00CD6699" w:rsidRDefault="00F41D66" w:rsidP="006765C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>
              <w:rPr>
                <w:rFonts w:ascii="Arial" w:hAnsi="Arial" w:cs="Arial"/>
                <w:sz w:val="20"/>
                <w:szCs w:val="24"/>
              </w:rPr>
              <w:t xml:space="preserve">Metodologia </w:t>
            </w:r>
            <w:r w:rsidR="00196002">
              <w:rPr>
                <w:rFonts w:ascii="Arial" w:hAnsi="Arial" w:cs="Arial"/>
                <w:sz w:val="20"/>
                <w:szCs w:val="24"/>
              </w:rPr>
              <w:t xml:space="preserve">da pesquisa </w:t>
            </w:r>
            <w:r>
              <w:rPr>
                <w:rFonts w:ascii="Arial" w:hAnsi="Arial" w:cs="Arial"/>
                <w:sz w:val="20"/>
                <w:szCs w:val="24"/>
              </w:rPr>
              <w:t>científica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Graduação: Licenciatura em Educação Física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-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PUCRS</w:t>
            </w:r>
          </w:p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>
              <w:rPr>
                <w:rFonts w:cs="Arial"/>
                <w:b w:val="0"/>
                <w:bCs/>
                <w:sz w:val="20"/>
                <w:lang w:val="pt-BR"/>
              </w:rPr>
              <w:t>Pós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-Graduação: Doutorado em</w:t>
            </w: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Ciências da Saúde: Cardiologia</w:t>
            </w: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pelo Instituto de Cardiologia /</w:t>
            </w: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Fundação de Cardiologia do Rio</w:t>
            </w:r>
          </w:p>
          <w:p w:rsidR="00F41D66" w:rsidRPr="006F2A2F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Grande do Sul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-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IC/FUC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F80FA8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40h DE</w:t>
            </w:r>
          </w:p>
        </w:tc>
      </w:tr>
      <w:tr w:rsidR="00F41D66" w:rsidRPr="006F2A2F">
        <w:tc>
          <w:tcPr>
            <w:tcW w:w="2943" w:type="dxa"/>
            <w:shd w:val="clear" w:color="auto" w:fill="auto"/>
            <w:vAlign w:val="center"/>
          </w:tcPr>
          <w:p w:rsidR="00F41D66" w:rsidRPr="006F2A2F" w:rsidRDefault="00F41D66" w:rsidP="00676FF9">
            <w:pPr>
              <w:pStyle w:val="Recuodecorpodetexto3"/>
              <w:spacing w:after="120" w:line="240" w:lineRule="auto"/>
              <w:ind w:left="0" w:firstLin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Evandro Godoy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1D66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CD6699">
              <w:rPr>
                <w:rFonts w:cs="Arial"/>
                <w:sz w:val="20"/>
              </w:rPr>
              <w:t>Epistemologias e práticas educativas</w:t>
            </w:r>
          </w:p>
          <w:p w:rsidR="00F41D66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</w:p>
          <w:p w:rsidR="00F41D66" w:rsidRPr="00676FF9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Ética e a profissão docente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Graduação: Licenciatura em</w:t>
            </w:r>
          </w:p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 xml:space="preserve">Filosofia 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–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UFSM</w:t>
            </w:r>
          </w:p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Pós-Graduação: Doutorado em</w:t>
            </w:r>
          </w:p>
          <w:p w:rsidR="00F41D66" w:rsidRPr="006F2A2F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 xml:space="preserve">Filosofia </w:t>
            </w:r>
            <w:r w:rsidR="00B5595A">
              <w:rPr>
                <w:rFonts w:cs="Arial"/>
                <w:b w:val="0"/>
                <w:bCs/>
                <w:sz w:val="20"/>
                <w:lang w:val="pt-BR"/>
              </w:rPr>
              <w:t>–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UFRG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F80FA8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40h DE</w:t>
            </w:r>
          </w:p>
        </w:tc>
      </w:tr>
      <w:tr w:rsidR="00F41D66" w:rsidRPr="006F2A2F">
        <w:tc>
          <w:tcPr>
            <w:tcW w:w="2943" w:type="dxa"/>
            <w:shd w:val="clear" w:color="auto" w:fill="auto"/>
            <w:vAlign w:val="center"/>
          </w:tcPr>
          <w:p w:rsidR="00F41D66" w:rsidRPr="006F2A2F" w:rsidRDefault="00F41D66" w:rsidP="00676FF9">
            <w:pPr>
              <w:pStyle w:val="Recuodecorpodetexto3"/>
              <w:spacing w:after="120" w:line="240" w:lineRule="auto"/>
              <w:ind w:left="0" w:firstLine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Fábio Roberto </w:t>
            </w:r>
            <w:r w:rsidRPr="00676FF9">
              <w:rPr>
                <w:rFonts w:cs="Arial"/>
                <w:sz w:val="20"/>
              </w:rPr>
              <w:t>Moraes</w:t>
            </w:r>
            <w:r>
              <w:rPr>
                <w:rFonts w:cs="Arial"/>
                <w:sz w:val="20"/>
              </w:rPr>
              <w:t xml:space="preserve"> Lemes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1D66" w:rsidRPr="00676FF9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CD6699">
              <w:rPr>
                <w:rFonts w:cs="Arial"/>
                <w:sz w:val="20"/>
              </w:rPr>
              <w:t>Educação brasileira no cenário do desenvolvimento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 xml:space="preserve">Graduação: Economia 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–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UNIJUI</w:t>
            </w:r>
          </w:p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Pós-Graduação: Mestrado em</w:t>
            </w: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Desenvolvimento –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Área de</w:t>
            </w:r>
          </w:p>
          <w:p w:rsidR="00F41D66" w:rsidRPr="006F2A2F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 xml:space="preserve">Concentração: Economia 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-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UNIJUI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F80FA8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40h DE</w:t>
            </w:r>
          </w:p>
        </w:tc>
      </w:tr>
      <w:tr w:rsidR="00A22152" w:rsidRPr="006F2A2F">
        <w:tc>
          <w:tcPr>
            <w:tcW w:w="2943" w:type="dxa"/>
            <w:shd w:val="clear" w:color="auto" w:fill="auto"/>
            <w:vAlign w:val="center"/>
          </w:tcPr>
          <w:p w:rsidR="00A22152" w:rsidRDefault="00A22152" w:rsidP="00676FF9">
            <w:pPr>
              <w:pStyle w:val="Recuodecorpodetexto3"/>
              <w:spacing w:after="120" w:line="240" w:lineRule="auto"/>
              <w:ind w:left="0" w:firstLine="0"/>
              <w:rPr>
                <w:rFonts w:cs="Arial"/>
                <w:sz w:val="20"/>
              </w:rPr>
            </w:pPr>
            <w:r w:rsidRPr="00A22152">
              <w:rPr>
                <w:rFonts w:cs="Arial"/>
                <w:sz w:val="20"/>
              </w:rPr>
              <w:t>Fani Conceição Adorne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22152" w:rsidRPr="00CD6699" w:rsidRDefault="009D1750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9D1750">
              <w:rPr>
                <w:rFonts w:cs="Arial"/>
                <w:sz w:val="20"/>
              </w:rPr>
              <w:t>Ensinar e aprender: especificidades das áreas de conhecimento (Área 1)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9D1750" w:rsidRPr="009D1750" w:rsidRDefault="009D1750" w:rsidP="009D1750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9D1750">
              <w:rPr>
                <w:rFonts w:cs="Arial"/>
                <w:b w:val="0"/>
                <w:bCs/>
                <w:sz w:val="20"/>
                <w:lang w:val="pt-BR"/>
              </w:rPr>
              <w:t>Graduação: Letras</w:t>
            </w:r>
          </w:p>
          <w:p w:rsidR="009D1750" w:rsidRPr="009D1750" w:rsidRDefault="009D1750" w:rsidP="009D1750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9D1750">
              <w:rPr>
                <w:rFonts w:cs="Arial"/>
                <w:b w:val="0"/>
                <w:bCs/>
                <w:sz w:val="20"/>
                <w:lang w:val="pt-BR"/>
              </w:rPr>
              <w:t xml:space="preserve">Português e Literatura brasileira e portuguesa  – </w:t>
            </w:r>
            <w:proofErr w:type="spellStart"/>
            <w:r w:rsidRPr="009D1750">
              <w:rPr>
                <w:rFonts w:cs="Arial"/>
                <w:b w:val="0"/>
                <w:bCs/>
                <w:sz w:val="20"/>
                <w:lang w:val="pt-BR"/>
              </w:rPr>
              <w:t>Univale</w:t>
            </w:r>
            <w:proofErr w:type="spellEnd"/>
          </w:p>
          <w:p w:rsidR="009D1750" w:rsidRPr="009D1750" w:rsidRDefault="009D1750" w:rsidP="009D1750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9D1750" w:rsidRPr="009D1750" w:rsidRDefault="009D1750" w:rsidP="009D1750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9D1750">
              <w:rPr>
                <w:rFonts w:cs="Arial"/>
                <w:b w:val="0"/>
                <w:bCs/>
                <w:sz w:val="20"/>
                <w:lang w:val="pt-BR"/>
              </w:rPr>
              <w:t>Pós-Graduação:</w:t>
            </w:r>
          </w:p>
          <w:p w:rsidR="009D1750" w:rsidRPr="009D1750" w:rsidRDefault="009D1750" w:rsidP="009D1750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9D1750">
              <w:rPr>
                <w:rFonts w:cs="Arial"/>
                <w:b w:val="0"/>
                <w:bCs/>
                <w:sz w:val="20"/>
                <w:lang w:val="pt-BR"/>
              </w:rPr>
              <w:t>Mestrado em Letras - área de concentração: Teorias do Texto e do discurso – UFRGS</w:t>
            </w:r>
          </w:p>
          <w:p w:rsidR="00A22152" w:rsidRPr="00676FF9" w:rsidRDefault="009D1750" w:rsidP="009D1750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9D1750">
              <w:rPr>
                <w:rFonts w:cs="Arial"/>
                <w:b w:val="0"/>
                <w:bCs/>
                <w:sz w:val="20"/>
                <w:lang w:val="pt-BR"/>
              </w:rPr>
              <w:t>Doutorado em Linguística Aplicada  – UNISINOS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A22152" w:rsidRDefault="009D1750" w:rsidP="00F80FA8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40h DE</w:t>
            </w:r>
          </w:p>
        </w:tc>
      </w:tr>
      <w:tr w:rsidR="00F41D66" w:rsidRPr="006F2A2F">
        <w:tc>
          <w:tcPr>
            <w:tcW w:w="2943" w:type="dxa"/>
            <w:shd w:val="clear" w:color="auto" w:fill="auto"/>
            <w:vAlign w:val="center"/>
          </w:tcPr>
          <w:p w:rsidR="00F41D66" w:rsidRPr="006F2A2F" w:rsidRDefault="00F41D66" w:rsidP="00676FF9">
            <w:pPr>
              <w:pStyle w:val="Recuodecorpodetexto3"/>
              <w:spacing w:after="120" w:line="240" w:lineRule="auto"/>
              <w:ind w:left="0" w:firstLin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Fernanda Lopes Guedes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1D66" w:rsidRPr="00676FF9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CD6699">
              <w:rPr>
                <w:rFonts w:cs="Arial"/>
                <w:sz w:val="20"/>
              </w:rPr>
              <w:t>Tecnologias e práticas em educação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Graduação: Ciências da</w:t>
            </w:r>
          </w:p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 xml:space="preserve">Computação 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–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UPF</w:t>
            </w: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F41D66" w:rsidRPr="006F2A2F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Pós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>-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 xml:space="preserve">Graduação: 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Doutorado em Educação – </w:t>
            </w:r>
            <w:proofErr w:type="spellStart"/>
            <w:r>
              <w:rPr>
                <w:rFonts w:cs="Arial"/>
                <w:b w:val="0"/>
                <w:bCs/>
                <w:sz w:val="20"/>
                <w:lang w:val="pt-BR"/>
              </w:rPr>
              <w:t>Unisinos</w:t>
            </w:r>
            <w:proofErr w:type="spellEnd"/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F80FA8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40h DE</w:t>
            </w:r>
          </w:p>
        </w:tc>
      </w:tr>
      <w:tr w:rsidR="00F41D66" w:rsidRPr="006F2A2F">
        <w:tc>
          <w:tcPr>
            <w:tcW w:w="2943" w:type="dxa"/>
            <w:shd w:val="clear" w:color="auto" w:fill="auto"/>
            <w:vAlign w:val="center"/>
          </w:tcPr>
          <w:p w:rsidR="00F41D66" w:rsidRPr="006F2A2F" w:rsidRDefault="00F41D66" w:rsidP="00676FF9">
            <w:pPr>
              <w:pStyle w:val="Recuodecorpodetexto3"/>
              <w:spacing w:after="120" w:line="240" w:lineRule="auto"/>
              <w:ind w:left="0" w:firstLine="0"/>
              <w:jc w:val="left"/>
              <w:rPr>
                <w:rFonts w:cs="Arial"/>
                <w:sz w:val="20"/>
              </w:rPr>
            </w:pPr>
            <w:proofErr w:type="spellStart"/>
            <w:r>
              <w:rPr>
                <w:rFonts w:cs="Arial"/>
                <w:sz w:val="20"/>
              </w:rPr>
              <w:t>Gisvaldo</w:t>
            </w:r>
            <w:proofErr w:type="spellEnd"/>
            <w:r>
              <w:rPr>
                <w:rFonts w:cs="Arial"/>
                <w:sz w:val="20"/>
              </w:rPr>
              <w:t xml:space="preserve"> </w:t>
            </w:r>
            <w:proofErr w:type="spellStart"/>
            <w:r>
              <w:rPr>
                <w:rFonts w:cs="Arial"/>
                <w:sz w:val="20"/>
              </w:rPr>
              <w:t>Araujo</w:t>
            </w:r>
            <w:proofErr w:type="spellEnd"/>
            <w:r>
              <w:rPr>
                <w:rFonts w:cs="Arial"/>
                <w:sz w:val="20"/>
              </w:rPr>
              <w:t xml:space="preserve"> Silva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1D66" w:rsidRPr="00676FF9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CD6699">
              <w:rPr>
                <w:rFonts w:cs="Arial"/>
                <w:sz w:val="20"/>
              </w:rPr>
              <w:t>Ensinar e aprender: especificidades das áreas de conhecimento (Área 1)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Graduação: Letras: Inglês,</w:t>
            </w: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Português e respectivas</w:t>
            </w:r>
          </w:p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 xml:space="preserve">literaturas 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–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UESB</w:t>
            </w: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Pós-Graduação: Doutorado em</w:t>
            </w: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Educação –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Área de</w:t>
            </w:r>
          </w:p>
          <w:p w:rsidR="00F41D66" w:rsidRPr="00676FF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Concentração: Ciências</w:t>
            </w:r>
          </w:p>
          <w:p w:rsidR="00F41D66" w:rsidRPr="006F2A2F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Humanas/Linguística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</w:t>
            </w:r>
            <w:r w:rsidR="00B5595A">
              <w:rPr>
                <w:rFonts w:cs="Arial"/>
                <w:b w:val="0"/>
                <w:bCs/>
                <w:sz w:val="20"/>
                <w:lang w:val="pt-BR"/>
              </w:rPr>
              <w:t>–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</w:t>
            </w:r>
            <w:r w:rsidRPr="00676FF9">
              <w:rPr>
                <w:rFonts w:cs="Arial"/>
                <w:b w:val="0"/>
                <w:bCs/>
                <w:sz w:val="20"/>
                <w:lang w:val="pt-BR"/>
              </w:rPr>
              <w:t>UFRGS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F80FA8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40h DE</w:t>
            </w:r>
          </w:p>
        </w:tc>
      </w:tr>
      <w:tr w:rsidR="00F41D66" w:rsidRPr="006F2A2F">
        <w:tc>
          <w:tcPr>
            <w:tcW w:w="2943" w:type="dxa"/>
            <w:shd w:val="clear" w:color="auto" w:fill="auto"/>
            <w:vAlign w:val="center"/>
          </w:tcPr>
          <w:p w:rsidR="00F41D66" w:rsidRPr="006F2A2F" w:rsidRDefault="00F41D66" w:rsidP="00676FF9">
            <w:pPr>
              <w:pStyle w:val="Recuodecorpodetexto3"/>
              <w:spacing w:after="120" w:line="240" w:lineRule="auto"/>
              <w:ind w:left="0" w:firstLine="0"/>
              <w:jc w:val="left"/>
              <w:rPr>
                <w:rFonts w:cs="Arial"/>
                <w:sz w:val="20"/>
              </w:rPr>
            </w:pPr>
            <w:r w:rsidRPr="006116B9">
              <w:rPr>
                <w:rFonts w:cs="Arial"/>
                <w:sz w:val="20"/>
              </w:rPr>
              <w:t xml:space="preserve">Janaína </w:t>
            </w:r>
            <w:r>
              <w:rPr>
                <w:rFonts w:cs="Arial"/>
                <w:sz w:val="20"/>
              </w:rPr>
              <w:t xml:space="preserve">Pacheco </w:t>
            </w:r>
            <w:r w:rsidRPr="006116B9">
              <w:rPr>
                <w:rFonts w:cs="Arial"/>
                <w:sz w:val="20"/>
              </w:rPr>
              <w:t xml:space="preserve">Jaeger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1D66" w:rsidRDefault="00F41D66" w:rsidP="006765C2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CD6699">
              <w:rPr>
                <w:rFonts w:ascii="Arial" w:hAnsi="Arial" w:cs="Arial"/>
                <w:sz w:val="20"/>
                <w:szCs w:val="24"/>
              </w:rPr>
              <w:t>Saúde do professor e qualidade de vida</w:t>
            </w:r>
          </w:p>
          <w:p w:rsidR="00F41D66" w:rsidRPr="00676FF9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F41D66" w:rsidRPr="00850531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>
              <w:rPr>
                <w:rFonts w:cs="Arial"/>
                <w:b w:val="0"/>
                <w:bCs/>
                <w:sz w:val="20"/>
                <w:lang w:val="pt-BR"/>
              </w:rPr>
              <w:t>Gr</w:t>
            </w:r>
            <w:r w:rsidRPr="00850531">
              <w:rPr>
                <w:rFonts w:cs="Arial"/>
                <w:b w:val="0"/>
                <w:bCs/>
                <w:sz w:val="20"/>
                <w:lang w:val="pt-BR"/>
              </w:rPr>
              <w:t>aduação: Bacharelado e</w:t>
            </w:r>
          </w:p>
          <w:p w:rsidR="00F41D66" w:rsidRPr="00850531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850531">
              <w:rPr>
                <w:rFonts w:cs="Arial"/>
                <w:b w:val="0"/>
                <w:bCs/>
                <w:sz w:val="20"/>
                <w:lang w:val="pt-BR"/>
              </w:rPr>
              <w:t>Licenciatura em Ciências</w:t>
            </w:r>
          </w:p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850531">
              <w:rPr>
                <w:rFonts w:cs="Arial"/>
                <w:b w:val="0"/>
                <w:bCs/>
                <w:sz w:val="20"/>
                <w:lang w:val="pt-BR"/>
              </w:rPr>
              <w:t xml:space="preserve">Biológicas 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– </w:t>
            </w:r>
            <w:r w:rsidRPr="00850531">
              <w:rPr>
                <w:rFonts w:cs="Arial"/>
                <w:b w:val="0"/>
                <w:bCs/>
                <w:sz w:val="20"/>
                <w:lang w:val="pt-BR"/>
              </w:rPr>
              <w:t>UFRGS</w:t>
            </w:r>
          </w:p>
          <w:p w:rsidR="00F41D66" w:rsidRPr="00850531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F41D66" w:rsidRPr="00850531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850531">
              <w:rPr>
                <w:rFonts w:cs="Arial"/>
                <w:b w:val="0"/>
                <w:bCs/>
                <w:sz w:val="20"/>
                <w:lang w:val="pt-BR"/>
              </w:rPr>
              <w:t>Pós-Graduação: Pós-Doutorado</w:t>
            </w:r>
          </w:p>
          <w:p w:rsidR="00F41D66" w:rsidRPr="00850531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850531">
              <w:rPr>
                <w:rFonts w:cs="Arial"/>
                <w:b w:val="0"/>
                <w:bCs/>
                <w:sz w:val="20"/>
                <w:lang w:val="pt-BR"/>
              </w:rPr>
              <w:t>na empresa FK Biotecnologia</w:t>
            </w:r>
          </w:p>
          <w:p w:rsidR="00F41D66" w:rsidRPr="006F2A2F" w:rsidRDefault="00F41D66" w:rsidP="006765C2">
            <w:pPr>
              <w:pStyle w:val="Ttulo"/>
              <w:ind w:left="0" w:firstLine="0"/>
              <w:rPr>
                <w:rFonts w:cs="Arial"/>
                <w:b w:val="0"/>
                <w:bCs/>
                <w:sz w:val="20"/>
                <w:lang w:val="pt-BR"/>
              </w:rPr>
            </w:pPr>
            <w:r w:rsidRPr="00850531">
              <w:rPr>
                <w:rFonts w:cs="Arial"/>
                <w:b w:val="0"/>
                <w:bCs/>
                <w:sz w:val="20"/>
                <w:lang w:val="pt-BR"/>
              </w:rPr>
              <w:t>S.A. em parceria com a CAPES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F80FA8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40h DE</w:t>
            </w:r>
          </w:p>
        </w:tc>
      </w:tr>
      <w:tr w:rsidR="00F41D66" w:rsidRPr="006F2A2F">
        <w:tc>
          <w:tcPr>
            <w:tcW w:w="2943" w:type="dxa"/>
            <w:shd w:val="clear" w:color="auto" w:fill="auto"/>
            <w:vAlign w:val="center"/>
          </w:tcPr>
          <w:p w:rsidR="00F41D66" w:rsidRPr="00F41D66" w:rsidRDefault="00F41D66" w:rsidP="00676FF9">
            <w:pPr>
              <w:pStyle w:val="Recuodecorpodetexto3"/>
              <w:spacing w:after="120" w:line="240" w:lineRule="auto"/>
              <w:ind w:left="0" w:firstLine="0"/>
              <w:jc w:val="left"/>
              <w:rPr>
                <w:rFonts w:cs="Arial"/>
                <w:sz w:val="20"/>
              </w:rPr>
            </w:pPr>
            <w:r w:rsidRPr="00F41D66">
              <w:rPr>
                <w:rFonts w:cs="Arial"/>
                <w:sz w:val="20"/>
              </w:rPr>
              <w:t xml:space="preserve">Leonardo Renner </w:t>
            </w:r>
            <w:proofErr w:type="spellStart"/>
            <w:r w:rsidRPr="00F41D66">
              <w:rPr>
                <w:rFonts w:cs="Arial"/>
                <w:sz w:val="20"/>
              </w:rPr>
              <w:t>Kopp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F41D66" w:rsidRPr="00F41D66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F41D66">
              <w:rPr>
                <w:rFonts w:cs="Arial"/>
                <w:sz w:val="20"/>
              </w:rPr>
              <w:t>Seminário Integrador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41D66" w:rsidRPr="00F41D66" w:rsidRDefault="00F41D66" w:rsidP="009857B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F41D66">
              <w:rPr>
                <w:rFonts w:cs="Arial"/>
                <w:b w:val="0"/>
                <w:bCs/>
                <w:sz w:val="20"/>
                <w:lang w:val="pt-BR"/>
              </w:rPr>
              <w:t xml:space="preserve">Graduação: Licenciatura em </w:t>
            </w:r>
          </w:p>
          <w:p w:rsidR="00F41D66" w:rsidRPr="00F41D66" w:rsidRDefault="00F41D66" w:rsidP="009857B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F41D66">
              <w:rPr>
                <w:rFonts w:cs="Arial"/>
                <w:b w:val="0"/>
                <w:bCs/>
                <w:sz w:val="20"/>
                <w:lang w:val="pt-BR"/>
              </w:rPr>
              <w:t>Ciências Sociais –UFRGS</w:t>
            </w:r>
          </w:p>
          <w:p w:rsidR="00F41D66" w:rsidRPr="00F41D66" w:rsidRDefault="00F41D66" w:rsidP="009857B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F41D66" w:rsidRPr="00F41D66" w:rsidRDefault="00F41D66" w:rsidP="009857B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F41D66">
              <w:rPr>
                <w:rFonts w:cs="Arial"/>
                <w:b w:val="0"/>
                <w:bCs/>
                <w:sz w:val="20"/>
                <w:lang w:val="pt-BR"/>
              </w:rPr>
              <w:t xml:space="preserve">Pós-Graduação: Doutorado em </w:t>
            </w:r>
          </w:p>
          <w:p w:rsidR="00F41D66" w:rsidRPr="00F41D66" w:rsidRDefault="00F41D66" w:rsidP="009857B2">
            <w:pPr>
              <w:pStyle w:val="Ttulo"/>
              <w:ind w:left="0" w:firstLine="0"/>
              <w:rPr>
                <w:rFonts w:cs="Arial"/>
                <w:b w:val="0"/>
                <w:bCs/>
                <w:sz w:val="20"/>
                <w:lang w:val="pt-BR"/>
              </w:rPr>
            </w:pPr>
            <w:r w:rsidRPr="00F41D66">
              <w:rPr>
                <w:rFonts w:cs="Arial"/>
                <w:b w:val="0"/>
                <w:bCs/>
                <w:sz w:val="20"/>
                <w:lang w:val="pt-BR"/>
              </w:rPr>
              <w:t>Sociologia – UFRGS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850531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F41D66">
              <w:rPr>
                <w:rFonts w:cs="Arial"/>
                <w:sz w:val="20"/>
              </w:rPr>
              <w:t>40h DE</w:t>
            </w:r>
          </w:p>
        </w:tc>
      </w:tr>
      <w:tr w:rsidR="00F41D66" w:rsidRPr="006F2A2F">
        <w:tc>
          <w:tcPr>
            <w:tcW w:w="2943" w:type="dxa"/>
            <w:shd w:val="clear" w:color="auto" w:fill="auto"/>
            <w:vAlign w:val="center"/>
          </w:tcPr>
          <w:p w:rsidR="00F41D66" w:rsidRDefault="00F41D66" w:rsidP="00CD6699">
            <w:pPr>
              <w:pStyle w:val="Recuodecorpodetexto3"/>
              <w:spacing w:after="120" w:line="240" w:lineRule="auto"/>
              <w:ind w:left="0" w:firstLin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lastRenderedPageBreak/>
              <w:t xml:space="preserve">Leonor </w:t>
            </w:r>
            <w:proofErr w:type="spellStart"/>
            <w:r w:rsidRPr="00CD6699">
              <w:rPr>
                <w:rFonts w:cs="Arial"/>
                <w:sz w:val="20"/>
              </w:rPr>
              <w:t>Wierzynski</w:t>
            </w:r>
            <w:proofErr w:type="spellEnd"/>
            <w:r w:rsidRPr="00CD6699">
              <w:rPr>
                <w:rFonts w:cs="Arial"/>
                <w:sz w:val="20"/>
              </w:rPr>
              <w:t xml:space="preserve"> Pedroso Silveira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1D66" w:rsidRPr="00CD6699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CD6699">
              <w:rPr>
                <w:rFonts w:cs="Arial"/>
                <w:sz w:val="20"/>
              </w:rPr>
              <w:t>Ensinar e aprender: especificidades das áreas de conhecimento (Área 2)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41D66" w:rsidRPr="00CD669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CD6699">
              <w:rPr>
                <w:rFonts w:cs="Arial"/>
                <w:b w:val="0"/>
                <w:bCs/>
                <w:sz w:val="20"/>
                <w:lang w:val="pt-BR"/>
              </w:rPr>
              <w:t>Graduação: Licenciatura em</w:t>
            </w:r>
          </w:p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CD6699">
              <w:rPr>
                <w:rFonts w:cs="Arial"/>
                <w:b w:val="0"/>
                <w:bCs/>
                <w:sz w:val="20"/>
                <w:lang w:val="pt-BR"/>
              </w:rPr>
              <w:t>Matemática –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</w:t>
            </w:r>
            <w:r w:rsidRPr="00CD6699">
              <w:rPr>
                <w:rFonts w:cs="Arial"/>
                <w:b w:val="0"/>
                <w:bCs/>
                <w:sz w:val="20"/>
                <w:lang w:val="pt-BR"/>
              </w:rPr>
              <w:t>UFRGS</w:t>
            </w:r>
          </w:p>
          <w:p w:rsidR="00F41D66" w:rsidRPr="00CD669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F41D66" w:rsidRPr="00CD669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CD6699">
              <w:rPr>
                <w:rFonts w:cs="Arial"/>
                <w:b w:val="0"/>
                <w:bCs/>
                <w:sz w:val="20"/>
                <w:lang w:val="pt-BR"/>
              </w:rPr>
              <w:t>Pós-Graduação: Mestrado em</w:t>
            </w:r>
          </w:p>
          <w:p w:rsidR="00F41D66" w:rsidRPr="00850531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CD6699">
              <w:rPr>
                <w:rFonts w:cs="Arial"/>
                <w:b w:val="0"/>
                <w:bCs/>
                <w:sz w:val="20"/>
                <w:lang w:val="pt-BR"/>
              </w:rPr>
              <w:t>Ensino de Matemática -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</w:t>
            </w:r>
            <w:r w:rsidRPr="00CD6699">
              <w:rPr>
                <w:rFonts w:cs="Arial"/>
                <w:b w:val="0"/>
                <w:bCs/>
                <w:sz w:val="20"/>
                <w:lang w:val="pt-BR"/>
              </w:rPr>
              <w:t>UFRGS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F80FA8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40h DE</w:t>
            </w:r>
          </w:p>
        </w:tc>
      </w:tr>
      <w:tr w:rsidR="00F41D66" w:rsidRPr="006F2A2F">
        <w:tc>
          <w:tcPr>
            <w:tcW w:w="2943" w:type="dxa"/>
            <w:shd w:val="clear" w:color="auto" w:fill="auto"/>
            <w:vAlign w:val="center"/>
          </w:tcPr>
          <w:p w:rsidR="00F41D66" w:rsidRPr="006F2A2F" w:rsidRDefault="00F41D66" w:rsidP="00676FF9">
            <w:pPr>
              <w:pStyle w:val="Recuodecorpodetexto3"/>
              <w:spacing w:after="120" w:line="240" w:lineRule="auto"/>
              <w:ind w:left="0" w:firstLin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Patrí</w:t>
            </w:r>
            <w:r w:rsidRPr="006F2A2F">
              <w:rPr>
                <w:rFonts w:cs="Arial"/>
                <w:sz w:val="20"/>
              </w:rPr>
              <w:t xml:space="preserve">cia Pinto </w:t>
            </w:r>
            <w:proofErr w:type="spellStart"/>
            <w:r w:rsidRPr="006F2A2F">
              <w:rPr>
                <w:rFonts w:cs="Arial"/>
                <w:sz w:val="20"/>
              </w:rPr>
              <w:t>Wolffenbüttel</w:t>
            </w:r>
            <w:proofErr w:type="spellEnd"/>
            <w:r w:rsidRPr="006F2A2F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1D66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CD6699">
              <w:rPr>
                <w:rFonts w:cs="Arial"/>
                <w:sz w:val="20"/>
              </w:rPr>
              <w:t>Ser professor: interfaces entre trajetória pessoal e profissional</w:t>
            </w:r>
          </w:p>
          <w:p w:rsidR="00F41D66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</w:p>
          <w:p w:rsidR="00F41D66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Avaliação mediadora e intervenção educativa</w:t>
            </w:r>
          </w:p>
          <w:p w:rsidR="00F41D66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</w:p>
          <w:p w:rsidR="00F41D66" w:rsidRPr="00676FF9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CD6699">
              <w:rPr>
                <w:rFonts w:cs="Arial"/>
                <w:sz w:val="20"/>
              </w:rPr>
              <w:t>Psicopedagogia dos processos de ensinar e aprender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41D66" w:rsidRPr="00850531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850531">
              <w:rPr>
                <w:rFonts w:cs="Arial"/>
                <w:b w:val="0"/>
                <w:bCs/>
                <w:sz w:val="20"/>
                <w:lang w:val="pt-BR"/>
              </w:rPr>
              <w:t>Graduação: Licenciatura em</w:t>
            </w:r>
          </w:p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850531">
              <w:rPr>
                <w:rFonts w:cs="Arial"/>
                <w:b w:val="0"/>
                <w:bCs/>
                <w:sz w:val="20"/>
                <w:lang w:val="pt-BR"/>
              </w:rPr>
              <w:t>Pedagogia –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</w:t>
            </w:r>
            <w:proofErr w:type="spellStart"/>
            <w:r w:rsidRPr="00850531">
              <w:rPr>
                <w:rFonts w:cs="Arial"/>
                <w:b w:val="0"/>
                <w:bCs/>
                <w:sz w:val="20"/>
                <w:lang w:val="pt-BR"/>
              </w:rPr>
              <w:t>Unisinos</w:t>
            </w:r>
            <w:proofErr w:type="spellEnd"/>
          </w:p>
          <w:p w:rsidR="00F41D66" w:rsidRPr="00850531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F41D66" w:rsidRPr="00850531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850531">
              <w:rPr>
                <w:rFonts w:cs="Arial"/>
                <w:b w:val="0"/>
                <w:bCs/>
                <w:sz w:val="20"/>
                <w:lang w:val="pt-BR"/>
              </w:rPr>
              <w:t>Pós-Graduação: Doutorado em</w:t>
            </w:r>
          </w:p>
          <w:p w:rsidR="00F41D66" w:rsidRPr="006F2A2F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850531">
              <w:rPr>
                <w:rFonts w:cs="Arial"/>
                <w:b w:val="0"/>
                <w:bCs/>
                <w:sz w:val="20"/>
                <w:lang w:val="pt-BR"/>
              </w:rPr>
              <w:t xml:space="preserve">Educação </w:t>
            </w:r>
            <w:r w:rsidR="0025761F">
              <w:rPr>
                <w:rFonts w:cs="Arial"/>
                <w:b w:val="0"/>
                <w:bCs/>
                <w:sz w:val="20"/>
                <w:lang w:val="pt-BR"/>
              </w:rPr>
              <w:t>–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</w:t>
            </w:r>
            <w:r w:rsidRPr="00850531">
              <w:rPr>
                <w:rFonts w:cs="Arial"/>
                <w:b w:val="0"/>
                <w:bCs/>
                <w:sz w:val="20"/>
                <w:lang w:val="pt-BR"/>
              </w:rPr>
              <w:t>PUCRS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F80FA8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6F2A2F">
              <w:rPr>
                <w:rFonts w:cs="Arial"/>
                <w:sz w:val="20"/>
              </w:rPr>
              <w:t>40h DE</w:t>
            </w:r>
          </w:p>
        </w:tc>
      </w:tr>
      <w:tr w:rsidR="00F41D66" w:rsidRPr="006F2A2F">
        <w:tc>
          <w:tcPr>
            <w:tcW w:w="2943" w:type="dxa"/>
            <w:shd w:val="clear" w:color="auto" w:fill="auto"/>
            <w:vAlign w:val="center"/>
          </w:tcPr>
          <w:p w:rsidR="00F41D66" w:rsidRPr="006F2A2F" w:rsidRDefault="00F41D66" w:rsidP="00676FF9">
            <w:pPr>
              <w:pStyle w:val="Recuodecorpodetexto3"/>
              <w:spacing w:after="120" w:line="240" w:lineRule="auto"/>
              <w:ind w:left="0" w:firstLine="0"/>
              <w:jc w:val="left"/>
              <w:rPr>
                <w:rFonts w:cs="Arial"/>
                <w:sz w:val="20"/>
              </w:rPr>
            </w:pPr>
            <w:r w:rsidRPr="006F2A2F">
              <w:rPr>
                <w:rFonts w:cs="Arial"/>
                <w:sz w:val="20"/>
              </w:rPr>
              <w:t xml:space="preserve">Patrícia </w:t>
            </w:r>
            <w:proofErr w:type="spellStart"/>
            <w:r w:rsidRPr="006F2A2F">
              <w:rPr>
                <w:rFonts w:cs="Arial"/>
                <w:sz w:val="20"/>
              </w:rPr>
              <w:t>Thoma</w:t>
            </w:r>
            <w:proofErr w:type="spellEnd"/>
            <w:r w:rsidRPr="006F2A2F">
              <w:rPr>
                <w:rFonts w:cs="Arial"/>
                <w:sz w:val="20"/>
              </w:rPr>
              <w:t xml:space="preserve"> </w:t>
            </w:r>
            <w:proofErr w:type="spellStart"/>
            <w:r w:rsidRPr="006F2A2F">
              <w:rPr>
                <w:rFonts w:cs="Arial"/>
                <w:sz w:val="20"/>
              </w:rPr>
              <w:t>Eltz</w:t>
            </w:r>
            <w:proofErr w:type="spellEnd"/>
            <w:r w:rsidRPr="006F2A2F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1D66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CD6699">
              <w:rPr>
                <w:rFonts w:cs="Arial"/>
                <w:sz w:val="20"/>
              </w:rPr>
              <w:t>Diversidade e prática docente inclusiva</w:t>
            </w:r>
          </w:p>
          <w:p w:rsidR="00F41D66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</w:p>
          <w:p w:rsidR="00F41D66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CD6699">
              <w:rPr>
                <w:rFonts w:cs="Arial"/>
                <w:sz w:val="20"/>
              </w:rPr>
              <w:t>Planejamento e gestão da prática educativa</w:t>
            </w:r>
          </w:p>
          <w:p w:rsidR="00F41D66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</w:p>
          <w:p w:rsidR="00F41D66" w:rsidRPr="00676FF9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CD6699">
              <w:rPr>
                <w:rFonts w:cs="Arial"/>
                <w:sz w:val="20"/>
              </w:rPr>
              <w:t>Estratégias de ensino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41D66" w:rsidRPr="00850531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>
              <w:rPr>
                <w:rFonts w:cs="Arial"/>
                <w:b w:val="0"/>
                <w:bCs/>
                <w:sz w:val="20"/>
                <w:lang w:val="pt-BR"/>
              </w:rPr>
              <w:t>G</w:t>
            </w:r>
            <w:r w:rsidRPr="00850531">
              <w:rPr>
                <w:rFonts w:cs="Arial"/>
                <w:b w:val="0"/>
                <w:bCs/>
                <w:sz w:val="20"/>
                <w:lang w:val="pt-BR"/>
              </w:rPr>
              <w:t>raduação: Pedagogia:</w:t>
            </w:r>
          </w:p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850531">
              <w:rPr>
                <w:rFonts w:cs="Arial"/>
                <w:b w:val="0"/>
                <w:bCs/>
                <w:sz w:val="20"/>
                <w:lang w:val="pt-BR"/>
              </w:rPr>
              <w:t xml:space="preserve">Supervisão Escolar 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– </w:t>
            </w:r>
            <w:r w:rsidRPr="00850531">
              <w:rPr>
                <w:rFonts w:cs="Arial"/>
                <w:b w:val="0"/>
                <w:bCs/>
                <w:sz w:val="20"/>
                <w:lang w:val="pt-BR"/>
              </w:rPr>
              <w:t>ULBRA</w:t>
            </w:r>
          </w:p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F41D66" w:rsidRPr="006F2A2F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850531">
              <w:rPr>
                <w:rFonts w:cs="Arial"/>
                <w:b w:val="0"/>
                <w:bCs/>
                <w:sz w:val="20"/>
                <w:lang w:val="pt-BR"/>
              </w:rPr>
              <w:t xml:space="preserve">Pós-Graduação: 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Doutorado em Diversidade Cultural e Inclusão Social – </w:t>
            </w:r>
            <w:proofErr w:type="spellStart"/>
            <w:r>
              <w:rPr>
                <w:rFonts w:cs="Arial"/>
                <w:b w:val="0"/>
                <w:bCs/>
                <w:sz w:val="20"/>
                <w:lang w:val="pt-BR"/>
              </w:rPr>
              <w:t>Feevale</w:t>
            </w:r>
            <w:proofErr w:type="spellEnd"/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F80FA8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 w:rsidRPr="006F2A2F">
              <w:rPr>
                <w:rFonts w:cs="Arial"/>
                <w:sz w:val="20"/>
              </w:rPr>
              <w:t>40h DE</w:t>
            </w:r>
          </w:p>
        </w:tc>
      </w:tr>
      <w:tr w:rsidR="00F41D66" w:rsidRPr="006F2A2F">
        <w:tc>
          <w:tcPr>
            <w:tcW w:w="2943" w:type="dxa"/>
            <w:shd w:val="clear" w:color="auto" w:fill="auto"/>
            <w:vAlign w:val="center"/>
          </w:tcPr>
          <w:p w:rsidR="00F41D66" w:rsidRPr="006F2A2F" w:rsidRDefault="00F41D66" w:rsidP="00CD6699">
            <w:pPr>
              <w:pStyle w:val="Recuodecorpodetexto3"/>
              <w:spacing w:after="120" w:line="240" w:lineRule="auto"/>
              <w:ind w:left="0" w:firstLine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Roger </w:t>
            </w:r>
            <w:proofErr w:type="spellStart"/>
            <w:r w:rsidRPr="00CD6699">
              <w:rPr>
                <w:rFonts w:cs="Arial"/>
                <w:sz w:val="20"/>
              </w:rPr>
              <w:t>Sauandaj</w:t>
            </w:r>
            <w:proofErr w:type="spellEnd"/>
            <w:r w:rsidRPr="00CD6699">
              <w:rPr>
                <w:rFonts w:cs="Arial"/>
                <w:sz w:val="20"/>
              </w:rPr>
              <w:t xml:space="preserve"> Elias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1D66" w:rsidRPr="00676FF9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Aspectos histórico-sociais </w:t>
            </w:r>
            <w:r w:rsidRPr="00CD6699">
              <w:rPr>
                <w:rFonts w:cs="Arial"/>
                <w:sz w:val="20"/>
              </w:rPr>
              <w:t>da Educação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41D66" w:rsidRPr="00CD669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>
              <w:rPr>
                <w:rFonts w:cs="Arial"/>
                <w:b w:val="0"/>
                <w:bCs/>
                <w:sz w:val="20"/>
                <w:lang w:val="pt-BR"/>
              </w:rPr>
              <w:t>G</w:t>
            </w:r>
            <w:r w:rsidRPr="00CD6699">
              <w:rPr>
                <w:rFonts w:cs="Arial"/>
                <w:b w:val="0"/>
                <w:bCs/>
                <w:sz w:val="20"/>
                <w:lang w:val="pt-BR"/>
              </w:rPr>
              <w:t>raduação: Licenciatura em</w:t>
            </w:r>
          </w:p>
          <w:p w:rsidR="00F41D66" w:rsidRPr="00CD669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CD6699">
              <w:rPr>
                <w:rFonts w:cs="Arial"/>
                <w:b w:val="0"/>
                <w:bCs/>
                <w:sz w:val="20"/>
                <w:lang w:val="pt-BR"/>
              </w:rPr>
              <w:t>História pela UFRGS</w:t>
            </w:r>
          </w:p>
          <w:p w:rsidR="00F41D66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F41D66" w:rsidRPr="00CD6699" w:rsidRDefault="00F41D66" w:rsidP="006765C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CD6699">
              <w:rPr>
                <w:rFonts w:cs="Arial"/>
                <w:b w:val="0"/>
                <w:bCs/>
                <w:sz w:val="20"/>
                <w:lang w:val="pt-BR"/>
              </w:rPr>
              <w:t>Pós-Graduação: Mestrado e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>m</w:t>
            </w:r>
          </w:p>
          <w:p w:rsidR="00F41D66" w:rsidRPr="006F2A2F" w:rsidRDefault="00F41D66" w:rsidP="006765C2">
            <w:pPr>
              <w:pStyle w:val="Ttulo"/>
              <w:ind w:left="0" w:firstLine="0"/>
              <w:rPr>
                <w:rFonts w:cs="Arial"/>
                <w:b w:val="0"/>
                <w:bCs/>
                <w:sz w:val="20"/>
                <w:lang w:val="pt-BR"/>
              </w:rPr>
            </w:pPr>
            <w:r w:rsidRPr="00CD6699">
              <w:rPr>
                <w:rFonts w:cs="Arial"/>
                <w:b w:val="0"/>
                <w:bCs/>
                <w:sz w:val="20"/>
                <w:lang w:val="pt-BR"/>
              </w:rPr>
              <w:t>História pela UFRGS</w:t>
            </w:r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850531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40h DE</w:t>
            </w:r>
          </w:p>
        </w:tc>
      </w:tr>
      <w:tr w:rsidR="00F41D66" w:rsidRPr="006F2A2F">
        <w:tc>
          <w:tcPr>
            <w:tcW w:w="2943" w:type="dxa"/>
            <w:shd w:val="clear" w:color="auto" w:fill="auto"/>
            <w:vAlign w:val="center"/>
          </w:tcPr>
          <w:p w:rsidR="00F41D66" w:rsidRPr="006F2A2F" w:rsidRDefault="00F41D66" w:rsidP="00676FF9">
            <w:pPr>
              <w:pStyle w:val="Recuodecorpodetexto3"/>
              <w:spacing w:after="120" w:line="240" w:lineRule="auto"/>
              <w:ind w:left="0" w:firstLine="0"/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Walter </w:t>
            </w:r>
            <w:r w:rsidRPr="00FC1978">
              <w:rPr>
                <w:rFonts w:cs="Arial"/>
                <w:sz w:val="20"/>
              </w:rPr>
              <w:t xml:space="preserve">Romeu </w:t>
            </w:r>
            <w:proofErr w:type="spellStart"/>
            <w:r w:rsidRPr="00FC1978">
              <w:rPr>
                <w:rFonts w:cs="Arial"/>
                <w:sz w:val="20"/>
              </w:rPr>
              <w:t>Bicca</w:t>
            </w:r>
            <w:proofErr w:type="spellEnd"/>
            <w:r w:rsidRPr="00FC1978">
              <w:rPr>
                <w:rFonts w:cs="Arial"/>
                <w:sz w:val="20"/>
              </w:rPr>
              <w:t xml:space="preserve"> Júnio</w:t>
            </w:r>
            <w:r>
              <w:rPr>
                <w:rFonts w:cs="Arial"/>
                <w:sz w:val="20"/>
              </w:rPr>
              <w:t>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1D66" w:rsidRPr="00676FF9" w:rsidRDefault="00F41D66" w:rsidP="006765C2">
            <w:pPr>
              <w:pStyle w:val="Recuodecorpodetexto3"/>
              <w:spacing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Seminário Integrador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F41D66" w:rsidRPr="00FC1978" w:rsidRDefault="00F41D66" w:rsidP="009857B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FC1978">
              <w:rPr>
                <w:rFonts w:cs="Arial"/>
                <w:b w:val="0"/>
                <w:bCs/>
                <w:sz w:val="20"/>
                <w:lang w:val="pt-BR"/>
              </w:rPr>
              <w:t xml:space="preserve">Graduação: Licenciatura Plena </w:t>
            </w:r>
          </w:p>
          <w:p w:rsidR="00F41D66" w:rsidRDefault="00F41D66" w:rsidP="009857B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FC1978">
              <w:rPr>
                <w:rFonts w:cs="Arial"/>
                <w:b w:val="0"/>
                <w:bCs/>
                <w:sz w:val="20"/>
                <w:lang w:val="pt-BR"/>
              </w:rPr>
              <w:t>em Educação Física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 xml:space="preserve"> – UFPEL </w:t>
            </w:r>
          </w:p>
          <w:p w:rsidR="00F41D66" w:rsidRDefault="00F41D66" w:rsidP="009857B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</w:p>
          <w:p w:rsidR="00F41D66" w:rsidRPr="00FC1978" w:rsidRDefault="00F41D66" w:rsidP="009857B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FC1978">
              <w:rPr>
                <w:rFonts w:cs="Arial"/>
                <w:b w:val="0"/>
                <w:bCs/>
                <w:sz w:val="20"/>
                <w:lang w:val="pt-BR"/>
              </w:rPr>
              <w:t xml:space="preserve">Pós-Graduação: Mestrado em </w:t>
            </w:r>
          </w:p>
          <w:p w:rsidR="00F41D66" w:rsidRDefault="00F41D66" w:rsidP="009857B2">
            <w:pPr>
              <w:pStyle w:val="Ttulo"/>
              <w:rPr>
                <w:rFonts w:cs="Arial"/>
                <w:b w:val="0"/>
                <w:bCs/>
                <w:sz w:val="20"/>
                <w:lang w:val="pt-BR"/>
              </w:rPr>
            </w:pPr>
            <w:r w:rsidRPr="00FC1978">
              <w:rPr>
                <w:rFonts w:cs="Arial"/>
                <w:b w:val="0"/>
                <w:bCs/>
                <w:sz w:val="20"/>
                <w:lang w:val="pt-BR"/>
              </w:rPr>
              <w:t>Educação em Ciências e Matemátic</w:t>
            </w:r>
            <w:r>
              <w:rPr>
                <w:rFonts w:cs="Arial"/>
                <w:b w:val="0"/>
                <w:bCs/>
                <w:sz w:val="20"/>
                <w:lang w:val="pt-BR"/>
              </w:rPr>
              <w:t>a - PUCRS</w:t>
            </w:r>
          </w:p>
          <w:p w:rsidR="00F41D66" w:rsidRPr="006F2A2F" w:rsidRDefault="00F41D66" w:rsidP="006765C2">
            <w:pPr>
              <w:pStyle w:val="Ttulo"/>
              <w:ind w:left="0" w:firstLine="0"/>
              <w:rPr>
                <w:rFonts w:cs="Arial"/>
                <w:b w:val="0"/>
                <w:bCs/>
                <w:sz w:val="20"/>
                <w:lang w:val="pt-BR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:rsidR="00F41D66" w:rsidRPr="006F2A2F" w:rsidRDefault="00F41D66" w:rsidP="00850531">
            <w:pPr>
              <w:pStyle w:val="Recuodecorpodetexto3"/>
              <w:spacing w:after="120" w:line="240" w:lineRule="auto"/>
              <w:ind w:left="0" w:firstLine="0"/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40h DE</w:t>
            </w:r>
          </w:p>
        </w:tc>
      </w:tr>
    </w:tbl>
    <w:p w:rsidR="00297598" w:rsidRDefault="00297598" w:rsidP="000305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A46E7E" w:rsidRPr="00C56CA8" w:rsidRDefault="00B41792" w:rsidP="00A46E7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</w:t>
      </w:r>
      <w:r w:rsidR="00196002" w:rsidRPr="00C56CA8">
        <w:rPr>
          <w:rFonts w:ascii="Arial" w:hAnsi="Arial" w:cs="Arial"/>
          <w:sz w:val="24"/>
          <w:szCs w:val="24"/>
        </w:rPr>
        <w:t xml:space="preserve">.2- </w:t>
      </w:r>
      <w:r w:rsidR="00A46E7E" w:rsidRPr="00C56CA8">
        <w:rPr>
          <w:rFonts w:ascii="Arial" w:hAnsi="Arial" w:cs="Arial"/>
          <w:sz w:val="24"/>
          <w:szCs w:val="24"/>
        </w:rPr>
        <w:t>Capacitação para docentes do curso</w:t>
      </w:r>
    </w:p>
    <w:p w:rsidR="00A46E7E" w:rsidRDefault="00A46E7E" w:rsidP="00A46E7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Os docentes que ministrarão disciplinas e orientarão </w:t>
      </w:r>
      <w:proofErr w:type="spellStart"/>
      <w:r>
        <w:rPr>
          <w:rFonts w:ascii="Arial" w:hAnsi="Arial" w:cs="Arial"/>
          <w:sz w:val="24"/>
          <w:szCs w:val="24"/>
        </w:rPr>
        <w:t>TCCs</w:t>
      </w:r>
      <w:proofErr w:type="spellEnd"/>
      <w:r>
        <w:rPr>
          <w:rFonts w:ascii="Arial" w:hAnsi="Arial" w:cs="Arial"/>
          <w:sz w:val="24"/>
          <w:szCs w:val="24"/>
        </w:rPr>
        <w:t xml:space="preserve"> no curso, participarão de atividades de estudos e atualização, antes do início do curso e durante o mesmo. O curso</w:t>
      </w:r>
      <w:r w:rsidR="00690426">
        <w:rPr>
          <w:rFonts w:ascii="Arial" w:hAnsi="Arial" w:cs="Arial"/>
          <w:sz w:val="24"/>
          <w:szCs w:val="24"/>
        </w:rPr>
        <w:t xml:space="preserve"> de especialização em educação </w:t>
      </w:r>
      <w:r w:rsidR="00B21746">
        <w:rPr>
          <w:rFonts w:ascii="Arial" w:hAnsi="Arial" w:cs="Arial"/>
          <w:sz w:val="24"/>
          <w:szCs w:val="24"/>
        </w:rPr>
        <w:t>Práticas Educativas para o A</w:t>
      </w:r>
      <w:r>
        <w:rPr>
          <w:rFonts w:ascii="Arial" w:hAnsi="Arial" w:cs="Arial"/>
          <w:sz w:val="24"/>
          <w:szCs w:val="24"/>
        </w:rPr>
        <w:t xml:space="preserve">prender se propõe essencialmente a oportunizar reflexões e aprofundar estudos sobre práticas educativas. Considerando este objetivo, é coerente que as atividades docentes no decorrer do curso estejam em sintonia com as bases teóricas e práticas que fundamentam o próprio curso.   </w:t>
      </w:r>
    </w:p>
    <w:p w:rsidR="00A46E7E" w:rsidRDefault="00A46E7E" w:rsidP="00A46E7E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Para atender esse propósito, </w:t>
      </w:r>
      <w:r w:rsidR="007A3B73">
        <w:rPr>
          <w:rFonts w:ascii="Arial" w:hAnsi="Arial" w:cs="Arial"/>
          <w:sz w:val="24"/>
          <w:szCs w:val="24"/>
        </w:rPr>
        <w:t xml:space="preserve">em uma carga horária mínima de 20 horas, </w:t>
      </w:r>
      <w:r>
        <w:rPr>
          <w:rFonts w:ascii="Arial" w:hAnsi="Arial" w:cs="Arial"/>
          <w:sz w:val="24"/>
          <w:szCs w:val="24"/>
        </w:rPr>
        <w:t xml:space="preserve">serão trabalhados com os professores que desejam ministrar disciplinas e orientar </w:t>
      </w:r>
      <w:proofErr w:type="spellStart"/>
      <w:r>
        <w:rPr>
          <w:rFonts w:ascii="Arial" w:hAnsi="Arial" w:cs="Arial"/>
          <w:sz w:val="24"/>
          <w:szCs w:val="24"/>
        </w:rPr>
        <w:t>TCCs</w:t>
      </w:r>
      <w:proofErr w:type="spellEnd"/>
      <w:r>
        <w:rPr>
          <w:rFonts w:ascii="Arial" w:hAnsi="Arial" w:cs="Arial"/>
          <w:sz w:val="24"/>
          <w:szCs w:val="24"/>
        </w:rPr>
        <w:t xml:space="preserve"> no curso, os seguintes temas: concepções epistemológicas e prática docente; planejamento e projeto didático; estratégias de ensino; avaliação mediadora; diferentes processos de aprender; estratégias para orientação de TCC; plataforma </w:t>
      </w:r>
      <w:proofErr w:type="spellStart"/>
      <w:r>
        <w:rPr>
          <w:rFonts w:ascii="Arial" w:hAnsi="Arial" w:cs="Arial"/>
          <w:sz w:val="24"/>
          <w:szCs w:val="24"/>
        </w:rPr>
        <w:t>Moodle</w:t>
      </w:r>
      <w:proofErr w:type="spellEnd"/>
      <w:r>
        <w:rPr>
          <w:rFonts w:ascii="Arial" w:hAnsi="Arial" w:cs="Arial"/>
          <w:sz w:val="24"/>
          <w:szCs w:val="24"/>
        </w:rPr>
        <w:t xml:space="preserve">. </w:t>
      </w:r>
    </w:p>
    <w:p w:rsidR="00030586" w:rsidRPr="00C56CA8" w:rsidRDefault="00C56CA8" w:rsidP="000305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56CA8">
        <w:rPr>
          <w:rFonts w:ascii="Arial" w:hAnsi="Arial" w:cs="Arial"/>
          <w:sz w:val="24"/>
          <w:szCs w:val="24"/>
        </w:rPr>
        <w:t>15</w:t>
      </w:r>
      <w:r w:rsidR="00030586" w:rsidRPr="00C56CA8">
        <w:rPr>
          <w:rFonts w:ascii="Arial" w:hAnsi="Arial" w:cs="Arial"/>
          <w:sz w:val="24"/>
          <w:szCs w:val="24"/>
        </w:rPr>
        <w:t xml:space="preserve"> - Infraestrutura: instalações disponíveis ao curso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5495"/>
        <w:gridCol w:w="3716"/>
      </w:tblGrid>
      <w:tr w:rsidR="00030586" w:rsidRPr="006F2A2F">
        <w:tc>
          <w:tcPr>
            <w:tcW w:w="5495" w:type="dxa"/>
          </w:tcPr>
          <w:p w:rsidR="00030586" w:rsidRPr="006F2A2F" w:rsidRDefault="00030586" w:rsidP="00030586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6F2A2F">
              <w:rPr>
                <w:rFonts w:ascii="Arial" w:hAnsi="Arial" w:cs="Arial"/>
                <w:b/>
                <w:sz w:val="24"/>
                <w:szCs w:val="24"/>
              </w:rPr>
              <w:t xml:space="preserve">Dependências </w:t>
            </w:r>
          </w:p>
        </w:tc>
        <w:tc>
          <w:tcPr>
            <w:tcW w:w="3716" w:type="dxa"/>
          </w:tcPr>
          <w:p w:rsidR="00030586" w:rsidRPr="006F2A2F" w:rsidRDefault="00030586" w:rsidP="00D7530D">
            <w:pPr>
              <w:spacing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F2A2F">
              <w:rPr>
                <w:rFonts w:ascii="Arial" w:hAnsi="Arial" w:cs="Arial"/>
                <w:b/>
                <w:sz w:val="24"/>
                <w:szCs w:val="24"/>
              </w:rPr>
              <w:t>Quantidade</w:t>
            </w:r>
          </w:p>
        </w:tc>
      </w:tr>
      <w:tr w:rsidR="00030586" w:rsidRPr="006F2A2F">
        <w:tc>
          <w:tcPr>
            <w:tcW w:w="5495" w:type="dxa"/>
          </w:tcPr>
          <w:p w:rsidR="00030586" w:rsidRPr="006F2A2F" w:rsidRDefault="005615D5" w:rsidP="0003058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Sala</w:t>
            </w:r>
            <w:r w:rsidR="00676FF9">
              <w:rPr>
                <w:rFonts w:ascii="Arial" w:hAnsi="Arial" w:cs="Arial"/>
                <w:sz w:val="24"/>
                <w:szCs w:val="24"/>
              </w:rPr>
              <w:t>s</w:t>
            </w:r>
            <w:r w:rsidRPr="006F2A2F">
              <w:rPr>
                <w:rFonts w:ascii="Arial" w:hAnsi="Arial" w:cs="Arial"/>
                <w:sz w:val="24"/>
                <w:szCs w:val="24"/>
              </w:rPr>
              <w:t xml:space="preserve"> de aula</w:t>
            </w:r>
          </w:p>
        </w:tc>
        <w:tc>
          <w:tcPr>
            <w:tcW w:w="3716" w:type="dxa"/>
          </w:tcPr>
          <w:p w:rsidR="00030586" w:rsidRPr="006F2A2F" w:rsidRDefault="009F22DA" w:rsidP="00D7530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</w:t>
            </w:r>
          </w:p>
        </w:tc>
      </w:tr>
      <w:tr w:rsidR="009A5FC0" w:rsidRPr="006F2A2F">
        <w:tc>
          <w:tcPr>
            <w:tcW w:w="5495" w:type="dxa"/>
          </w:tcPr>
          <w:p w:rsidR="009A5FC0" w:rsidRPr="006F2A2F" w:rsidRDefault="009A5FC0" w:rsidP="0003058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 xml:space="preserve">Auditório </w:t>
            </w:r>
          </w:p>
        </w:tc>
        <w:tc>
          <w:tcPr>
            <w:tcW w:w="3716" w:type="dxa"/>
          </w:tcPr>
          <w:p w:rsidR="009A5FC0" w:rsidRPr="006F2A2F" w:rsidRDefault="00676FF9" w:rsidP="00D7530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  <w:tr w:rsidR="005615D5" w:rsidRPr="006F2A2F">
        <w:tc>
          <w:tcPr>
            <w:tcW w:w="5495" w:type="dxa"/>
          </w:tcPr>
          <w:p w:rsidR="005615D5" w:rsidRPr="006F2A2F" w:rsidRDefault="005615D5" w:rsidP="0003058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6F2A2F">
              <w:rPr>
                <w:rFonts w:ascii="Arial" w:hAnsi="Arial" w:cs="Arial"/>
                <w:sz w:val="24"/>
                <w:szCs w:val="24"/>
              </w:rPr>
              <w:t>Miniauditório</w:t>
            </w:r>
            <w:proofErr w:type="spellEnd"/>
            <w:r w:rsidRPr="006F2A2F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716" w:type="dxa"/>
          </w:tcPr>
          <w:p w:rsidR="005615D5" w:rsidRPr="006F2A2F" w:rsidRDefault="00676FF9" w:rsidP="00D7530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  <w:tr w:rsidR="005615D5" w:rsidRPr="006F2A2F">
        <w:tc>
          <w:tcPr>
            <w:tcW w:w="5495" w:type="dxa"/>
          </w:tcPr>
          <w:p w:rsidR="005615D5" w:rsidRPr="006F2A2F" w:rsidRDefault="005615D5" w:rsidP="00676FF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>Laboratório</w:t>
            </w:r>
            <w:r w:rsidR="00676FF9">
              <w:rPr>
                <w:rFonts w:ascii="Arial" w:hAnsi="Arial" w:cs="Arial"/>
                <w:sz w:val="24"/>
                <w:szCs w:val="24"/>
              </w:rPr>
              <w:t xml:space="preserve">s </w:t>
            </w:r>
            <w:r w:rsidRPr="006F2A2F">
              <w:rPr>
                <w:rFonts w:ascii="Arial" w:hAnsi="Arial" w:cs="Arial"/>
                <w:sz w:val="24"/>
                <w:szCs w:val="24"/>
              </w:rPr>
              <w:t xml:space="preserve">de informática </w:t>
            </w:r>
          </w:p>
        </w:tc>
        <w:tc>
          <w:tcPr>
            <w:tcW w:w="3716" w:type="dxa"/>
          </w:tcPr>
          <w:p w:rsidR="005615D5" w:rsidRPr="006F2A2F" w:rsidRDefault="00676FF9" w:rsidP="00D7530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06</w:t>
            </w:r>
          </w:p>
        </w:tc>
      </w:tr>
      <w:tr w:rsidR="005615D5" w:rsidRPr="006F2A2F">
        <w:tc>
          <w:tcPr>
            <w:tcW w:w="5495" w:type="dxa"/>
          </w:tcPr>
          <w:p w:rsidR="005615D5" w:rsidRPr="006F2A2F" w:rsidRDefault="005615D5" w:rsidP="0003058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 xml:space="preserve">Biblioteca </w:t>
            </w:r>
          </w:p>
        </w:tc>
        <w:tc>
          <w:tcPr>
            <w:tcW w:w="3716" w:type="dxa"/>
          </w:tcPr>
          <w:p w:rsidR="005615D5" w:rsidRPr="006F2A2F" w:rsidRDefault="00676FF9" w:rsidP="00D7530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  <w:tr w:rsidR="005615D5" w:rsidRPr="006F2A2F">
        <w:tc>
          <w:tcPr>
            <w:tcW w:w="5495" w:type="dxa"/>
          </w:tcPr>
          <w:p w:rsidR="005615D5" w:rsidRPr="006F2A2F" w:rsidRDefault="005615D5" w:rsidP="0003058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F2A2F">
              <w:rPr>
                <w:rFonts w:ascii="Arial" w:hAnsi="Arial" w:cs="Arial"/>
                <w:sz w:val="24"/>
                <w:szCs w:val="24"/>
              </w:rPr>
              <w:t xml:space="preserve">Sala de leitura/estudos </w:t>
            </w:r>
          </w:p>
        </w:tc>
        <w:tc>
          <w:tcPr>
            <w:tcW w:w="3716" w:type="dxa"/>
          </w:tcPr>
          <w:p w:rsidR="005615D5" w:rsidRPr="006F2A2F" w:rsidRDefault="00676FF9" w:rsidP="00D7530D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</w:t>
            </w:r>
          </w:p>
        </w:tc>
      </w:tr>
    </w:tbl>
    <w:p w:rsidR="00CD6C49" w:rsidRPr="006F2A2F" w:rsidRDefault="00CD6C49" w:rsidP="0003058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64CD2" w:rsidRDefault="00C56CA8" w:rsidP="00BE774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16</w:t>
      </w:r>
      <w:r w:rsidR="00092780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Referências</w:t>
      </w:r>
    </w:p>
    <w:p w:rsidR="0004225F" w:rsidRPr="0004225F" w:rsidRDefault="00DA54C8" w:rsidP="0004225F">
      <w:pPr>
        <w:spacing w:line="240" w:lineRule="auto"/>
        <w:rPr>
          <w:rFonts w:ascii="Arial" w:hAnsi="Arial" w:cs="Arial"/>
        </w:rPr>
      </w:pPr>
      <w:r w:rsidRPr="0004225F">
        <w:rPr>
          <w:rFonts w:ascii="Arial" w:hAnsi="Arial" w:cs="Arial"/>
        </w:rPr>
        <w:t xml:space="preserve">BRASIL. </w:t>
      </w:r>
      <w:r w:rsidRPr="0004225F">
        <w:rPr>
          <w:rFonts w:ascii="Arial" w:hAnsi="Arial" w:cs="Arial"/>
          <w:b/>
        </w:rPr>
        <w:t>LEI Nº 11.892, DE 29 DE DEZEMBRO DE 2008</w:t>
      </w:r>
      <w:r w:rsidRPr="0004225F">
        <w:rPr>
          <w:rFonts w:ascii="Arial" w:hAnsi="Arial" w:cs="Arial"/>
        </w:rPr>
        <w:t xml:space="preserve">. Institui a Rede Federal de Educação Profissional, Científica e Tecnológica, cria os Institutos Federais de Educação, Ciência e Tecnologia, e dá outras providências. Disponível em: </w:t>
      </w:r>
      <w:hyperlink r:id="rId18" w:history="1">
        <w:r w:rsidRPr="0004225F">
          <w:rPr>
            <w:rStyle w:val="Hyperlink"/>
            <w:rFonts w:ascii="Arial" w:hAnsi="Arial" w:cs="Arial"/>
            <w:color w:val="auto"/>
            <w:u w:val="none"/>
          </w:rPr>
          <w:t>http://www.planalto.gov.br/ccivil_03/_ato2007-2010/2008/lei/l11892.htm</w:t>
        </w:r>
      </w:hyperlink>
      <w:r w:rsidRPr="0004225F">
        <w:rPr>
          <w:rFonts w:ascii="Arial" w:hAnsi="Arial" w:cs="Arial"/>
        </w:rPr>
        <w:t xml:space="preserve"> Acesso em março de 2017.</w:t>
      </w:r>
      <w:r w:rsidR="0004225F" w:rsidRPr="0004225F">
        <w:rPr>
          <w:rFonts w:ascii="Arial" w:hAnsi="Arial" w:cs="Arial"/>
        </w:rPr>
        <w:t xml:space="preserve"> </w:t>
      </w:r>
    </w:p>
    <w:p w:rsidR="00DA54C8" w:rsidRPr="0004225F" w:rsidRDefault="00DA54C8" w:rsidP="0004225F">
      <w:pPr>
        <w:rPr>
          <w:rFonts w:ascii="Arial" w:hAnsi="Arial" w:cs="Arial"/>
        </w:rPr>
      </w:pPr>
      <w:r w:rsidRPr="0004225F">
        <w:rPr>
          <w:rFonts w:ascii="Arial" w:hAnsi="Arial" w:cs="Arial"/>
        </w:rPr>
        <w:t xml:space="preserve">FREIRE, Paulo. </w:t>
      </w:r>
      <w:r w:rsidRPr="0004225F">
        <w:rPr>
          <w:rFonts w:ascii="Arial" w:hAnsi="Arial" w:cs="Arial"/>
          <w:b/>
        </w:rPr>
        <w:t>Pedagogia da Autonomia: saberes necessários à prática educativa</w:t>
      </w:r>
      <w:r w:rsidRPr="0004225F">
        <w:rPr>
          <w:rFonts w:ascii="Arial" w:hAnsi="Arial" w:cs="Arial"/>
        </w:rPr>
        <w:t xml:space="preserve">. </w:t>
      </w:r>
      <w:r w:rsidR="00B103F1" w:rsidRPr="0004225F">
        <w:rPr>
          <w:rFonts w:ascii="Arial" w:hAnsi="Arial" w:cs="Arial"/>
        </w:rPr>
        <w:t xml:space="preserve">40ed. </w:t>
      </w:r>
      <w:r w:rsidRPr="0004225F">
        <w:rPr>
          <w:rFonts w:ascii="Arial" w:hAnsi="Arial" w:cs="Arial"/>
        </w:rPr>
        <w:t>São Paulo: Paz e Terra, 200</w:t>
      </w:r>
      <w:r w:rsidR="00B103F1" w:rsidRPr="0004225F">
        <w:rPr>
          <w:rFonts w:ascii="Arial" w:hAnsi="Arial" w:cs="Arial"/>
        </w:rPr>
        <w:t>9</w:t>
      </w:r>
      <w:r w:rsidRPr="0004225F">
        <w:rPr>
          <w:rFonts w:ascii="Arial" w:hAnsi="Arial" w:cs="Arial"/>
        </w:rPr>
        <w:t>.</w:t>
      </w:r>
    </w:p>
    <w:p w:rsidR="00DA54C8" w:rsidRPr="0004225F" w:rsidRDefault="00DA54C8" w:rsidP="00DA54C8">
      <w:pPr>
        <w:spacing w:line="240" w:lineRule="auto"/>
        <w:rPr>
          <w:rFonts w:ascii="Arial" w:hAnsi="Arial" w:cs="Arial"/>
        </w:rPr>
      </w:pPr>
      <w:r w:rsidRPr="0004225F">
        <w:rPr>
          <w:rFonts w:ascii="Arial" w:hAnsi="Arial" w:cs="Arial"/>
        </w:rPr>
        <w:t xml:space="preserve">NÓVOA, Antônio (org.). </w:t>
      </w:r>
      <w:r w:rsidRPr="0004225F">
        <w:rPr>
          <w:rFonts w:ascii="Arial" w:hAnsi="Arial" w:cs="Arial"/>
          <w:b/>
        </w:rPr>
        <w:t>Os professores e sua formação</w:t>
      </w:r>
      <w:r w:rsidRPr="0004225F">
        <w:rPr>
          <w:rFonts w:ascii="Arial" w:hAnsi="Arial" w:cs="Arial"/>
        </w:rPr>
        <w:t>. Lisboa: Dom Quixote, 1995.</w:t>
      </w:r>
    </w:p>
    <w:p w:rsidR="00DA54C8" w:rsidRPr="0004225F" w:rsidRDefault="00DA54C8" w:rsidP="00DA54C8">
      <w:pPr>
        <w:rPr>
          <w:rFonts w:ascii="Arial" w:hAnsi="Arial" w:cs="Arial"/>
        </w:rPr>
      </w:pPr>
      <w:r w:rsidRPr="0004225F">
        <w:rPr>
          <w:rFonts w:ascii="Arial" w:hAnsi="Arial" w:cs="Arial"/>
        </w:rPr>
        <w:t>SCHÖN, D. A. Formar professores como profissionais reflexivos. IN: NÓVOA, A (</w:t>
      </w:r>
      <w:proofErr w:type="spellStart"/>
      <w:r w:rsidRPr="0004225F">
        <w:rPr>
          <w:rFonts w:ascii="Arial" w:hAnsi="Arial" w:cs="Arial"/>
        </w:rPr>
        <w:t>org</w:t>
      </w:r>
      <w:proofErr w:type="spellEnd"/>
      <w:r w:rsidRPr="0004225F">
        <w:rPr>
          <w:rFonts w:ascii="Arial" w:hAnsi="Arial" w:cs="Arial"/>
        </w:rPr>
        <w:t xml:space="preserve">). </w:t>
      </w:r>
      <w:r w:rsidRPr="0004225F">
        <w:rPr>
          <w:rFonts w:ascii="Arial" w:hAnsi="Arial" w:cs="Arial"/>
          <w:b/>
        </w:rPr>
        <w:t>Os professores e sua formação</w:t>
      </w:r>
      <w:r w:rsidRPr="0004225F">
        <w:rPr>
          <w:rFonts w:ascii="Arial" w:hAnsi="Arial" w:cs="Arial"/>
        </w:rPr>
        <w:t>. Lisboa: Dom Quixote, p.77-92, 1995.</w:t>
      </w:r>
    </w:p>
    <w:p w:rsidR="00B60A37" w:rsidRDefault="00B60A37">
      <w:pPr>
        <w:rPr>
          <w:rFonts w:ascii="Arial" w:hAnsi="Arial" w:cs="Arial"/>
          <w:sz w:val="24"/>
          <w:szCs w:val="24"/>
        </w:rPr>
      </w:pPr>
    </w:p>
    <w:p w:rsidR="00B60A37" w:rsidRDefault="00B60A37">
      <w:pPr>
        <w:rPr>
          <w:rFonts w:ascii="Arial" w:hAnsi="Arial" w:cs="Arial"/>
          <w:sz w:val="24"/>
          <w:szCs w:val="24"/>
        </w:rPr>
      </w:pPr>
    </w:p>
    <w:p w:rsidR="00B60A37" w:rsidRDefault="00B60A37">
      <w:pPr>
        <w:rPr>
          <w:rFonts w:ascii="Arial" w:hAnsi="Arial" w:cs="Arial"/>
          <w:sz w:val="24"/>
          <w:szCs w:val="24"/>
        </w:rPr>
      </w:pPr>
    </w:p>
    <w:p w:rsidR="00B60A37" w:rsidRDefault="00B60A37">
      <w:pPr>
        <w:rPr>
          <w:rFonts w:ascii="Arial" w:hAnsi="Arial" w:cs="Arial"/>
          <w:sz w:val="24"/>
          <w:szCs w:val="24"/>
        </w:rPr>
      </w:pPr>
    </w:p>
    <w:p w:rsidR="00B60A37" w:rsidRDefault="00B60A37">
      <w:pPr>
        <w:rPr>
          <w:rFonts w:ascii="Arial" w:hAnsi="Arial" w:cs="Arial"/>
          <w:sz w:val="24"/>
          <w:szCs w:val="24"/>
        </w:rPr>
      </w:pPr>
    </w:p>
    <w:p w:rsidR="00B60A37" w:rsidRDefault="00B60A37">
      <w:pPr>
        <w:rPr>
          <w:rFonts w:ascii="Arial" w:hAnsi="Arial" w:cs="Arial"/>
          <w:sz w:val="24"/>
          <w:szCs w:val="24"/>
        </w:rPr>
      </w:pPr>
    </w:p>
    <w:p w:rsidR="00B60A37" w:rsidRDefault="00B60A37">
      <w:pPr>
        <w:rPr>
          <w:rFonts w:ascii="Arial" w:hAnsi="Arial" w:cs="Arial"/>
          <w:sz w:val="24"/>
          <w:szCs w:val="24"/>
        </w:rPr>
      </w:pPr>
    </w:p>
    <w:p w:rsidR="00DA54C8" w:rsidRDefault="00CD00FE" w:rsidP="00BE774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C26C87">
        <w:rPr>
          <w:rFonts w:ascii="Arial" w:hAnsi="Arial" w:cs="Arial"/>
          <w:sz w:val="24"/>
          <w:szCs w:val="24"/>
        </w:rPr>
        <w:t>1</w:t>
      </w:r>
    </w:p>
    <w:p w:rsidR="00CD00FE" w:rsidRDefault="00CD00FE" w:rsidP="00BE774F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FICHA DE AVALIAÇÃO DO CURRÍCULO</w:t>
      </w:r>
    </w:p>
    <w:p w:rsidR="00CD00FE" w:rsidRDefault="00CD00FE" w:rsidP="00CD00FE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CD00FE">
        <w:rPr>
          <w:rFonts w:ascii="Arial" w:eastAsia="Times New Roman" w:hAnsi="Arial" w:cs="Arial"/>
          <w:sz w:val="28"/>
          <w:szCs w:val="28"/>
        </w:rPr>
        <w:t xml:space="preserve">Critérios para avaliação do Curriculum Vitae </w:t>
      </w:r>
      <w:r w:rsidR="00CD261E">
        <w:rPr>
          <w:rFonts w:ascii="Arial" w:eastAsia="Times New Roman" w:hAnsi="Arial" w:cs="Arial"/>
          <w:sz w:val="28"/>
          <w:szCs w:val="28"/>
        </w:rPr>
        <w:t xml:space="preserve">- </w:t>
      </w:r>
      <w:r w:rsidR="00CD261E" w:rsidRPr="00CD261E">
        <w:rPr>
          <w:rFonts w:ascii="Arial" w:eastAsia="Times New Roman" w:hAnsi="Arial" w:cs="Arial"/>
          <w:sz w:val="28"/>
          <w:szCs w:val="28"/>
        </w:rPr>
        <w:t>Máximo de 50 pontos</w:t>
      </w:r>
    </w:p>
    <w:p w:rsidR="00CD261E" w:rsidRPr="00CD00FE" w:rsidRDefault="00CD261E" w:rsidP="00CD00FE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503"/>
        <w:gridCol w:w="1417"/>
        <w:gridCol w:w="3291"/>
      </w:tblGrid>
      <w:tr w:rsidR="00CD00FE" w:rsidRPr="00C270D3">
        <w:tc>
          <w:tcPr>
            <w:tcW w:w="9211" w:type="dxa"/>
            <w:gridSpan w:val="3"/>
            <w:vAlign w:val="center"/>
          </w:tcPr>
          <w:p w:rsidR="00CD00FE" w:rsidRPr="00763E9A" w:rsidRDefault="00CD00FE" w:rsidP="00D32E41">
            <w:pPr>
              <w:spacing w:before="120" w:after="120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C270D3">
              <w:rPr>
                <w:rFonts w:ascii="Arial" w:eastAsia="Times New Roman" w:hAnsi="Arial" w:cs="Arial"/>
                <w:sz w:val="24"/>
                <w:szCs w:val="24"/>
              </w:rPr>
              <w:t xml:space="preserve">Experiência - últimos 5 anos - com cópia física do respectivo comprovante – Máximo </w:t>
            </w:r>
            <w:r w:rsidR="00D32E41">
              <w:rPr>
                <w:rFonts w:ascii="Arial" w:eastAsia="Times New Roman" w:hAnsi="Arial" w:cs="Arial"/>
                <w:sz w:val="24"/>
                <w:szCs w:val="24"/>
              </w:rPr>
              <w:t>50</w:t>
            </w:r>
            <w:r w:rsidR="00763E9A">
              <w:rPr>
                <w:rFonts w:ascii="Arial" w:eastAsia="Times New Roman" w:hAnsi="Arial" w:cs="Arial"/>
                <w:sz w:val="24"/>
                <w:szCs w:val="24"/>
              </w:rPr>
              <w:t xml:space="preserve"> pontos</w:t>
            </w:r>
          </w:p>
        </w:tc>
      </w:tr>
      <w:tr w:rsidR="00CD00FE" w:rsidRPr="00C270D3">
        <w:tc>
          <w:tcPr>
            <w:tcW w:w="4503" w:type="dxa"/>
            <w:vAlign w:val="center"/>
          </w:tcPr>
          <w:p w:rsidR="00CD00FE" w:rsidRPr="0023643B" w:rsidRDefault="00CD00FE" w:rsidP="000E69A7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3643B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7" w:type="dxa"/>
            <w:vAlign w:val="center"/>
          </w:tcPr>
          <w:p w:rsidR="00CD00FE" w:rsidRPr="0023643B" w:rsidRDefault="00CD00FE" w:rsidP="00C270D3">
            <w:pPr>
              <w:spacing w:before="12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3643B">
              <w:rPr>
                <w:rFonts w:ascii="Arial" w:hAnsi="Arial" w:cs="Arial"/>
                <w:b/>
                <w:sz w:val="24"/>
                <w:szCs w:val="24"/>
              </w:rPr>
              <w:t>Período</w:t>
            </w:r>
          </w:p>
        </w:tc>
        <w:tc>
          <w:tcPr>
            <w:tcW w:w="3291" w:type="dxa"/>
            <w:vAlign w:val="center"/>
          </w:tcPr>
          <w:p w:rsidR="00CD00FE" w:rsidRPr="0023643B" w:rsidRDefault="00CD00FE" w:rsidP="00C270D3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23643B">
              <w:rPr>
                <w:rFonts w:ascii="Arial" w:hAnsi="Arial" w:cs="Arial"/>
                <w:b/>
                <w:sz w:val="24"/>
                <w:szCs w:val="24"/>
              </w:rPr>
              <w:t>Pontuação</w:t>
            </w:r>
          </w:p>
        </w:tc>
      </w:tr>
      <w:tr w:rsidR="00CD00FE" w:rsidRPr="00C270D3">
        <w:tc>
          <w:tcPr>
            <w:tcW w:w="4503" w:type="dxa"/>
            <w:vAlign w:val="center"/>
          </w:tcPr>
          <w:p w:rsidR="00CD00FE" w:rsidRPr="00C270D3" w:rsidRDefault="00150854" w:rsidP="0023643B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C270D3">
              <w:rPr>
                <w:rFonts w:ascii="Arial" w:hAnsi="Arial" w:cs="Arial"/>
                <w:sz w:val="24"/>
                <w:szCs w:val="24"/>
              </w:rPr>
              <w:t xml:space="preserve">Experiência comprovada </w:t>
            </w:r>
            <w:r w:rsidR="00D32E41" w:rsidRPr="00D32E41">
              <w:rPr>
                <w:rFonts w:ascii="Arial" w:hAnsi="Arial" w:cs="Arial"/>
                <w:sz w:val="24"/>
                <w:szCs w:val="24"/>
              </w:rPr>
              <w:t>de docência em estabelecimento de ensino formal Público</w:t>
            </w:r>
            <w:r w:rsidR="00D32E41">
              <w:rPr>
                <w:rFonts w:ascii="Arial" w:hAnsi="Arial" w:cs="Arial"/>
                <w:sz w:val="24"/>
                <w:szCs w:val="24"/>
              </w:rPr>
              <w:t xml:space="preserve"> ou Privado </w:t>
            </w:r>
            <w:r w:rsidR="00D32E41" w:rsidRPr="00D32E41">
              <w:rPr>
                <w:rFonts w:ascii="Arial" w:hAnsi="Arial" w:cs="Arial"/>
                <w:sz w:val="24"/>
                <w:szCs w:val="24"/>
              </w:rPr>
              <w:t>na Educação Básica</w:t>
            </w:r>
          </w:p>
        </w:tc>
        <w:tc>
          <w:tcPr>
            <w:tcW w:w="1417" w:type="dxa"/>
            <w:vAlign w:val="center"/>
          </w:tcPr>
          <w:p w:rsidR="00CD00FE" w:rsidRPr="00C270D3" w:rsidRDefault="00150854" w:rsidP="00C270D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0D3">
              <w:rPr>
                <w:rFonts w:ascii="Arial" w:hAnsi="Arial" w:cs="Arial"/>
                <w:sz w:val="24"/>
                <w:szCs w:val="24"/>
              </w:rPr>
              <w:t>Ano</w:t>
            </w:r>
          </w:p>
        </w:tc>
        <w:tc>
          <w:tcPr>
            <w:tcW w:w="3291" w:type="dxa"/>
            <w:vAlign w:val="center"/>
          </w:tcPr>
          <w:p w:rsidR="00CD00FE" w:rsidRPr="00C270D3" w:rsidRDefault="00AA7EF2" w:rsidP="00D32E4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C270D3">
              <w:rPr>
                <w:rFonts w:ascii="Arial" w:hAnsi="Arial" w:cs="Arial"/>
                <w:sz w:val="24"/>
                <w:szCs w:val="24"/>
              </w:rPr>
              <w:t xml:space="preserve">01 ponto por ano de efetivo exercício, num máximo de </w:t>
            </w:r>
            <w:r w:rsidR="00D32E41">
              <w:rPr>
                <w:rFonts w:ascii="Arial" w:hAnsi="Arial" w:cs="Arial"/>
                <w:sz w:val="24"/>
                <w:szCs w:val="24"/>
              </w:rPr>
              <w:t>20</w:t>
            </w:r>
            <w:r w:rsidRPr="00C270D3">
              <w:rPr>
                <w:rFonts w:ascii="Arial" w:hAnsi="Arial" w:cs="Arial"/>
                <w:sz w:val="24"/>
                <w:szCs w:val="24"/>
              </w:rPr>
              <w:t xml:space="preserve"> pontos.</w:t>
            </w:r>
          </w:p>
        </w:tc>
      </w:tr>
      <w:tr w:rsidR="00150854" w:rsidRPr="00C270D3">
        <w:tc>
          <w:tcPr>
            <w:tcW w:w="4503" w:type="dxa"/>
            <w:vAlign w:val="center"/>
          </w:tcPr>
          <w:p w:rsidR="00150854" w:rsidRPr="00C270D3" w:rsidRDefault="00150854" w:rsidP="00C270D3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C270D3">
              <w:rPr>
                <w:rFonts w:ascii="Arial" w:hAnsi="Arial" w:cs="Arial"/>
                <w:sz w:val="24"/>
                <w:szCs w:val="24"/>
              </w:rPr>
              <w:t>Participação em projetos de ensino e extensão</w:t>
            </w:r>
          </w:p>
        </w:tc>
        <w:tc>
          <w:tcPr>
            <w:tcW w:w="1417" w:type="dxa"/>
            <w:vAlign w:val="center"/>
          </w:tcPr>
          <w:p w:rsidR="00150854" w:rsidRPr="00C270D3" w:rsidRDefault="00150854" w:rsidP="00C270D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0D3">
              <w:rPr>
                <w:rFonts w:ascii="Arial" w:hAnsi="Arial" w:cs="Arial"/>
                <w:sz w:val="24"/>
                <w:szCs w:val="24"/>
              </w:rPr>
              <w:t>Certificado</w:t>
            </w:r>
          </w:p>
        </w:tc>
        <w:tc>
          <w:tcPr>
            <w:tcW w:w="3291" w:type="dxa"/>
            <w:vAlign w:val="center"/>
          </w:tcPr>
          <w:p w:rsidR="00150854" w:rsidRPr="00C270D3" w:rsidRDefault="00C270D3" w:rsidP="00D32E4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01 ponto por projeto, num máximo de </w:t>
            </w:r>
            <w:r w:rsidR="00D32E41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pontos.</w:t>
            </w:r>
          </w:p>
        </w:tc>
      </w:tr>
      <w:tr w:rsidR="00150854" w:rsidRPr="00C270D3">
        <w:tc>
          <w:tcPr>
            <w:tcW w:w="4503" w:type="dxa"/>
            <w:vAlign w:val="center"/>
          </w:tcPr>
          <w:p w:rsidR="00150854" w:rsidRPr="00C270D3" w:rsidRDefault="00150854" w:rsidP="00C26C87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C26C87">
              <w:rPr>
                <w:rFonts w:ascii="Arial" w:hAnsi="Arial" w:cs="Arial"/>
                <w:sz w:val="24"/>
                <w:szCs w:val="24"/>
              </w:rPr>
              <w:t xml:space="preserve">Participação </w:t>
            </w:r>
            <w:r w:rsidR="00C270D3" w:rsidRPr="00C26C87">
              <w:rPr>
                <w:rFonts w:ascii="Arial" w:hAnsi="Arial" w:cs="Arial"/>
                <w:sz w:val="24"/>
                <w:szCs w:val="24"/>
              </w:rPr>
              <w:t xml:space="preserve">como ouvinte </w:t>
            </w:r>
            <w:r w:rsidRPr="00C26C87">
              <w:rPr>
                <w:rFonts w:ascii="Arial" w:hAnsi="Arial" w:cs="Arial"/>
                <w:sz w:val="24"/>
                <w:szCs w:val="24"/>
              </w:rPr>
              <w:t>em cursos e eventos</w:t>
            </w:r>
            <w:r w:rsidR="00C26C87" w:rsidRPr="00C26C87">
              <w:rPr>
                <w:rFonts w:ascii="Arial" w:hAnsi="Arial" w:cs="Arial"/>
                <w:sz w:val="24"/>
                <w:szCs w:val="24"/>
              </w:rPr>
              <w:t xml:space="preserve"> relacionados à</w:t>
            </w:r>
            <w:r w:rsidR="00C270D3" w:rsidRPr="00C26C87">
              <w:rPr>
                <w:rFonts w:ascii="Arial" w:hAnsi="Arial" w:cs="Arial"/>
                <w:sz w:val="24"/>
                <w:szCs w:val="24"/>
              </w:rPr>
              <w:t xml:space="preserve"> educação</w:t>
            </w:r>
            <w:r w:rsidR="00D32E41" w:rsidRPr="00C26C87">
              <w:rPr>
                <w:rFonts w:ascii="Arial" w:hAnsi="Arial" w:cs="Arial"/>
                <w:sz w:val="24"/>
                <w:szCs w:val="24"/>
              </w:rPr>
              <w:t xml:space="preserve">, com no mínimo </w:t>
            </w:r>
            <w:r w:rsidR="0058037F">
              <w:rPr>
                <w:rFonts w:ascii="Arial" w:hAnsi="Arial" w:cs="Arial"/>
                <w:sz w:val="24"/>
                <w:szCs w:val="24"/>
              </w:rPr>
              <w:t>10</w:t>
            </w:r>
            <w:r w:rsidR="00C26C87" w:rsidRPr="00C26C87">
              <w:rPr>
                <w:rFonts w:ascii="Arial" w:hAnsi="Arial" w:cs="Arial"/>
                <w:sz w:val="24"/>
                <w:szCs w:val="24"/>
              </w:rPr>
              <w:t>0h</w:t>
            </w:r>
            <w:r w:rsidR="0023643B">
              <w:rPr>
                <w:rFonts w:ascii="Arial" w:hAnsi="Arial" w:cs="Arial"/>
                <w:sz w:val="24"/>
                <w:szCs w:val="24"/>
              </w:rPr>
              <w:t>.</w:t>
            </w:r>
            <w:r w:rsidR="00C26C87" w:rsidRPr="00C26C8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:rsidR="00150854" w:rsidRPr="00C270D3" w:rsidRDefault="00150854" w:rsidP="00C270D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270D3">
              <w:rPr>
                <w:rFonts w:ascii="Arial" w:hAnsi="Arial" w:cs="Arial"/>
                <w:sz w:val="24"/>
                <w:szCs w:val="24"/>
              </w:rPr>
              <w:t>Certificado</w:t>
            </w:r>
          </w:p>
        </w:tc>
        <w:tc>
          <w:tcPr>
            <w:tcW w:w="3291" w:type="dxa"/>
            <w:vAlign w:val="center"/>
          </w:tcPr>
          <w:p w:rsidR="00150854" w:rsidRPr="00C270D3" w:rsidRDefault="00C270D3" w:rsidP="00C270D3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01 ponto por certificado, num máximo de 10 pontos</w:t>
            </w:r>
            <w:r w:rsidR="0058037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150854" w:rsidRPr="00C270D3">
        <w:tc>
          <w:tcPr>
            <w:tcW w:w="4503" w:type="dxa"/>
            <w:vAlign w:val="center"/>
          </w:tcPr>
          <w:p w:rsidR="00150854" w:rsidRPr="00C270D3" w:rsidRDefault="00C270D3" w:rsidP="0023643B">
            <w:pPr>
              <w:pStyle w:val="Default"/>
              <w:spacing w:before="120" w:after="120"/>
            </w:pPr>
            <w:r w:rsidRPr="00C270D3">
              <w:t xml:space="preserve">Participação como ministrante em congressos, cursos, palestras, simpósios, encontros ou similares, relacionados </w:t>
            </w:r>
            <w:r w:rsidR="0023643B">
              <w:t>à</w:t>
            </w:r>
            <w:r w:rsidRPr="00C270D3">
              <w:t xml:space="preserve"> educação</w:t>
            </w:r>
            <w:r w:rsidR="0023643B">
              <w:t>.</w:t>
            </w:r>
          </w:p>
        </w:tc>
        <w:tc>
          <w:tcPr>
            <w:tcW w:w="1417" w:type="dxa"/>
            <w:vAlign w:val="center"/>
          </w:tcPr>
          <w:p w:rsidR="00150854" w:rsidRPr="00C270D3" w:rsidRDefault="00C270D3" w:rsidP="00C270D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Certificado</w:t>
            </w:r>
          </w:p>
        </w:tc>
        <w:tc>
          <w:tcPr>
            <w:tcW w:w="3291" w:type="dxa"/>
            <w:vAlign w:val="center"/>
          </w:tcPr>
          <w:p w:rsidR="00150854" w:rsidRPr="00C270D3" w:rsidRDefault="00C270D3" w:rsidP="00763E9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01 ponto por certificado, num máximo de </w:t>
            </w:r>
            <w:r w:rsidR="00763E9A">
              <w:rPr>
                <w:rFonts w:ascii="Arial" w:hAnsi="Arial" w:cs="Arial"/>
                <w:sz w:val="24"/>
                <w:szCs w:val="24"/>
              </w:rPr>
              <w:t>5</w:t>
            </w:r>
            <w:r>
              <w:rPr>
                <w:rFonts w:ascii="Arial" w:hAnsi="Arial" w:cs="Arial"/>
                <w:sz w:val="24"/>
                <w:szCs w:val="24"/>
              </w:rPr>
              <w:t xml:space="preserve"> pontos</w:t>
            </w:r>
            <w:r w:rsidR="0058037F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D32E41" w:rsidRPr="00C270D3">
        <w:tc>
          <w:tcPr>
            <w:tcW w:w="4503" w:type="dxa"/>
            <w:vAlign w:val="center"/>
          </w:tcPr>
          <w:p w:rsidR="00D32E41" w:rsidRPr="00C270D3" w:rsidRDefault="00D32E41" w:rsidP="0023643B">
            <w:pPr>
              <w:pStyle w:val="Default"/>
              <w:spacing w:before="120" w:after="120"/>
            </w:pPr>
            <w:r>
              <w:t xml:space="preserve">Apresentação de trabalhos em congressos, seminários, simpósios, jornadas, fóruns, encontros e similares, relacionados </w:t>
            </w:r>
            <w:r w:rsidR="0023643B">
              <w:t>à</w:t>
            </w:r>
            <w:r>
              <w:t xml:space="preserve"> </w:t>
            </w:r>
            <w:r w:rsidR="0023643B">
              <w:t>e</w:t>
            </w:r>
            <w:r>
              <w:t>ducação</w:t>
            </w:r>
            <w:r w:rsidR="0023643B">
              <w:t>.</w:t>
            </w:r>
          </w:p>
        </w:tc>
        <w:tc>
          <w:tcPr>
            <w:tcW w:w="1417" w:type="dxa"/>
            <w:vAlign w:val="center"/>
          </w:tcPr>
          <w:p w:rsidR="00D32E41" w:rsidRDefault="00D32E41" w:rsidP="00C270D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Certificado </w:t>
            </w:r>
          </w:p>
        </w:tc>
        <w:tc>
          <w:tcPr>
            <w:tcW w:w="3291" w:type="dxa"/>
            <w:vAlign w:val="center"/>
          </w:tcPr>
          <w:p w:rsidR="00D32E41" w:rsidRPr="00C270D3" w:rsidRDefault="00D32E41" w:rsidP="00D32E41">
            <w:pPr>
              <w:pStyle w:val="Default"/>
              <w:spacing w:before="120" w:after="120"/>
            </w:pPr>
            <w:r>
              <w:t>01 ponto por certificado, num máximo de 3 pontos</w:t>
            </w:r>
            <w:r w:rsidR="0058037F">
              <w:t>.</w:t>
            </w:r>
          </w:p>
        </w:tc>
      </w:tr>
      <w:tr w:rsidR="00D32E41" w:rsidRPr="00C270D3">
        <w:tc>
          <w:tcPr>
            <w:tcW w:w="4503" w:type="dxa"/>
            <w:vAlign w:val="center"/>
          </w:tcPr>
          <w:p w:rsidR="00D32E41" w:rsidRPr="00D32E41" w:rsidRDefault="00D32E41" w:rsidP="0023643B">
            <w:pPr>
              <w:rPr>
                <w:sz w:val="24"/>
              </w:rPr>
            </w:pPr>
            <w:r w:rsidRPr="00D32E41">
              <w:rPr>
                <w:rFonts w:ascii="Arial" w:eastAsia="Times New Roman" w:hAnsi="Arial" w:cs="Arial"/>
                <w:sz w:val="24"/>
                <w:szCs w:val="16"/>
              </w:rPr>
              <w:t xml:space="preserve">Autoria ou </w:t>
            </w:r>
            <w:proofErr w:type="spellStart"/>
            <w:r w:rsidRPr="00D32E41">
              <w:rPr>
                <w:rFonts w:ascii="Arial" w:eastAsia="Times New Roman" w:hAnsi="Arial" w:cs="Arial"/>
                <w:sz w:val="24"/>
                <w:szCs w:val="16"/>
              </w:rPr>
              <w:t>co-autoria</w:t>
            </w:r>
            <w:proofErr w:type="spellEnd"/>
            <w:r w:rsidRPr="00D32E41">
              <w:rPr>
                <w:rFonts w:ascii="Arial" w:eastAsia="Times New Roman" w:hAnsi="Arial" w:cs="Arial"/>
                <w:sz w:val="24"/>
                <w:szCs w:val="16"/>
              </w:rPr>
              <w:t xml:space="preserve"> de capítulo de livro ou artigo publicado em anais de congresso, revista ou periódico científico sobre tema pertinente à </w:t>
            </w:r>
            <w:r w:rsidR="0023643B">
              <w:rPr>
                <w:rFonts w:ascii="Arial" w:eastAsia="Times New Roman" w:hAnsi="Arial" w:cs="Arial"/>
                <w:sz w:val="24"/>
                <w:szCs w:val="16"/>
              </w:rPr>
              <w:t>e</w:t>
            </w:r>
            <w:r w:rsidRPr="00D32E41">
              <w:rPr>
                <w:rFonts w:ascii="Arial" w:eastAsia="Times New Roman" w:hAnsi="Arial" w:cs="Arial"/>
                <w:sz w:val="24"/>
                <w:szCs w:val="16"/>
              </w:rPr>
              <w:t>ducação</w:t>
            </w:r>
            <w:r w:rsidR="0023643B">
              <w:rPr>
                <w:rFonts w:ascii="Arial" w:eastAsia="Times New Roman" w:hAnsi="Arial" w:cs="Arial"/>
                <w:sz w:val="24"/>
                <w:szCs w:val="16"/>
              </w:rPr>
              <w:t>.</w:t>
            </w:r>
          </w:p>
        </w:tc>
        <w:tc>
          <w:tcPr>
            <w:tcW w:w="1417" w:type="dxa"/>
            <w:vAlign w:val="center"/>
          </w:tcPr>
          <w:p w:rsidR="00D32E41" w:rsidRPr="00D32E41" w:rsidRDefault="00D32E41" w:rsidP="00D32E41">
            <w:pPr>
              <w:jc w:val="center"/>
              <w:rPr>
                <w:rFonts w:ascii="Arial" w:eastAsia="Times New Roman" w:hAnsi="Arial" w:cs="Arial"/>
                <w:sz w:val="24"/>
                <w:szCs w:val="16"/>
              </w:rPr>
            </w:pPr>
            <w:r w:rsidRPr="00D32E41">
              <w:rPr>
                <w:rFonts w:ascii="Arial" w:eastAsia="Times New Roman" w:hAnsi="Arial" w:cs="Arial"/>
                <w:sz w:val="24"/>
                <w:szCs w:val="16"/>
              </w:rPr>
              <w:t>Cópia das páginas de cada livro, revista ou periódico em</w:t>
            </w:r>
          </w:p>
          <w:p w:rsidR="00D32E41" w:rsidRPr="00D32E41" w:rsidRDefault="00D32E41" w:rsidP="00D32E41">
            <w:pPr>
              <w:jc w:val="center"/>
              <w:rPr>
                <w:rFonts w:ascii="Arial" w:eastAsia="Times New Roman" w:hAnsi="Arial" w:cs="Arial"/>
                <w:sz w:val="24"/>
                <w:szCs w:val="16"/>
              </w:rPr>
            </w:pPr>
            <w:r w:rsidRPr="00D32E41">
              <w:rPr>
                <w:rFonts w:ascii="Arial" w:eastAsia="Times New Roman" w:hAnsi="Arial" w:cs="Arial"/>
                <w:sz w:val="24"/>
                <w:szCs w:val="16"/>
              </w:rPr>
              <w:t>que</w:t>
            </w:r>
          </w:p>
          <w:p w:rsidR="00D32E41" w:rsidRPr="00D32E41" w:rsidRDefault="00D32E41" w:rsidP="0023643B">
            <w:pPr>
              <w:jc w:val="center"/>
              <w:rPr>
                <w:rFonts w:ascii="Arial" w:eastAsia="Times New Roman" w:hAnsi="Arial" w:cs="Arial"/>
                <w:sz w:val="24"/>
                <w:szCs w:val="16"/>
              </w:rPr>
            </w:pPr>
            <w:r w:rsidRPr="00D32E41">
              <w:rPr>
                <w:rFonts w:ascii="Arial" w:eastAsia="Times New Roman" w:hAnsi="Arial" w:cs="Arial"/>
                <w:sz w:val="24"/>
                <w:szCs w:val="16"/>
              </w:rPr>
              <w:t>conste o capítulo ou artigo publicado</w:t>
            </w:r>
          </w:p>
        </w:tc>
        <w:tc>
          <w:tcPr>
            <w:tcW w:w="3291" w:type="dxa"/>
            <w:vAlign w:val="center"/>
          </w:tcPr>
          <w:p w:rsidR="00D32E41" w:rsidRPr="00C270D3" w:rsidRDefault="00D32E41" w:rsidP="00D32E41">
            <w:pPr>
              <w:pStyle w:val="Default"/>
              <w:spacing w:before="120" w:after="120"/>
            </w:pPr>
            <w:r>
              <w:t>01 ponto por livro, capítulo ou artigo publicado, num máximo de 2 pontos</w:t>
            </w:r>
            <w:r w:rsidR="0058037F">
              <w:t>.</w:t>
            </w:r>
          </w:p>
        </w:tc>
      </w:tr>
      <w:tr w:rsidR="00D32E41" w:rsidRPr="00C270D3">
        <w:tc>
          <w:tcPr>
            <w:tcW w:w="4503" w:type="dxa"/>
            <w:vAlign w:val="center"/>
          </w:tcPr>
          <w:p w:rsidR="00D32E41" w:rsidRPr="00D32E41" w:rsidRDefault="00D32E41" w:rsidP="0023643B">
            <w:pPr>
              <w:rPr>
                <w:sz w:val="24"/>
              </w:rPr>
            </w:pPr>
            <w:r w:rsidRPr="00D32E41">
              <w:rPr>
                <w:rFonts w:ascii="Arial" w:eastAsia="Times New Roman" w:hAnsi="Arial" w:cs="Arial"/>
                <w:sz w:val="24"/>
                <w:szCs w:val="16"/>
              </w:rPr>
              <w:t xml:space="preserve">Resumo publicado em anais de congressos e encontros na área da </w:t>
            </w:r>
            <w:r w:rsidR="0023643B">
              <w:rPr>
                <w:rFonts w:ascii="Arial" w:eastAsia="Times New Roman" w:hAnsi="Arial" w:cs="Arial"/>
                <w:sz w:val="24"/>
                <w:szCs w:val="16"/>
              </w:rPr>
              <w:t>e</w:t>
            </w:r>
            <w:r w:rsidRPr="00D32E41">
              <w:rPr>
                <w:rFonts w:ascii="Arial" w:eastAsia="Times New Roman" w:hAnsi="Arial" w:cs="Arial"/>
                <w:sz w:val="24"/>
                <w:szCs w:val="16"/>
              </w:rPr>
              <w:t xml:space="preserve">ducação. </w:t>
            </w:r>
          </w:p>
        </w:tc>
        <w:tc>
          <w:tcPr>
            <w:tcW w:w="1417" w:type="dxa"/>
            <w:vAlign w:val="center"/>
          </w:tcPr>
          <w:p w:rsidR="00D32E41" w:rsidRDefault="00D32E41" w:rsidP="00C270D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Certificado </w:t>
            </w:r>
          </w:p>
        </w:tc>
        <w:tc>
          <w:tcPr>
            <w:tcW w:w="3291" w:type="dxa"/>
            <w:vAlign w:val="center"/>
          </w:tcPr>
          <w:p w:rsidR="00D32E41" w:rsidRPr="00C270D3" w:rsidRDefault="00D32E41" w:rsidP="00D32E41">
            <w:pPr>
              <w:pStyle w:val="Default"/>
              <w:spacing w:before="120" w:after="120"/>
            </w:pPr>
            <w:r w:rsidRPr="00C270D3">
              <w:t xml:space="preserve">01 ponto por </w:t>
            </w:r>
            <w:r>
              <w:t>resumo</w:t>
            </w:r>
            <w:r w:rsidRPr="00C270D3">
              <w:t xml:space="preserve">, até o máximo de </w:t>
            </w:r>
            <w:r>
              <w:t>3</w:t>
            </w:r>
            <w:r w:rsidRPr="00C270D3">
              <w:t xml:space="preserve"> pontos.</w:t>
            </w:r>
          </w:p>
          <w:p w:rsidR="00D32E41" w:rsidRPr="00C270D3" w:rsidRDefault="00D32E41" w:rsidP="00C270D3">
            <w:pPr>
              <w:pStyle w:val="Default"/>
              <w:spacing w:before="120" w:after="120"/>
            </w:pPr>
          </w:p>
        </w:tc>
      </w:tr>
      <w:tr w:rsidR="00D32E41" w:rsidRPr="00C270D3">
        <w:tc>
          <w:tcPr>
            <w:tcW w:w="4503" w:type="dxa"/>
            <w:vAlign w:val="center"/>
          </w:tcPr>
          <w:p w:rsidR="00D32E41" w:rsidRPr="00C270D3" w:rsidRDefault="00D32E41" w:rsidP="00C270D3">
            <w:pPr>
              <w:pStyle w:val="Default"/>
              <w:spacing w:before="120" w:after="120"/>
            </w:pPr>
            <w:r w:rsidRPr="00C270D3">
              <w:t>Aprovação em Concurso Público para o magistério na disciplina ou área em que concorre.</w:t>
            </w:r>
          </w:p>
        </w:tc>
        <w:tc>
          <w:tcPr>
            <w:tcW w:w="1417" w:type="dxa"/>
            <w:vAlign w:val="center"/>
          </w:tcPr>
          <w:p w:rsidR="00D32E41" w:rsidRPr="00C270D3" w:rsidRDefault="00D32E41" w:rsidP="00C270D3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Atestado</w:t>
            </w:r>
          </w:p>
        </w:tc>
        <w:tc>
          <w:tcPr>
            <w:tcW w:w="3291" w:type="dxa"/>
            <w:vAlign w:val="center"/>
          </w:tcPr>
          <w:p w:rsidR="00D32E41" w:rsidRPr="00C270D3" w:rsidRDefault="00D32E41" w:rsidP="000E69A7">
            <w:pPr>
              <w:pStyle w:val="Default"/>
              <w:spacing w:before="120" w:after="120"/>
            </w:pPr>
            <w:r w:rsidRPr="00C270D3">
              <w:t xml:space="preserve">01 ponto por concurso, até o máximo de </w:t>
            </w:r>
            <w:r>
              <w:t>2</w:t>
            </w:r>
            <w:r w:rsidRPr="00C270D3">
              <w:t xml:space="preserve"> pontos.</w:t>
            </w:r>
          </w:p>
        </w:tc>
      </w:tr>
    </w:tbl>
    <w:p w:rsidR="00511DF1" w:rsidRDefault="00511DF1" w:rsidP="00511DF1">
      <w:pPr>
        <w:spacing w:after="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ANEXO</w:t>
      </w:r>
      <w:r w:rsidR="00C26C87">
        <w:rPr>
          <w:rFonts w:ascii="Arial" w:hAnsi="Arial" w:cs="Arial"/>
          <w:sz w:val="24"/>
          <w:szCs w:val="24"/>
        </w:rPr>
        <w:t xml:space="preserve"> 2</w:t>
      </w:r>
    </w:p>
    <w:p w:rsidR="00511DF1" w:rsidRDefault="00D868C3" w:rsidP="000E69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ORIENTAÇÕES E </w:t>
      </w:r>
      <w:r w:rsidR="00511DF1">
        <w:rPr>
          <w:rFonts w:ascii="Arial" w:hAnsi="Arial" w:cs="Arial"/>
          <w:sz w:val="24"/>
          <w:szCs w:val="24"/>
        </w:rPr>
        <w:t xml:space="preserve">MODELO </w:t>
      </w:r>
      <w:r>
        <w:rPr>
          <w:rFonts w:ascii="Arial" w:hAnsi="Arial" w:cs="Arial"/>
          <w:sz w:val="24"/>
          <w:szCs w:val="24"/>
        </w:rPr>
        <w:t>PARA</w:t>
      </w:r>
      <w:r w:rsidR="00511DF1">
        <w:rPr>
          <w:rFonts w:ascii="Arial" w:hAnsi="Arial" w:cs="Arial"/>
          <w:sz w:val="24"/>
          <w:szCs w:val="24"/>
        </w:rPr>
        <w:t xml:space="preserve"> CARTA DE INTENÇ</w:t>
      </w:r>
      <w:r w:rsidR="000F41F1">
        <w:rPr>
          <w:rFonts w:ascii="Arial" w:hAnsi="Arial" w:cs="Arial"/>
          <w:sz w:val="24"/>
          <w:szCs w:val="24"/>
        </w:rPr>
        <w:t>ÕES</w:t>
      </w:r>
    </w:p>
    <w:p w:rsidR="00CD261E" w:rsidRDefault="00511DF1" w:rsidP="0058037F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Num texto </w:t>
      </w:r>
      <w:r w:rsidR="000E69A7">
        <w:rPr>
          <w:rFonts w:ascii="Arial" w:hAnsi="Arial" w:cs="Arial"/>
          <w:sz w:val="24"/>
          <w:szCs w:val="24"/>
        </w:rPr>
        <w:t xml:space="preserve">integrado </w:t>
      </w:r>
      <w:r>
        <w:rPr>
          <w:rFonts w:ascii="Arial" w:hAnsi="Arial" w:cs="Arial"/>
          <w:sz w:val="24"/>
          <w:szCs w:val="24"/>
        </w:rPr>
        <w:t>com até 25 linhas</w:t>
      </w:r>
      <w:r w:rsidR="00C26C87">
        <w:rPr>
          <w:rFonts w:ascii="Arial" w:hAnsi="Arial" w:cs="Arial"/>
          <w:sz w:val="24"/>
          <w:szCs w:val="24"/>
        </w:rPr>
        <w:t xml:space="preserve"> (em fonte Arial - tamanho 12)</w:t>
      </w:r>
      <w:r w:rsidR="00A74215">
        <w:rPr>
          <w:rFonts w:ascii="Arial" w:hAnsi="Arial" w:cs="Arial"/>
          <w:sz w:val="24"/>
          <w:szCs w:val="24"/>
        </w:rPr>
        <w:t>, e</w:t>
      </w:r>
      <w:r w:rsidRPr="00CD261E">
        <w:rPr>
          <w:rFonts w:ascii="Arial" w:hAnsi="Arial" w:cs="Arial"/>
          <w:sz w:val="24"/>
          <w:szCs w:val="24"/>
        </w:rPr>
        <w:t>xplique seu objetivo profissional</w:t>
      </w:r>
      <w:r w:rsidR="00CD261E" w:rsidRPr="00CD261E">
        <w:rPr>
          <w:rFonts w:ascii="Arial" w:hAnsi="Arial" w:cs="Arial"/>
          <w:sz w:val="24"/>
          <w:szCs w:val="24"/>
        </w:rPr>
        <w:t xml:space="preserve"> e</w:t>
      </w:r>
      <w:r w:rsidRPr="00CD261E">
        <w:rPr>
          <w:rFonts w:ascii="Arial" w:hAnsi="Arial" w:cs="Arial"/>
          <w:sz w:val="24"/>
          <w:szCs w:val="24"/>
        </w:rPr>
        <w:t xml:space="preserve"> justifique o interesse em realizar o curso</w:t>
      </w:r>
      <w:r w:rsidR="00A74215">
        <w:rPr>
          <w:rFonts w:ascii="Arial" w:hAnsi="Arial" w:cs="Arial"/>
          <w:sz w:val="24"/>
          <w:szCs w:val="24"/>
        </w:rPr>
        <w:t>.</w:t>
      </w:r>
      <w:r w:rsidRPr="00CD261E">
        <w:rPr>
          <w:rFonts w:ascii="Arial" w:hAnsi="Arial" w:cs="Arial"/>
          <w:sz w:val="24"/>
          <w:szCs w:val="24"/>
        </w:rPr>
        <w:t xml:space="preserve"> </w:t>
      </w:r>
      <w:r w:rsidR="00A74215">
        <w:rPr>
          <w:rFonts w:ascii="Arial" w:hAnsi="Arial" w:cs="Arial"/>
          <w:sz w:val="24"/>
          <w:szCs w:val="24"/>
        </w:rPr>
        <w:t>A</w:t>
      </w:r>
      <w:r w:rsidRPr="00CD261E">
        <w:rPr>
          <w:rFonts w:ascii="Arial" w:hAnsi="Arial" w:cs="Arial"/>
          <w:sz w:val="24"/>
          <w:szCs w:val="24"/>
        </w:rPr>
        <w:t xml:space="preserve">presente suas expectativas </w:t>
      </w:r>
      <w:r w:rsidR="002F1312" w:rsidRPr="00CD261E">
        <w:rPr>
          <w:rFonts w:ascii="Arial" w:hAnsi="Arial" w:cs="Arial"/>
          <w:sz w:val="24"/>
          <w:szCs w:val="24"/>
        </w:rPr>
        <w:t>em relação a</w:t>
      </w:r>
      <w:r w:rsidRPr="00CD261E">
        <w:rPr>
          <w:rFonts w:ascii="Arial" w:hAnsi="Arial" w:cs="Arial"/>
          <w:sz w:val="24"/>
          <w:szCs w:val="24"/>
        </w:rPr>
        <w:t>o curso</w:t>
      </w:r>
      <w:r w:rsidR="005245FA" w:rsidRPr="00CD261E">
        <w:rPr>
          <w:rFonts w:ascii="Arial" w:hAnsi="Arial" w:cs="Arial"/>
          <w:sz w:val="24"/>
          <w:szCs w:val="24"/>
        </w:rPr>
        <w:t xml:space="preserve"> e</w:t>
      </w:r>
      <w:r w:rsidRPr="00CD261E">
        <w:rPr>
          <w:rFonts w:ascii="Arial" w:hAnsi="Arial" w:cs="Arial"/>
          <w:sz w:val="24"/>
          <w:szCs w:val="24"/>
        </w:rPr>
        <w:t xml:space="preserve"> a </w:t>
      </w:r>
      <w:r w:rsidR="004D2CE2" w:rsidRPr="00CD261E">
        <w:rPr>
          <w:rFonts w:ascii="Arial" w:hAnsi="Arial" w:cs="Arial"/>
          <w:sz w:val="24"/>
          <w:szCs w:val="24"/>
        </w:rPr>
        <w:t>relevância</w:t>
      </w:r>
      <w:r w:rsidRPr="00CD261E">
        <w:rPr>
          <w:rFonts w:ascii="Arial" w:hAnsi="Arial" w:cs="Arial"/>
          <w:sz w:val="24"/>
          <w:szCs w:val="24"/>
        </w:rPr>
        <w:t xml:space="preserve"> d</w:t>
      </w:r>
      <w:r w:rsidR="002F1312" w:rsidRPr="00CD261E">
        <w:rPr>
          <w:rFonts w:ascii="Arial" w:hAnsi="Arial" w:cs="Arial"/>
          <w:sz w:val="24"/>
          <w:szCs w:val="24"/>
        </w:rPr>
        <w:t>o mesmo para sua vida profissional</w:t>
      </w:r>
      <w:r w:rsidR="00CD261E" w:rsidRPr="00CD261E">
        <w:rPr>
          <w:rFonts w:ascii="Arial" w:hAnsi="Arial" w:cs="Arial"/>
          <w:sz w:val="24"/>
          <w:szCs w:val="24"/>
        </w:rPr>
        <w:t>; além de relacionar</w:t>
      </w:r>
      <w:r w:rsidR="004D2CE2" w:rsidRPr="00CD261E">
        <w:rPr>
          <w:rFonts w:ascii="Arial" w:hAnsi="Arial" w:cs="Arial"/>
          <w:sz w:val="24"/>
          <w:szCs w:val="24"/>
        </w:rPr>
        <w:t xml:space="preserve"> </w:t>
      </w:r>
      <w:r w:rsidR="00CD261E" w:rsidRPr="00CD261E">
        <w:rPr>
          <w:rFonts w:ascii="Arial" w:hAnsi="Arial" w:cs="Arial"/>
          <w:sz w:val="24"/>
          <w:szCs w:val="24"/>
        </w:rPr>
        <w:t>a</w:t>
      </w:r>
      <w:r w:rsidR="004D2CE2" w:rsidRPr="00CD261E">
        <w:rPr>
          <w:rFonts w:ascii="Arial" w:hAnsi="Arial" w:cs="Arial"/>
          <w:sz w:val="24"/>
          <w:szCs w:val="24"/>
        </w:rPr>
        <w:t>s contribuições</w:t>
      </w:r>
      <w:r w:rsidR="00CD261E" w:rsidRPr="00CD261E">
        <w:rPr>
          <w:rFonts w:ascii="Arial" w:hAnsi="Arial" w:cs="Arial"/>
          <w:sz w:val="24"/>
          <w:szCs w:val="24"/>
        </w:rPr>
        <w:t xml:space="preserve"> desta formação continuada </w:t>
      </w:r>
      <w:r w:rsidR="00A74215">
        <w:rPr>
          <w:rFonts w:ascii="Arial" w:hAnsi="Arial" w:cs="Arial"/>
          <w:sz w:val="24"/>
          <w:szCs w:val="24"/>
        </w:rPr>
        <w:t>para</w:t>
      </w:r>
      <w:r w:rsidR="00CD261E" w:rsidRPr="00CD261E">
        <w:rPr>
          <w:rFonts w:ascii="Arial" w:hAnsi="Arial" w:cs="Arial"/>
          <w:sz w:val="24"/>
          <w:szCs w:val="24"/>
        </w:rPr>
        <w:t xml:space="preserve"> seu papel de educador na sociedade. </w:t>
      </w:r>
    </w:p>
    <w:p w:rsidR="00397B6E" w:rsidRDefault="00397B6E" w:rsidP="000E69A7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0E69A7" w:rsidRPr="00397B6E" w:rsidRDefault="000E69A7" w:rsidP="000E69A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97B6E">
        <w:rPr>
          <w:rFonts w:ascii="Arial" w:eastAsia="Times New Roman" w:hAnsi="Arial" w:cs="Arial"/>
          <w:b/>
          <w:sz w:val="24"/>
          <w:szCs w:val="24"/>
        </w:rPr>
        <w:t>Critérios para avaliação da Carta de Intenções - Máximo de 50 pontos</w:t>
      </w:r>
      <w:r w:rsidR="00397B6E">
        <w:rPr>
          <w:rFonts w:ascii="Arial" w:eastAsia="Times New Roman" w:hAnsi="Arial" w:cs="Arial"/>
          <w:b/>
          <w:sz w:val="24"/>
          <w:szCs w:val="24"/>
        </w:rPr>
        <w:t xml:space="preserve">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7196"/>
        <w:gridCol w:w="1984"/>
        <w:gridCol w:w="31"/>
      </w:tblGrid>
      <w:tr w:rsidR="000E69A7" w:rsidTr="00397B6E">
        <w:trPr>
          <w:gridAfter w:val="1"/>
          <w:wAfter w:w="31" w:type="dxa"/>
        </w:trPr>
        <w:tc>
          <w:tcPr>
            <w:tcW w:w="7196" w:type="dxa"/>
          </w:tcPr>
          <w:p w:rsidR="000E69A7" w:rsidRDefault="000E69A7" w:rsidP="000E69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643B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984" w:type="dxa"/>
          </w:tcPr>
          <w:p w:rsidR="000E69A7" w:rsidRDefault="000E69A7" w:rsidP="000E69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Pontuação</w:t>
            </w:r>
          </w:p>
        </w:tc>
      </w:tr>
      <w:tr w:rsidR="000E69A7" w:rsidTr="00397B6E">
        <w:trPr>
          <w:gridAfter w:val="1"/>
          <w:wAfter w:w="31" w:type="dxa"/>
        </w:trPr>
        <w:tc>
          <w:tcPr>
            <w:tcW w:w="7196" w:type="dxa"/>
          </w:tcPr>
          <w:p w:rsidR="000E69A7" w:rsidRDefault="00F23720" w:rsidP="009F3EE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Produção</w:t>
            </w:r>
            <w:r w:rsidR="000E69A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F3EE5">
              <w:rPr>
                <w:rFonts w:ascii="Arial" w:hAnsi="Arial" w:cs="Arial"/>
                <w:sz w:val="24"/>
                <w:szCs w:val="24"/>
              </w:rPr>
              <w:t xml:space="preserve">textual: concordância, ortografia, gramática, parágrafos, pontuação. </w:t>
            </w:r>
          </w:p>
        </w:tc>
        <w:tc>
          <w:tcPr>
            <w:tcW w:w="1984" w:type="dxa"/>
          </w:tcPr>
          <w:p w:rsidR="000E69A7" w:rsidRDefault="000E69A7" w:rsidP="000E69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até 10 pontos</w:t>
            </w:r>
          </w:p>
        </w:tc>
      </w:tr>
      <w:tr w:rsidR="000E69A7" w:rsidTr="00397B6E">
        <w:trPr>
          <w:gridAfter w:val="1"/>
          <w:wAfter w:w="31" w:type="dxa"/>
        </w:trPr>
        <w:tc>
          <w:tcPr>
            <w:tcW w:w="7196" w:type="dxa"/>
          </w:tcPr>
          <w:p w:rsidR="000E69A7" w:rsidRDefault="00F23720" w:rsidP="00F2372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Articulação lógica entre ideias, a</w:t>
            </w:r>
            <w:r w:rsidR="000E69A7">
              <w:rPr>
                <w:rFonts w:ascii="Arial" w:hAnsi="Arial" w:cs="Arial"/>
                <w:sz w:val="24"/>
                <w:szCs w:val="24"/>
              </w:rPr>
              <w:t xml:space="preserve">utoria </w:t>
            </w:r>
            <w:r w:rsidR="009F3EE5">
              <w:rPr>
                <w:rFonts w:ascii="Arial" w:hAnsi="Arial" w:cs="Arial"/>
                <w:sz w:val="24"/>
                <w:szCs w:val="24"/>
              </w:rPr>
              <w:t>e argumentação</w:t>
            </w:r>
            <w:r w:rsidR="002F1312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0E69A7" w:rsidRDefault="005245FA" w:rsidP="000E69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0E69A7">
              <w:rPr>
                <w:rFonts w:ascii="Arial" w:hAnsi="Arial" w:cs="Arial"/>
                <w:sz w:val="24"/>
                <w:szCs w:val="24"/>
              </w:rPr>
              <w:t>té 10 pontos</w:t>
            </w:r>
          </w:p>
        </w:tc>
      </w:tr>
      <w:tr w:rsidR="000E69A7" w:rsidTr="00397B6E">
        <w:trPr>
          <w:gridAfter w:val="1"/>
          <w:wAfter w:w="31" w:type="dxa"/>
        </w:trPr>
        <w:tc>
          <w:tcPr>
            <w:tcW w:w="7196" w:type="dxa"/>
          </w:tcPr>
          <w:p w:rsidR="000E69A7" w:rsidRDefault="002F1312" w:rsidP="002F131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Coerência entre objetivos, justificativa de interesse e expectativas</w:t>
            </w:r>
            <w:r w:rsidR="00636DC2">
              <w:rPr>
                <w:rFonts w:ascii="Arial" w:hAnsi="Arial" w:cs="Arial"/>
                <w:sz w:val="24"/>
                <w:szCs w:val="24"/>
              </w:rPr>
              <w:t xml:space="preserve"> com o curso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</w:tc>
        <w:tc>
          <w:tcPr>
            <w:tcW w:w="1984" w:type="dxa"/>
          </w:tcPr>
          <w:p w:rsidR="000E69A7" w:rsidRDefault="000E69A7" w:rsidP="00B5595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até 10 pontos</w:t>
            </w:r>
          </w:p>
        </w:tc>
      </w:tr>
      <w:tr w:rsidR="000E69A7" w:rsidTr="00397B6E">
        <w:trPr>
          <w:gridAfter w:val="1"/>
          <w:wAfter w:w="31" w:type="dxa"/>
        </w:trPr>
        <w:tc>
          <w:tcPr>
            <w:tcW w:w="7196" w:type="dxa"/>
          </w:tcPr>
          <w:p w:rsidR="000E69A7" w:rsidRDefault="00CD261E" w:rsidP="00CD261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Percepção</w:t>
            </w:r>
            <w:r w:rsidR="005245FA">
              <w:rPr>
                <w:rFonts w:ascii="Arial" w:hAnsi="Arial" w:cs="Arial"/>
                <w:sz w:val="24"/>
                <w:szCs w:val="24"/>
              </w:rPr>
              <w:t xml:space="preserve"> crítica</w:t>
            </w:r>
            <w:r w:rsidR="00636DC2">
              <w:rPr>
                <w:rFonts w:ascii="Arial" w:hAnsi="Arial" w:cs="Arial"/>
                <w:sz w:val="24"/>
                <w:szCs w:val="24"/>
              </w:rPr>
              <w:t xml:space="preserve"> sobre</w:t>
            </w:r>
            <w:r>
              <w:rPr>
                <w:rFonts w:ascii="Arial" w:hAnsi="Arial" w:cs="Arial"/>
                <w:sz w:val="24"/>
                <w:szCs w:val="24"/>
              </w:rPr>
              <w:t xml:space="preserve"> seu papel de educador na sociedade</w:t>
            </w:r>
            <w:r w:rsidR="005245FA">
              <w:rPr>
                <w:rFonts w:ascii="Arial" w:hAnsi="Arial" w:cs="Arial"/>
                <w:sz w:val="24"/>
                <w:szCs w:val="24"/>
              </w:rPr>
              <w:t xml:space="preserve">.  </w:t>
            </w:r>
          </w:p>
        </w:tc>
        <w:tc>
          <w:tcPr>
            <w:tcW w:w="1984" w:type="dxa"/>
          </w:tcPr>
          <w:p w:rsidR="000E69A7" w:rsidRDefault="000E69A7" w:rsidP="00B5595A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</w:t>
            </w:r>
            <w:r w:rsidR="002F1312">
              <w:rPr>
                <w:rFonts w:ascii="Arial" w:hAnsi="Arial" w:cs="Arial"/>
                <w:sz w:val="24"/>
                <w:szCs w:val="24"/>
              </w:rPr>
              <w:t>té 2</w:t>
            </w:r>
            <w:r>
              <w:rPr>
                <w:rFonts w:ascii="Arial" w:hAnsi="Arial" w:cs="Arial"/>
                <w:sz w:val="24"/>
                <w:szCs w:val="24"/>
              </w:rPr>
              <w:t>0 pontos</w:t>
            </w: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  <w:tr w:rsidR="00511DF1">
        <w:tblPrEx>
          <w:tblBorders>
            <w:top w:val="none" w:sz="0" w:space="0" w:color="auto"/>
            <w:left w:val="none" w:sz="0" w:space="0" w:color="auto"/>
            <w:right w:val="none" w:sz="0" w:space="0" w:color="auto"/>
          </w:tblBorders>
        </w:tblPrEx>
        <w:tc>
          <w:tcPr>
            <w:tcW w:w="9211" w:type="dxa"/>
            <w:gridSpan w:val="3"/>
          </w:tcPr>
          <w:p w:rsidR="00511DF1" w:rsidRDefault="00511DF1" w:rsidP="00511DF1">
            <w:pPr>
              <w:jc w:val="both"/>
              <w:rPr>
                <w:rFonts w:ascii="Arial" w:eastAsia="Times New Roman" w:hAnsi="Arial" w:cs="Arial"/>
                <w:sz w:val="30"/>
                <w:szCs w:val="30"/>
              </w:rPr>
            </w:pPr>
          </w:p>
        </w:tc>
      </w:tr>
    </w:tbl>
    <w:p w:rsidR="00511DF1" w:rsidRPr="00511DF1" w:rsidRDefault="009C72E6" w:rsidP="0058037F">
      <w:pPr>
        <w:spacing w:after="0" w:line="240" w:lineRule="auto"/>
        <w:rPr>
          <w:rFonts w:ascii="Arial" w:eastAsia="Times New Roman" w:hAnsi="Arial" w:cs="Arial"/>
          <w:sz w:val="24"/>
          <w:szCs w:val="30"/>
        </w:rPr>
      </w:pPr>
      <w:r>
        <w:rPr>
          <w:rFonts w:ascii="Arial" w:eastAsia="Times New Roman" w:hAnsi="Arial" w:cs="Arial"/>
          <w:sz w:val="24"/>
          <w:szCs w:val="30"/>
        </w:rPr>
        <w:t>D</w:t>
      </w:r>
      <w:r w:rsidR="00511DF1" w:rsidRPr="00511DF1">
        <w:rPr>
          <w:rFonts w:ascii="Arial" w:eastAsia="Times New Roman" w:hAnsi="Arial" w:cs="Arial"/>
          <w:sz w:val="24"/>
          <w:szCs w:val="30"/>
        </w:rPr>
        <w:t>ata: ____/____/____</w:t>
      </w:r>
      <w:r w:rsidR="0058037F">
        <w:rPr>
          <w:rFonts w:ascii="Arial" w:eastAsia="Times New Roman" w:hAnsi="Arial" w:cs="Arial"/>
          <w:sz w:val="24"/>
          <w:szCs w:val="30"/>
        </w:rPr>
        <w:t xml:space="preserve">                                                            </w:t>
      </w:r>
      <w:r w:rsidR="00511DF1" w:rsidRPr="00511DF1">
        <w:rPr>
          <w:rFonts w:ascii="Arial" w:eastAsia="Times New Roman" w:hAnsi="Arial" w:cs="Arial"/>
          <w:sz w:val="24"/>
          <w:szCs w:val="30"/>
        </w:rPr>
        <w:t>____________________</w:t>
      </w:r>
    </w:p>
    <w:p w:rsidR="00511DF1" w:rsidRPr="00F536C0" w:rsidRDefault="00511DF1" w:rsidP="00397B6E">
      <w:pPr>
        <w:spacing w:after="0" w:line="240" w:lineRule="auto"/>
        <w:jc w:val="right"/>
        <w:rPr>
          <w:rFonts w:ascii="Arial" w:eastAsia="Times New Roman" w:hAnsi="Arial" w:cs="Arial"/>
          <w:sz w:val="30"/>
          <w:szCs w:val="30"/>
        </w:rPr>
      </w:pPr>
      <w:r w:rsidRPr="00511DF1">
        <w:rPr>
          <w:rFonts w:ascii="Arial" w:eastAsia="Times New Roman" w:hAnsi="Arial" w:cs="Arial"/>
          <w:sz w:val="24"/>
          <w:szCs w:val="30"/>
        </w:rPr>
        <w:t>Assinatura do candidato</w:t>
      </w:r>
    </w:p>
    <w:sectPr w:rsidR="00511DF1" w:rsidRPr="00F536C0" w:rsidSect="00AB23D4">
      <w:pgSz w:w="11906" w:h="16838" w:code="9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4DA1" w:rsidRDefault="002B4DA1" w:rsidP="009E5E9F">
      <w:pPr>
        <w:spacing w:after="0" w:line="240" w:lineRule="auto"/>
      </w:pPr>
      <w:r>
        <w:separator/>
      </w:r>
    </w:p>
  </w:endnote>
  <w:endnote w:type="continuationSeparator" w:id="0">
    <w:p w:rsidR="002B4DA1" w:rsidRDefault="002B4DA1" w:rsidP="009E5E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4DA1" w:rsidRDefault="002B4DA1" w:rsidP="009E5E9F">
      <w:pPr>
        <w:spacing w:after="0" w:line="240" w:lineRule="auto"/>
      </w:pPr>
      <w:r>
        <w:separator/>
      </w:r>
    </w:p>
  </w:footnote>
  <w:footnote w:type="continuationSeparator" w:id="0">
    <w:p w:rsidR="002B4DA1" w:rsidRDefault="002B4DA1" w:rsidP="009E5E9F">
      <w:pPr>
        <w:spacing w:after="0" w:line="240" w:lineRule="auto"/>
      </w:pPr>
      <w:r>
        <w:continuationSeparator/>
      </w:r>
    </w:p>
  </w:footnote>
  <w:footnote w:id="1">
    <w:p w:rsidR="0000370F" w:rsidRDefault="0000370F">
      <w:pPr>
        <w:pStyle w:val="Textodenotaderodap"/>
      </w:pPr>
      <w:r w:rsidRPr="00584544">
        <w:rPr>
          <w:rStyle w:val="Refdenotaderodap"/>
        </w:rPr>
        <w:footnoteRef/>
      </w:r>
      <w:r w:rsidRPr="00584544">
        <w:t xml:space="preserve"> O questionário </w:t>
      </w:r>
      <w:r w:rsidRPr="00584544">
        <w:rPr>
          <w:i/>
        </w:rPr>
        <w:t>online</w:t>
      </w:r>
      <w:r w:rsidRPr="00584544">
        <w:t xml:space="preserve"> foi disponibilizado através do link </w:t>
      </w:r>
      <w:hyperlink r:id="rId1" w:history="1">
        <w:r w:rsidRPr="00584544">
          <w:rPr>
            <w:rStyle w:val="Hyperlink"/>
          </w:rPr>
          <w:t>https://goo.gl/forms/lNEtFaAv6itgqUsx1</w:t>
        </w:r>
      </w:hyperlink>
      <w: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F42F20"/>
    <w:multiLevelType w:val="multilevel"/>
    <w:tmpl w:val="334C759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80" w:hanging="1800"/>
      </w:pPr>
      <w:rPr>
        <w:rFonts w:hint="default"/>
      </w:rPr>
    </w:lvl>
  </w:abstractNum>
  <w:abstractNum w:abstractNumId="2">
    <w:nsid w:val="09441E48"/>
    <w:multiLevelType w:val="hybridMultilevel"/>
    <w:tmpl w:val="B7802C12"/>
    <w:lvl w:ilvl="0" w:tplc="F24018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0A09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64AA4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76FC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D8B1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38FC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4A46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34233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3EEC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E9108D5"/>
    <w:multiLevelType w:val="multilevel"/>
    <w:tmpl w:val="02D27B0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1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5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3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67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8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99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17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3520" w:hanging="2160"/>
      </w:pPr>
      <w:rPr>
        <w:rFonts w:hint="default"/>
      </w:rPr>
    </w:lvl>
  </w:abstractNum>
  <w:abstractNum w:abstractNumId="4">
    <w:nsid w:val="17F95992"/>
    <w:multiLevelType w:val="multilevel"/>
    <w:tmpl w:val="1E8A0A2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1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6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080" w:hanging="1800"/>
      </w:pPr>
      <w:rPr>
        <w:rFonts w:hint="default"/>
      </w:rPr>
    </w:lvl>
  </w:abstractNum>
  <w:abstractNum w:abstractNumId="5">
    <w:nsid w:val="1C9B0EBC"/>
    <w:multiLevelType w:val="multilevel"/>
    <w:tmpl w:val="CCBE2CDA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14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5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34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67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85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996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174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3520" w:hanging="2160"/>
      </w:pPr>
      <w:rPr>
        <w:rFonts w:hint="default"/>
      </w:rPr>
    </w:lvl>
  </w:abstractNum>
  <w:abstractNum w:abstractNumId="6">
    <w:nsid w:val="1EED3163"/>
    <w:multiLevelType w:val="multilevel"/>
    <w:tmpl w:val="CB1C8254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F4F4013"/>
    <w:multiLevelType w:val="multilevel"/>
    <w:tmpl w:val="9B826368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48F439F"/>
    <w:multiLevelType w:val="multilevel"/>
    <w:tmpl w:val="F46C70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28" w:hanging="1800"/>
      </w:pPr>
      <w:rPr>
        <w:rFonts w:hint="default"/>
      </w:rPr>
    </w:lvl>
  </w:abstractNum>
  <w:abstractNum w:abstractNumId="9">
    <w:nsid w:val="25CE15D5"/>
    <w:multiLevelType w:val="hybridMultilevel"/>
    <w:tmpl w:val="650A9B78"/>
    <w:lvl w:ilvl="0" w:tplc="376226DE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327598"/>
    <w:multiLevelType w:val="hybridMultilevel"/>
    <w:tmpl w:val="098ED748"/>
    <w:lvl w:ilvl="0" w:tplc="A4F4A406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6C62E5"/>
    <w:multiLevelType w:val="multilevel"/>
    <w:tmpl w:val="7E865B96"/>
    <w:lvl w:ilvl="0">
      <w:start w:val="1"/>
      <w:numFmt w:val="decimal"/>
      <w:lvlText w:val="%1.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993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3488" w:hanging="2160"/>
      </w:pPr>
      <w:rPr>
        <w:rFonts w:hint="default"/>
      </w:rPr>
    </w:lvl>
  </w:abstractNum>
  <w:abstractNum w:abstractNumId="12">
    <w:nsid w:val="331F5C3F"/>
    <w:multiLevelType w:val="hybridMultilevel"/>
    <w:tmpl w:val="CDC8FFCA"/>
    <w:lvl w:ilvl="0" w:tplc="D17AE8F6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DE2924"/>
    <w:multiLevelType w:val="hybridMultilevel"/>
    <w:tmpl w:val="9FAE4B90"/>
    <w:lvl w:ilvl="0" w:tplc="A478FE54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2773575"/>
    <w:multiLevelType w:val="multilevel"/>
    <w:tmpl w:val="F82079EC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176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80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420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524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66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768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908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0480" w:hanging="2160"/>
      </w:pPr>
      <w:rPr>
        <w:rFonts w:hint="default"/>
      </w:rPr>
    </w:lvl>
  </w:abstractNum>
  <w:abstractNum w:abstractNumId="15">
    <w:nsid w:val="642651BF"/>
    <w:multiLevelType w:val="multilevel"/>
    <w:tmpl w:val="A10252E6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39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6">
    <w:nsid w:val="65B63381"/>
    <w:multiLevelType w:val="hybridMultilevel"/>
    <w:tmpl w:val="0A469F48"/>
    <w:lvl w:ilvl="0" w:tplc="9AC05E38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24C1DB1"/>
    <w:multiLevelType w:val="hybridMultilevel"/>
    <w:tmpl w:val="B3822CE6"/>
    <w:lvl w:ilvl="0" w:tplc="0AD61CBC">
      <w:start w:val="4"/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161A86"/>
    <w:multiLevelType w:val="multilevel"/>
    <w:tmpl w:val="775A4FB0"/>
    <w:lvl w:ilvl="0">
      <w:start w:val="1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7D3D5F92"/>
    <w:multiLevelType w:val="multilevel"/>
    <w:tmpl w:val="F99203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3"/>
  </w:num>
  <w:num w:numId="2">
    <w:abstractNumId w:val="17"/>
  </w:num>
  <w:num w:numId="3">
    <w:abstractNumId w:val="12"/>
  </w:num>
  <w:num w:numId="4">
    <w:abstractNumId w:val="10"/>
  </w:num>
  <w:num w:numId="5">
    <w:abstractNumId w:val="9"/>
  </w:num>
  <w:num w:numId="6">
    <w:abstractNumId w:val="16"/>
  </w:num>
  <w:num w:numId="7">
    <w:abstractNumId w:val="0"/>
  </w:num>
  <w:num w:numId="8">
    <w:abstractNumId w:val="2"/>
  </w:num>
  <w:num w:numId="9">
    <w:abstractNumId w:val="7"/>
  </w:num>
  <w:num w:numId="10">
    <w:abstractNumId w:val="18"/>
  </w:num>
  <w:num w:numId="11">
    <w:abstractNumId w:val="15"/>
  </w:num>
  <w:num w:numId="12">
    <w:abstractNumId w:val="4"/>
  </w:num>
  <w:num w:numId="13">
    <w:abstractNumId w:val="6"/>
  </w:num>
  <w:num w:numId="14">
    <w:abstractNumId w:val="1"/>
  </w:num>
  <w:num w:numId="15">
    <w:abstractNumId w:val="19"/>
  </w:num>
  <w:num w:numId="16">
    <w:abstractNumId w:val="3"/>
  </w:num>
  <w:num w:numId="17">
    <w:abstractNumId w:val="14"/>
  </w:num>
  <w:num w:numId="18">
    <w:abstractNumId w:val="5"/>
  </w:num>
  <w:num w:numId="19">
    <w:abstractNumId w:val="11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4F45"/>
    <w:rsid w:val="0000370F"/>
    <w:rsid w:val="00004F90"/>
    <w:rsid w:val="00005A06"/>
    <w:rsid w:val="0001149B"/>
    <w:rsid w:val="000137E3"/>
    <w:rsid w:val="0001704C"/>
    <w:rsid w:val="0001719D"/>
    <w:rsid w:val="00022AE1"/>
    <w:rsid w:val="00027B10"/>
    <w:rsid w:val="000304F8"/>
    <w:rsid w:val="00030586"/>
    <w:rsid w:val="000306F6"/>
    <w:rsid w:val="00034038"/>
    <w:rsid w:val="00034EB5"/>
    <w:rsid w:val="00035366"/>
    <w:rsid w:val="0004190A"/>
    <w:rsid w:val="0004225F"/>
    <w:rsid w:val="00044E6D"/>
    <w:rsid w:val="000451FC"/>
    <w:rsid w:val="000458AD"/>
    <w:rsid w:val="00047B2C"/>
    <w:rsid w:val="00047DF2"/>
    <w:rsid w:val="000543CF"/>
    <w:rsid w:val="0005778F"/>
    <w:rsid w:val="00057E7C"/>
    <w:rsid w:val="00060FE5"/>
    <w:rsid w:val="00061BDA"/>
    <w:rsid w:val="00062257"/>
    <w:rsid w:val="00071757"/>
    <w:rsid w:val="000723D0"/>
    <w:rsid w:val="00076E4D"/>
    <w:rsid w:val="00085C94"/>
    <w:rsid w:val="00087F53"/>
    <w:rsid w:val="00092780"/>
    <w:rsid w:val="00092CD8"/>
    <w:rsid w:val="0009442C"/>
    <w:rsid w:val="000A0BF0"/>
    <w:rsid w:val="000A275D"/>
    <w:rsid w:val="000A2D6D"/>
    <w:rsid w:val="000A69F9"/>
    <w:rsid w:val="000A6B67"/>
    <w:rsid w:val="000B167D"/>
    <w:rsid w:val="000C0676"/>
    <w:rsid w:val="000C182C"/>
    <w:rsid w:val="000C5FE1"/>
    <w:rsid w:val="000C6080"/>
    <w:rsid w:val="000D0242"/>
    <w:rsid w:val="000D205F"/>
    <w:rsid w:val="000D5B12"/>
    <w:rsid w:val="000D617F"/>
    <w:rsid w:val="000E0BAC"/>
    <w:rsid w:val="000E1AB4"/>
    <w:rsid w:val="000E2CDC"/>
    <w:rsid w:val="000E5747"/>
    <w:rsid w:val="000E69A7"/>
    <w:rsid w:val="000F051D"/>
    <w:rsid w:val="000F2D8F"/>
    <w:rsid w:val="000F41F1"/>
    <w:rsid w:val="000F7248"/>
    <w:rsid w:val="00101FFC"/>
    <w:rsid w:val="0010342C"/>
    <w:rsid w:val="00103F79"/>
    <w:rsid w:val="001153BD"/>
    <w:rsid w:val="001154E7"/>
    <w:rsid w:val="0011641E"/>
    <w:rsid w:val="0011685C"/>
    <w:rsid w:val="00116C33"/>
    <w:rsid w:val="00122A30"/>
    <w:rsid w:val="00122BAA"/>
    <w:rsid w:val="001249DD"/>
    <w:rsid w:val="00132DB8"/>
    <w:rsid w:val="00135B12"/>
    <w:rsid w:val="0014442F"/>
    <w:rsid w:val="00147309"/>
    <w:rsid w:val="00150854"/>
    <w:rsid w:val="001555F6"/>
    <w:rsid w:val="00156034"/>
    <w:rsid w:val="0015777A"/>
    <w:rsid w:val="001645FD"/>
    <w:rsid w:val="00166F12"/>
    <w:rsid w:val="0016737C"/>
    <w:rsid w:val="00170A29"/>
    <w:rsid w:val="0017505A"/>
    <w:rsid w:val="001810BB"/>
    <w:rsid w:val="00181157"/>
    <w:rsid w:val="001824D2"/>
    <w:rsid w:val="00183591"/>
    <w:rsid w:val="00185A0A"/>
    <w:rsid w:val="00190ADC"/>
    <w:rsid w:val="00196002"/>
    <w:rsid w:val="001A5DCE"/>
    <w:rsid w:val="001B00F9"/>
    <w:rsid w:val="001B1FB9"/>
    <w:rsid w:val="001B243C"/>
    <w:rsid w:val="001B25E5"/>
    <w:rsid w:val="001B3106"/>
    <w:rsid w:val="001B417E"/>
    <w:rsid w:val="001C4E55"/>
    <w:rsid w:val="001D0F98"/>
    <w:rsid w:val="001D3D7E"/>
    <w:rsid w:val="001D78A9"/>
    <w:rsid w:val="001D7EFB"/>
    <w:rsid w:val="001E1410"/>
    <w:rsid w:val="001E1681"/>
    <w:rsid w:val="001F07D1"/>
    <w:rsid w:val="001F0F2C"/>
    <w:rsid w:val="001F61B2"/>
    <w:rsid w:val="002043A0"/>
    <w:rsid w:val="00205333"/>
    <w:rsid w:val="00206812"/>
    <w:rsid w:val="00206F98"/>
    <w:rsid w:val="00210E0C"/>
    <w:rsid w:val="0021134D"/>
    <w:rsid w:val="002128EA"/>
    <w:rsid w:val="0021629F"/>
    <w:rsid w:val="002177F3"/>
    <w:rsid w:val="002218DB"/>
    <w:rsid w:val="00221CDA"/>
    <w:rsid w:val="00234140"/>
    <w:rsid w:val="0023643B"/>
    <w:rsid w:val="0024552E"/>
    <w:rsid w:val="00245BD7"/>
    <w:rsid w:val="002473BB"/>
    <w:rsid w:val="00251C3F"/>
    <w:rsid w:val="002522AF"/>
    <w:rsid w:val="0025434D"/>
    <w:rsid w:val="00255896"/>
    <w:rsid w:val="00256ED9"/>
    <w:rsid w:val="0025761F"/>
    <w:rsid w:val="0026063E"/>
    <w:rsid w:val="002621DA"/>
    <w:rsid w:val="00262960"/>
    <w:rsid w:val="00264CD2"/>
    <w:rsid w:val="002673D5"/>
    <w:rsid w:val="00286CF1"/>
    <w:rsid w:val="00297598"/>
    <w:rsid w:val="002A1BB7"/>
    <w:rsid w:val="002A42F3"/>
    <w:rsid w:val="002A4941"/>
    <w:rsid w:val="002A597E"/>
    <w:rsid w:val="002B2E32"/>
    <w:rsid w:val="002B4DA1"/>
    <w:rsid w:val="002B5065"/>
    <w:rsid w:val="002C498A"/>
    <w:rsid w:val="002C7631"/>
    <w:rsid w:val="002D0C27"/>
    <w:rsid w:val="002D4C31"/>
    <w:rsid w:val="002D6F0D"/>
    <w:rsid w:val="002D7B6F"/>
    <w:rsid w:val="002E3BCB"/>
    <w:rsid w:val="002E4124"/>
    <w:rsid w:val="002E6F22"/>
    <w:rsid w:val="002E7CCD"/>
    <w:rsid w:val="002E7D92"/>
    <w:rsid w:val="002F06CB"/>
    <w:rsid w:val="002F0A0C"/>
    <w:rsid w:val="002F1312"/>
    <w:rsid w:val="00302276"/>
    <w:rsid w:val="003022A9"/>
    <w:rsid w:val="00303B4A"/>
    <w:rsid w:val="00305925"/>
    <w:rsid w:val="00305F5A"/>
    <w:rsid w:val="00306EA7"/>
    <w:rsid w:val="00307C85"/>
    <w:rsid w:val="00310A98"/>
    <w:rsid w:val="00310CB2"/>
    <w:rsid w:val="00311953"/>
    <w:rsid w:val="00311C38"/>
    <w:rsid w:val="003122D6"/>
    <w:rsid w:val="00314EB8"/>
    <w:rsid w:val="00317BC6"/>
    <w:rsid w:val="00321732"/>
    <w:rsid w:val="00323021"/>
    <w:rsid w:val="00325934"/>
    <w:rsid w:val="00335D3B"/>
    <w:rsid w:val="0033644F"/>
    <w:rsid w:val="0034086F"/>
    <w:rsid w:val="003433CF"/>
    <w:rsid w:val="00345E82"/>
    <w:rsid w:val="00350AA2"/>
    <w:rsid w:val="003515F4"/>
    <w:rsid w:val="003578CA"/>
    <w:rsid w:val="00362ABB"/>
    <w:rsid w:val="00367E13"/>
    <w:rsid w:val="00384CAC"/>
    <w:rsid w:val="0039016E"/>
    <w:rsid w:val="00395001"/>
    <w:rsid w:val="00397B6E"/>
    <w:rsid w:val="003A0E70"/>
    <w:rsid w:val="003A4E3E"/>
    <w:rsid w:val="003A676D"/>
    <w:rsid w:val="003A7317"/>
    <w:rsid w:val="003B02CD"/>
    <w:rsid w:val="003B2619"/>
    <w:rsid w:val="003B50B5"/>
    <w:rsid w:val="003B6F46"/>
    <w:rsid w:val="003C5CAF"/>
    <w:rsid w:val="003C6CD7"/>
    <w:rsid w:val="003D0362"/>
    <w:rsid w:val="003D1187"/>
    <w:rsid w:val="003D4433"/>
    <w:rsid w:val="003E03D4"/>
    <w:rsid w:val="003E7AC5"/>
    <w:rsid w:val="003F7FC5"/>
    <w:rsid w:val="004122DE"/>
    <w:rsid w:val="00414F1A"/>
    <w:rsid w:val="004163F0"/>
    <w:rsid w:val="00420875"/>
    <w:rsid w:val="00422CE9"/>
    <w:rsid w:val="004309B3"/>
    <w:rsid w:val="00433725"/>
    <w:rsid w:val="004371FA"/>
    <w:rsid w:val="00441C73"/>
    <w:rsid w:val="00442928"/>
    <w:rsid w:val="00442E08"/>
    <w:rsid w:val="00443335"/>
    <w:rsid w:val="004513AD"/>
    <w:rsid w:val="004553D2"/>
    <w:rsid w:val="00461094"/>
    <w:rsid w:val="00461DDB"/>
    <w:rsid w:val="0047316B"/>
    <w:rsid w:val="004758BF"/>
    <w:rsid w:val="00481323"/>
    <w:rsid w:val="00484231"/>
    <w:rsid w:val="0048533F"/>
    <w:rsid w:val="00490707"/>
    <w:rsid w:val="00491EB6"/>
    <w:rsid w:val="00492282"/>
    <w:rsid w:val="00493221"/>
    <w:rsid w:val="004944DE"/>
    <w:rsid w:val="00495F59"/>
    <w:rsid w:val="00495FC9"/>
    <w:rsid w:val="004A06ED"/>
    <w:rsid w:val="004A219E"/>
    <w:rsid w:val="004A54FA"/>
    <w:rsid w:val="004B43C7"/>
    <w:rsid w:val="004B516D"/>
    <w:rsid w:val="004C1868"/>
    <w:rsid w:val="004C62C8"/>
    <w:rsid w:val="004D2CE2"/>
    <w:rsid w:val="004D2E02"/>
    <w:rsid w:val="004D3A42"/>
    <w:rsid w:val="004D6AD1"/>
    <w:rsid w:val="004E1660"/>
    <w:rsid w:val="004E1CD7"/>
    <w:rsid w:val="004E415A"/>
    <w:rsid w:val="00502229"/>
    <w:rsid w:val="00511DF1"/>
    <w:rsid w:val="0051349A"/>
    <w:rsid w:val="005147B3"/>
    <w:rsid w:val="0052159F"/>
    <w:rsid w:val="00521E0B"/>
    <w:rsid w:val="005245FA"/>
    <w:rsid w:val="00525CCC"/>
    <w:rsid w:val="005277B9"/>
    <w:rsid w:val="005377A5"/>
    <w:rsid w:val="005408BD"/>
    <w:rsid w:val="005413C3"/>
    <w:rsid w:val="00542419"/>
    <w:rsid w:val="00543439"/>
    <w:rsid w:val="005475BC"/>
    <w:rsid w:val="005516B0"/>
    <w:rsid w:val="00552F52"/>
    <w:rsid w:val="005533D7"/>
    <w:rsid w:val="00553A86"/>
    <w:rsid w:val="00553D38"/>
    <w:rsid w:val="005578C0"/>
    <w:rsid w:val="00557E95"/>
    <w:rsid w:val="00561295"/>
    <w:rsid w:val="005615D5"/>
    <w:rsid w:val="00563B3A"/>
    <w:rsid w:val="005653E9"/>
    <w:rsid w:val="005679CA"/>
    <w:rsid w:val="005712E7"/>
    <w:rsid w:val="00574EAB"/>
    <w:rsid w:val="00577AEC"/>
    <w:rsid w:val="0058037F"/>
    <w:rsid w:val="00584544"/>
    <w:rsid w:val="005853B6"/>
    <w:rsid w:val="00585FC3"/>
    <w:rsid w:val="00587271"/>
    <w:rsid w:val="005A0C03"/>
    <w:rsid w:val="005A0DE0"/>
    <w:rsid w:val="005A1CAE"/>
    <w:rsid w:val="005A326E"/>
    <w:rsid w:val="005A4143"/>
    <w:rsid w:val="005A656E"/>
    <w:rsid w:val="005A6B7E"/>
    <w:rsid w:val="005B207B"/>
    <w:rsid w:val="005C0C4E"/>
    <w:rsid w:val="005C7ADA"/>
    <w:rsid w:val="005D36A5"/>
    <w:rsid w:val="005D3EE6"/>
    <w:rsid w:val="005D433B"/>
    <w:rsid w:val="005D533A"/>
    <w:rsid w:val="005D573B"/>
    <w:rsid w:val="005D6184"/>
    <w:rsid w:val="005D79D4"/>
    <w:rsid w:val="005D7D84"/>
    <w:rsid w:val="005E12A5"/>
    <w:rsid w:val="005E5108"/>
    <w:rsid w:val="005F22A7"/>
    <w:rsid w:val="00603117"/>
    <w:rsid w:val="00607FA7"/>
    <w:rsid w:val="006116B9"/>
    <w:rsid w:val="00612A99"/>
    <w:rsid w:val="00614317"/>
    <w:rsid w:val="00615D18"/>
    <w:rsid w:val="00616D13"/>
    <w:rsid w:val="0062342D"/>
    <w:rsid w:val="00627C1F"/>
    <w:rsid w:val="00636DC2"/>
    <w:rsid w:val="006408EC"/>
    <w:rsid w:val="00640BFE"/>
    <w:rsid w:val="006410D9"/>
    <w:rsid w:val="00645572"/>
    <w:rsid w:val="00646CA9"/>
    <w:rsid w:val="006540B3"/>
    <w:rsid w:val="00654F45"/>
    <w:rsid w:val="00656D74"/>
    <w:rsid w:val="00663C0C"/>
    <w:rsid w:val="00665C50"/>
    <w:rsid w:val="00667298"/>
    <w:rsid w:val="00667753"/>
    <w:rsid w:val="00674707"/>
    <w:rsid w:val="00675977"/>
    <w:rsid w:val="006765C2"/>
    <w:rsid w:val="00676FF9"/>
    <w:rsid w:val="00681B3C"/>
    <w:rsid w:val="00685276"/>
    <w:rsid w:val="00690426"/>
    <w:rsid w:val="00692E02"/>
    <w:rsid w:val="00695A70"/>
    <w:rsid w:val="00695CD5"/>
    <w:rsid w:val="006A59BB"/>
    <w:rsid w:val="006A6AB3"/>
    <w:rsid w:val="006A7908"/>
    <w:rsid w:val="006B4842"/>
    <w:rsid w:val="006B7B60"/>
    <w:rsid w:val="006C469B"/>
    <w:rsid w:val="006E1533"/>
    <w:rsid w:val="006E24BF"/>
    <w:rsid w:val="006E5058"/>
    <w:rsid w:val="006F2A2F"/>
    <w:rsid w:val="006F2AE6"/>
    <w:rsid w:val="006F2BA5"/>
    <w:rsid w:val="006F4CF0"/>
    <w:rsid w:val="006F7C7C"/>
    <w:rsid w:val="0070398B"/>
    <w:rsid w:val="0071207D"/>
    <w:rsid w:val="00722678"/>
    <w:rsid w:val="0073198C"/>
    <w:rsid w:val="007322B0"/>
    <w:rsid w:val="00737311"/>
    <w:rsid w:val="00737698"/>
    <w:rsid w:val="00742287"/>
    <w:rsid w:val="00746648"/>
    <w:rsid w:val="00750238"/>
    <w:rsid w:val="007505A5"/>
    <w:rsid w:val="00753593"/>
    <w:rsid w:val="00756AE7"/>
    <w:rsid w:val="00762009"/>
    <w:rsid w:val="00763253"/>
    <w:rsid w:val="00763C77"/>
    <w:rsid w:val="00763E9A"/>
    <w:rsid w:val="00765ABD"/>
    <w:rsid w:val="007669EB"/>
    <w:rsid w:val="0077256C"/>
    <w:rsid w:val="00774057"/>
    <w:rsid w:val="00784B7C"/>
    <w:rsid w:val="00786465"/>
    <w:rsid w:val="00792B48"/>
    <w:rsid w:val="00793379"/>
    <w:rsid w:val="00793770"/>
    <w:rsid w:val="00793EAD"/>
    <w:rsid w:val="00794016"/>
    <w:rsid w:val="00796507"/>
    <w:rsid w:val="007A3B73"/>
    <w:rsid w:val="007A4F01"/>
    <w:rsid w:val="007B3115"/>
    <w:rsid w:val="007B5474"/>
    <w:rsid w:val="007B5BFE"/>
    <w:rsid w:val="007C6DEE"/>
    <w:rsid w:val="007D1F33"/>
    <w:rsid w:val="007D2D97"/>
    <w:rsid w:val="007D360D"/>
    <w:rsid w:val="007D3B63"/>
    <w:rsid w:val="007E3367"/>
    <w:rsid w:val="007E426E"/>
    <w:rsid w:val="007E5670"/>
    <w:rsid w:val="007F4595"/>
    <w:rsid w:val="008115A6"/>
    <w:rsid w:val="00813D08"/>
    <w:rsid w:val="0082607C"/>
    <w:rsid w:val="00832350"/>
    <w:rsid w:val="0083437A"/>
    <w:rsid w:val="00837C09"/>
    <w:rsid w:val="00840149"/>
    <w:rsid w:val="00841CC0"/>
    <w:rsid w:val="00842E08"/>
    <w:rsid w:val="00850531"/>
    <w:rsid w:val="0085616E"/>
    <w:rsid w:val="0085647E"/>
    <w:rsid w:val="008576F3"/>
    <w:rsid w:val="008614D1"/>
    <w:rsid w:val="008634EA"/>
    <w:rsid w:val="0086473C"/>
    <w:rsid w:val="00864C1F"/>
    <w:rsid w:val="00877778"/>
    <w:rsid w:val="00881074"/>
    <w:rsid w:val="00883A0B"/>
    <w:rsid w:val="008977DD"/>
    <w:rsid w:val="008A2CAC"/>
    <w:rsid w:val="008A52FF"/>
    <w:rsid w:val="008A55D7"/>
    <w:rsid w:val="008A55EE"/>
    <w:rsid w:val="008A69F3"/>
    <w:rsid w:val="008A7C68"/>
    <w:rsid w:val="008B1830"/>
    <w:rsid w:val="008B4ACE"/>
    <w:rsid w:val="008C15DC"/>
    <w:rsid w:val="008C1959"/>
    <w:rsid w:val="008C19DE"/>
    <w:rsid w:val="008C2C1C"/>
    <w:rsid w:val="008D2403"/>
    <w:rsid w:val="008D275E"/>
    <w:rsid w:val="008D4316"/>
    <w:rsid w:val="008E5BBC"/>
    <w:rsid w:val="008F133A"/>
    <w:rsid w:val="00902063"/>
    <w:rsid w:val="00903B28"/>
    <w:rsid w:val="00904B06"/>
    <w:rsid w:val="00923E4D"/>
    <w:rsid w:val="00924907"/>
    <w:rsid w:val="00926CD3"/>
    <w:rsid w:val="0092743D"/>
    <w:rsid w:val="00927641"/>
    <w:rsid w:val="009277CC"/>
    <w:rsid w:val="00933318"/>
    <w:rsid w:val="00937B5A"/>
    <w:rsid w:val="00942DBC"/>
    <w:rsid w:val="00945DAA"/>
    <w:rsid w:val="00950845"/>
    <w:rsid w:val="00952E1A"/>
    <w:rsid w:val="0095335F"/>
    <w:rsid w:val="00954722"/>
    <w:rsid w:val="00955605"/>
    <w:rsid w:val="009617B8"/>
    <w:rsid w:val="0096286F"/>
    <w:rsid w:val="00965A99"/>
    <w:rsid w:val="009669BB"/>
    <w:rsid w:val="009721EA"/>
    <w:rsid w:val="009805F0"/>
    <w:rsid w:val="00980788"/>
    <w:rsid w:val="00980A36"/>
    <w:rsid w:val="00980BAB"/>
    <w:rsid w:val="009841BE"/>
    <w:rsid w:val="009857B2"/>
    <w:rsid w:val="00990DAF"/>
    <w:rsid w:val="009910CE"/>
    <w:rsid w:val="0099452A"/>
    <w:rsid w:val="00994664"/>
    <w:rsid w:val="009A4B50"/>
    <w:rsid w:val="009A5FC0"/>
    <w:rsid w:val="009A7F84"/>
    <w:rsid w:val="009B0C39"/>
    <w:rsid w:val="009B2A4E"/>
    <w:rsid w:val="009B2B0D"/>
    <w:rsid w:val="009B36BB"/>
    <w:rsid w:val="009C0D7F"/>
    <w:rsid w:val="009C0E00"/>
    <w:rsid w:val="009C1BA4"/>
    <w:rsid w:val="009C72E6"/>
    <w:rsid w:val="009D056B"/>
    <w:rsid w:val="009D1750"/>
    <w:rsid w:val="009D2E55"/>
    <w:rsid w:val="009E0141"/>
    <w:rsid w:val="009E2613"/>
    <w:rsid w:val="009E27D8"/>
    <w:rsid w:val="009E2CF5"/>
    <w:rsid w:val="009E4526"/>
    <w:rsid w:val="009E4CE5"/>
    <w:rsid w:val="009E5CE6"/>
    <w:rsid w:val="009E5E9F"/>
    <w:rsid w:val="009F22DA"/>
    <w:rsid w:val="009F2940"/>
    <w:rsid w:val="009F3EE5"/>
    <w:rsid w:val="009F542E"/>
    <w:rsid w:val="009F55B9"/>
    <w:rsid w:val="009F692B"/>
    <w:rsid w:val="009F76A5"/>
    <w:rsid w:val="00A06530"/>
    <w:rsid w:val="00A10C04"/>
    <w:rsid w:val="00A10D28"/>
    <w:rsid w:val="00A115D7"/>
    <w:rsid w:val="00A13FBC"/>
    <w:rsid w:val="00A218F8"/>
    <w:rsid w:val="00A22152"/>
    <w:rsid w:val="00A275C3"/>
    <w:rsid w:val="00A308D8"/>
    <w:rsid w:val="00A31400"/>
    <w:rsid w:val="00A33D30"/>
    <w:rsid w:val="00A42A49"/>
    <w:rsid w:val="00A42AE4"/>
    <w:rsid w:val="00A46273"/>
    <w:rsid w:val="00A46E7E"/>
    <w:rsid w:val="00A62D4A"/>
    <w:rsid w:val="00A63031"/>
    <w:rsid w:val="00A6516A"/>
    <w:rsid w:val="00A71DDF"/>
    <w:rsid w:val="00A71F2C"/>
    <w:rsid w:val="00A72B8C"/>
    <w:rsid w:val="00A74215"/>
    <w:rsid w:val="00A76A57"/>
    <w:rsid w:val="00A77170"/>
    <w:rsid w:val="00A92C0E"/>
    <w:rsid w:val="00AA0755"/>
    <w:rsid w:val="00AA5F69"/>
    <w:rsid w:val="00AA7EF2"/>
    <w:rsid w:val="00AB23D4"/>
    <w:rsid w:val="00AB384B"/>
    <w:rsid w:val="00AB55DD"/>
    <w:rsid w:val="00AB74FB"/>
    <w:rsid w:val="00AC1C12"/>
    <w:rsid w:val="00AD0214"/>
    <w:rsid w:val="00AD31EA"/>
    <w:rsid w:val="00AD5A25"/>
    <w:rsid w:val="00AD6308"/>
    <w:rsid w:val="00AE1427"/>
    <w:rsid w:val="00AE3AB6"/>
    <w:rsid w:val="00AE4D78"/>
    <w:rsid w:val="00AE6B22"/>
    <w:rsid w:val="00AE7F2E"/>
    <w:rsid w:val="00AF34B4"/>
    <w:rsid w:val="00AF4854"/>
    <w:rsid w:val="00AF6130"/>
    <w:rsid w:val="00B0552F"/>
    <w:rsid w:val="00B103F1"/>
    <w:rsid w:val="00B13B5C"/>
    <w:rsid w:val="00B13D0D"/>
    <w:rsid w:val="00B155A0"/>
    <w:rsid w:val="00B21746"/>
    <w:rsid w:val="00B2342B"/>
    <w:rsid w:val="00B31507"/>
    <w:rsid w:val="00B322B9"/>
    <w:rsid w:val="00B34F51"/>
    <w:rsid w:val="00B37791"/>
    <w:rsid w:val="00B41792"/>
    <w:rsid w:val="00B4409A"/>
    <w:rsid w:val="00B5221A"/>
    <w:rsid w:val="00B5595A"/>
    <w:rsid w:val="00B57206"/>
    <w:rsid w:val="00B57DEB"/>
    <w:rsid w:val="00B60A37"/>
    <w:rsid w:val="00B63066"/>
    <w:rsid w:val="00B6349E"/>
    <w:rsid w:val="00B64B37"/>
    <w:rsid w:val="00B65593"/>
    <w:rsid w:val="00B8097A"/>
    <w:rsid w:val="00B82588"/>
    <w:rsid w:val="00B837A2"/>
    <w:rsid w:val="00B9228F"/>
    <w:rsid w:val="00B922FE"/>
    <w:rsid w:val="00B95DDE"/>
    <w:rsid w:val="00B95FED"/>
    <w:rsid w:val="00BA31E8"/>
    <w:rsid w:val="00BA5A80"/>
    <w:rsid w:val="00BA6204"/>
    <w:rsid w:val="00BA658E"/>
    <w:rsid w:val="00BB0D8C"/>
    <w:rsid w:val="00BB1B63"/>
    <w:rsid w:val="00BC2BE4"/>
    <w:rsid w:val="00BC5D00"/>
    <w:rsid w:val="00BD1BC1"/>
    <w:rsid w:val="00BD313B"/>
    <w:rsid w:val="00BD35F8"/>
    <w:rsid w:val="00BD7F79"/>
    <w:rsid w:val="00BE13F5"/>
    <w:rsid w:val="00BE1ECF"/>
    <w:rsid w:val="00BE774F"/>
    <w:rsid w:val="00C0073A"/>
    <w:rsid w:val="00C03BBC"/>
    <w:rsid w:val="00C06904"/>
    <w:rsid w:val="00C07642"/>
    <w:rsid w:val="00C10586"/>
    <w:rsid w:val="00C113AE"/>
    <w:rsid w:val="00C12FF3"/>
    <w:rsid w:val="00C15555"/>
    <w:rsid w:val="00C167DF"/>
    <w:rsid w:val="00C16B81"/>
    <w:rsid w:val="00C17693"/>
    <w:rsid w:val="00C203F5"/>
    <w:rsid w:val="00C22719"/>
    <w:rsid w:val="00C238FD"/>
    <w:rsid w:val="00C24275"/>
    <w:rsid w:val="00C26C87"/>
    <w:rsid w:val="00C270D3"/>
    <w:rsid w:val="00C34992"/>
    <w:rsid w:val="00C41760"/>
    <w:rsid w:val="00C4331F"/>
    <w:rsid w:val="00C56CA8"/>
    <w:rsid w:val="00C62C1C"/>
    <w:rsid w:val="00C6413C"/>
    <w:rsid w:val="00C65CB2"/>
    <w:rsid w:val="00C74A99"/>
    <w:rsid w:val="00C81E32"/>
    <w:rsid w:val="00C84070"/>
    <w:rsid w:val="00C909EF"/>
    <w:rsid w:val="00C9726C"/>
    <w:rsid w:val="00CA3D0F"/>
    <w:rsid w:val="00CA3E8E"/>
    <w:rsid w:val="00CB12EB"/>
    <w:rsid w:val="00CB61C0"/>
    <w:rsid w:val="00CB63AD"/>
    <w:rsid w:val="00CC1682"/>
    <w:rsid w:val="00CC1F6B"/>
    <w:rsid w:val="00CC43B0"/>
    <w:rsid w:val="00CD00FE"/>
    <w:rsid w:val="00CD261E"/>
    <w:rsid w:val="00CD40DB"/>
    <w:rsid w:val="00CD5810"/>
    <w:rsid w:val="00CD6699"/>
    <w:rsid w:val="00CD6C49"/>
    <w:rsid w:val="00CE2439"/>
    <w:rsid w:val="00CE4D56"/>
    <w:rsid w:val="00CF267B"/>
    <w:rsid w:val="00CF5B5D"/>
    <w:rsid w:val="00CF77A7"/>
    <w:rsid w:val="00D0194F"/>
    <w:rsid w:val="00D0486B"/>
    <w:rsid w:val="00D10083"/>
    <w:rsid w:val="00D1766F"/>
    <w:rsid w:val="00D25F16"/>
    <w:rsid w:val="00D2609B"/>
    <w:rsid w:val="00D267BA"/>
    <w:rsid w:val="00D27C02"/>
    <w:rsid w:val="00D329DC"/>
    <w:rsid w:val="00D32E41"/>
    <w:rsid w:val="00D34DF4"/>
    <w:rsid w:val="00D35BA9"/>
    <w:rsid w:val="00D3608B"/>
    <w:rsid w:val="00D37053"/>
    <w:rsid w:val="00D402FB"/>
    <w:rsid w:val="00D4035C"/>
    <w:rsid w:val="00D460F8"/>
    <w:rsid w:val="00D46E52"/>
    <w:rsid w:val="00D50182"/>
    <w:rsid w:val="00D55010"/>
    <w:rsid w:val="00D55160"/>
    <w:rsid w:val="00D61123"/>
    <w:rsid w:val="00D65022"/>
    <w:rsid w:val="00D70921"/>
    <w:rsid w:val="00D7530D"/>
    <w:rsid w:val="00D80AB6"/>
    <w:rsid w:val="00D868C3"/>
    <w:rsid w:val="00D87937"/>
    <w:rsid w:val="00D90E6B"/>
    <w:rsid w:val="00D95EE4"/>
    <w:rsid w:val="00D96C07"/>
    <w:rsid w:val="00DA2019"/>
    <w:rsid w:val="00DA54C8"/>
    <w:rsid w:val="00DA71EE"/>
    <w:rsid w:val="00DA7658"/>
    <w:rsid w:val="00DB0D5D"/>
    <w:rsid w:val="00DB147C"/>
    <w:rsid w:val="00DB6633"/>
    <w:rsid w:val="00DC762C"/>
    <w:rsid w:val="00DD05DC"/>
    <w:rsid w:val="00DE3499"/>
    <w:rsid w:val="00DE4911"/>
    <w:rsid w:val="00DF357C"/>
    <w:rsid w:val="00DF478B"/>
    <w:rsid w:val="00E00A10"/>
    <w:rsid w:val="00E04683"/>
    <w:rsid w:val="00E066A0"/>
    <w:rsid w:val="00E12AAC"/>
    <w:rsid w:val="00E20381"/>
    <w:rsid w:val="00E2269B"/>
    <w:rsid w:val="00E23A68"/>
    <w:rsid w:val="00E27136"/>
    <w:rsid w:val="00E33878"/>
    <w:rsid w:val="00E33F32"/>
    <w:rsid w:val="00E36AEC"/>
    <w:rsid w:val="00E36E71"/>
    <w:rsid w:val="00E3740B"/>
    <w:rsid w:val="00E43CD1"/>
    <w:rsid w:val="00E5005D"/>
    <w:rsid w:val="00E50607"/>
    <w:rsid w:val="00E572DA"/>
    <w:rsid w:val="00E66A96"/>
    <w:rsid w:val="00E71796"/>
    <w:rsid w:val="00E71B68"/>
    <w:rsid w:val="00E72EF1"/>
    <w:rsid w:val="00E77EF1"/>
    <w:rsid w:val="00E80FC4"/>
    <w:rsid w:val="00E9386F"/>
    <w:rsid w:val="00E97560"/>
    <w:rsid w:val="00EA066B"/>
    <w:rsid w:val="00EA42EE"/>
    <w:rsid w:val="00EB1D9D"/>
    <w:rsid w:val="00EB70F1"/>
    <w:rsid w:val="00EB7227"/>
    <w:rsid w:val="00EC2604"/>
    <w:rsid w:val="00EC7654"/>
    <w:rsid w:val="00ED2303"/>
    <w:rsid w:val="00ED3036"/>
    <w:rsid w:val="00ED4688"/>
    <w:rsid w:val="00ED496E"/>
    <w:rsid w:val="00EE23BC"/>
    <w:rsid w:val="00EF537A"/>
    <w:rsid w:val="00EF5C37"/>
    <w:rsid w:val="00EF7B69"/>
    <w:rsid w:val="00F0666B"/>
    <w:rsid w:val="00F06D63"/>
    <w:rsid w:val="00F073F1"/>
    <w:rsid w:val="00F11269"/>
    <w:rsid w:val="00F1258D"/>
    <w:rsid w:val="00F15593"/>
    <w:rsid w:val="00F23547"/>
    <w:rsid w:val="00F23720"/>
    <w:rsid w:val="00F347AC"/>
    <w:rsid w:val="00F376AD"/>
    <w:rsid w:val="00F4011F"/>
    <w:rsid w:val="00F413D5"/>
    <w:rsid w:val="00F41B26"/>
    <w:rsid w:val="00F41D66"/>
    <w:rsid w:val="00F4403C"/>
    <w:rsid w:val="00F446D4"/>
    <w:rsid w:val="00F450E8"/>
    <w:rsid w:val="00F469B8"/>
    <w:rsid w:val="00F51653"/>
    <w:rsid w:val="00F51D67"/>
    <w:rsid w:val="00F52F9D"/>
    <w:rsid w:val="00F536C0"/>
    <w:rsid w:val="00F54786"/>
    <w:rsid w:val="00F61892"/>
    <w:rsid w:val="00F61EB2"/>
    <w:rsid w:val="00F66F79"/>
    <w:rsid w:val="00F754A2"/>
    <w:rsid w:val="00F77EC2"/>
    <w:rsid w:val="00F80FA8"/>
    <w:rsid w:val="00F82981"/>
    <w:rsid w:val="00F85C88"/>
    <w:rsid w:val="00F86A61"/>
    <w:rsid w:val="00F92675"/>
    <w:rsid w:val="00F92E49"/>
    <w:rsid w:val="00FA570F"/>
    <w:rsid w:val="00FA7C3D"/>
    <w:rsid w:val="00FB1A11"/>
    <w:rsid w:val="00FB3DCA"/>
    <w:rsid w:val="00FC0D67"/>
    <w:rsid w:val="00FC4082"/>
    <w:rsid w:val="00FC51A0"/>
    <w:rsid w:val="00FC64DF"/>
    <w:rsid w:val="00FD5C73"/>
    <w:rsid w:val="00FE1D77"/>
    <w:rsid w:val="00FF0404"/>
    <w:rsid w:val="00FF0F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aliases w:val="Nivel 1 Conteudo"/>
    <w:basedOn w:val="Normal"/>
    <w:next w:val="Normal"/>
    <w:link w:val="Ttulo1Char"/>
    <w:qFormat/>
    <w:rsid w:val="008614D1"/>
    <w:pPr>
      <w:keepNext/>
      <w:spacing w:after="0" w:line="240" w:lineRule="auto"/>
      <w:ind w:left="1560" w:hanging="426"/>
      <w:jc w:val="both"/>
      <w:outlineLvl w:val="0"/>
    </w:pPr>
    <w:rPr>
      <w:rFonts w:ascii="Arial" w:eastAsia="Times New Roman" w:hAnsi="Arial" w:cs="Times New Roman"/>
      <w:bCs/>
      <w:kern w:val="32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341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564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61DDB"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uiPriority w:val="59"/>
    <w:rsid w:val="00793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02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2A9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30586"/>
    <w:pPr>
      <w:spacing w:after="0" w:line="360" w:lineRule="auto"/>
      <w:ind w:left="708" w:hanging="357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030586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030586"/>
    <w:pPr>
      <w:spacing w:after="0" w:line="240" w:lineRule="auto"/>
      <w:ind w:left="357" w:hanging="357"/>
      <w:jc w:val="center"/>
    </w:pPr>
    <w:rPr>
      <w:rFonts w:ascii="Arial" w:eastAsia="Times New Roman" w:hAnsi="Arial" w:cs="Times New Roman"/>
      <w:b/>
      <w:sz w:val="28"/>
      <w:szCs w:val="20"/>
      <w:lang w:val="en-US"/>
    </w:rPr>
  </w:style>
  <w:style w:type="character" w:customStyle="1" w:styleId="TtuloChar">
    <w:name w:val="Título Char"/>
    <w:basedOn w:val="Fontepargpadro"/>
    <w:link w:val="Ttulo"/>
    <w:rsid w:val="00030586"/>
    <w:rPr>
      <w:rFonts w:ascii="Arial" w:eastAsia="Times New Roman" w:hAnsi="Arial" w:cs="Times New Roman"/>
      <w:b/>
      <w:sz w:val="28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9E5E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E5E9F"/>
  </w:style>
  <w:style w:type="paragraph" w:styleId="Rodap">
    <w:name w:val="footer"/>
    <w:basedOn w:val="Normal"/>
    <w:link w:val="RodapChar"/>
    <w:uiPriority w:val="99"/>
    <w:unhideWhenUsed/>
    <w:rsid w:val="009E5E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E5E9F"/>
  </w:style>
  <w:style w:type="character" w:styleId="Hyperlink">
    <w:name w:val="Hyperlink"/>
    <w:basedOn w:val="Fontepargpadro"/>
    <w:uiPriority w:val="99"/>
    <w:unhideWhenUsed/>
    <w:rsid w:val="00DA54C8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8A55D7"/>
  </w:style>
  <w:style w:type="character" w:customStyle="1" w:styleId="st">
    <w:name w:val="st"/>
    <w:basedOn w:val="Fontepargpadro"/>
    <w:rsid w:val="005D573B"/>
  </w:style>
  <w:style w:type="character" w:styleId="nfase">
    <w:name w:val="Emphasis"/>
    <w:basedOn w:val="Fontepargpadro"/>
    <w:uiPriority w:val="20"/>
    <w:qFormat/>
    <w:rsid w:val="005D573B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258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258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1258D"/>
    <w:rPr>
      <w:vertAlign w:val="superscript"/>
    </w:rPr>
  </w:style>
  <w:style w:type="paragraph" w:customStyle="1" w:styleId="Default">
    <w:name w:val="Default"/>
    <w:rsid w:val="00C270D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13D0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13D08"/>
  </w:style>
  <w:style w:type="paragraph" w:styleId="Corpodetexto">
    <w:name w:val="Body Text"/>
    <w:basedOn w:val="Normal"/>
    <w:link w:val="CorpodetextoChar"/>
    <w:uiPriority w:val="99"/>
    <w:semiHidden/>
    <w:unhideWhenUsed/>
    <w:rsid w:val="008614D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14D1"/>
  </w:style>
  <w:style w:type="character" w:customStyle="1" w:styleId="Ttulo1Char">
    <w:name w:val="Título 1 Char"/>
    <w:aliases w:val="Nivel 1 Conteudo Char"/>
    <w:basedOn w:val="Fontepargpadro"/>
    <w:link w:val="Ttulo1"/>
    <w:rsid w:val="008614D1"/>
    <w:rPr>
      <w:rFonts w:ascii="Arial" w:eastAsia="Times New Roman" w:hAnsi="Arial" w:cs="Times New Roman"/>
      <w:bCs/>
      <w:kern w:val="32"/>
      <w:sz w:val="24"/>
      <w:szCs w:val="32"/>
    </w:rPr>
  </w:style>
  <w:style w:type="character" w:customStyle="1" w:styleId="object">
    <w:name w:val="object"/>
    <w:basedOn w:val="Fontepargpadro"/>
    <w:rsid w:val="008A55EE"/>
  </w:style>
  <w:style w:type="character" w:styleId="Forte">
    <w:name w:val="Strong"/>
    <w:basedOn w:val="Fontepargpadro"/>
    <w:uiPriority w:val="22"/>
    <w:rsid w:val="00525CCC"/>
    <w:rPr>
      <w:b/>
    </w:rPr>
  </w:style>
  <w:style w:type="character" w:customStyle="1" w:styleId="Ttulo2Char">
    <w:name w:val="Título 2 Char"/>
    <w:basedOn w:val="Fontepargpadro"/>
    <w:link w:val="Ttulo2"/>
    <w:uiPriority w:val="9"/>
    <w:semiHidden/>
    <w:rsid w:val="002341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aliases w:val="Nivel 1 Conteudo"/>
    <w:basedOn w:val="Normal"/>
    <w:next w:val="Normal"/>
    <w:link w:val="Ttulo1Char"/>
    <w:qFormat/>
    <w:rsid w:val="008614D1"/>
    <w:pPr>
      <w:keepNext/>
      <w:spacing w:after="0" w:line="240" w:lineRule="auto"/>
      <w:ind w:left="1560" w:hanging="426"/>
      <w:jc w:val="both"/>
      <w:outlineLvl w:val="0"/>
    </w:pPr>
    <w:rPr>
      <w:rFonts w:ascii="Arial" w:eastAsia="Times New Roman" w:hAnsi="Arial" w:cs="Times New Roman"/>
      <w:bCs/>
      <w:kern w:val="32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3414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8564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461DDB"/>
    <w:pPr>
      <w:ind w:left="720"/>
      <w:contextualSpacing/>
    </w:pPr>
  </w:style>
  <w:style w:type="table" w:customStyle="1" w:styleId="Tabelacomgrade1">
    <w:name w:val="Tabela com grade1"/>
    <w:basedOn w:val="Tabelanormal"/>
    <w:next w:val="Tabelacomgrade"/>
    <w:uiPriority w:val="59"/>
    <w:rsid w:val="00793E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022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022A9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30586"/>
    <w:pPr>
      <w:spacing w:after="0" w:line="360" w:lineRule="auto"/>
      <w:ind w:left="708" w:hanging="357"/>
      <w:jc w:val="both"/>
    </w:pPr>
    <w:rPr>
      <w:rFonts w:ascii="Arial" w:eastAsia="Times New Roman" w:hAnsi="Arial" w:cs="Times New Roman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030586"/>
    <w:rPr>
      <w:rFonts w:ascii="Arial" w:eastAsia="Times New Roman" w:hAnsi="Arial" w:cs="Times New Roman"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030586"/>
    <w:pPr>
      <w:spacing w:after="0" w:line="240" w:lineRule="auto"/>
      <w:ind w:left="357" w:hanging="357"/>
      <w:jc w:val="center"/>
    </w:pPr>
    <w:rPr>
      <w:rFonts w:ascii="Arial" w:eastAsia="Times New Roman" w:hAnsi="Arial" w:cs="Times New Roman"/>
      <w:b/>
      <w:sz w:val="28"/>
      <w:szCs w:val="20"/>
      <w:lang w:val="en-US"/>
    </w:rPr>
  </w:style>
  <w:style w:type="character" w:customStyle="1" w:styleId="TtuloChar">
    <w:name w:val="Título Char"/>
    <w:basedOn w:val="Fontepargpadro"/>
    <w:link w:val="Ttulo"/>
    <w:rsid w:val="00030586"/>
    <w:rPr>
      <w:rFonts w:ascii="Arial" w:eastAsia="Times New Roman" w:hAnsi="Arial" w:cs="Times New Roman"/>
      <w:b/>
      <w:sz w:val="28"/>
      <w:szCs w:val="20"/>
      <w:lang w:val="en-US" w:eastAsia="pt-BR"/>
    </w:rPr>
  </w:style>
  <w:style w:type="paragraph" w:styleId="Cabealho">
    <w:name w:val="header"/>
    <w:basedOn w:val="Normal"/>
    <w:link w:val="CabealhoChar"/>
    <w:uiPriority w:val="99"/>
    <w:unhideWhenUsed/>
    <w:rsid w:val="009E5E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E5E9F"/>
  </w:style>
  <w:style w:type="paragraph" w:styleId="Rodap">
    <w:name w:val="footer"/>
    <w:basedOn w:val="Normal"/>
    <w:link w:val="RodapChar"/>
    <w:uiPriority w:val="99"/>
    <w:unhideWhenUsed/>
    <w:rsid w:val="009E5E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E5E9F"/>
  </w:style>
  <w:style w:type="character" w:styleId="Hyperlink">
    <w:name w:val="Hyperlink"/>
    <w:basedOn w:val="Fontepargpadro"/>
    <w:uiPriority w:val="99"/>
    <w:unhideWhenUsed/>
    <w:rsid w:val="00DA54C8"/>
    <w:rPr>
      <w:color w:val="0000FF" w:themeColor="hyperlink"/>
      <w:u w:val="single"/>
    </w:rPr>
  </w:style>
  <w:style w:type="character" w:customStyle="1" w:styleId="apple-converted-space">
    <w:name w:val="apple-converted-space"/>
    <w:basedOn w:val="Fontepargpadro"/>
    <w:rsid w:val="008A55D7"/>
  </w:style>
  <w:style w:type="character" w:customStyle="1" w:styleId="st">
    <w:name w:val="st"/>
    <w:basedOn w:val="Fontepargpadro"/>
    <w:rsid w:val="005D573B"/>
  </w:style>
  <w:style w:type="character" w:styleId="nfase">
    <w:name w:val="Emphasis"/>
    <w:basedOn w:val="Fontepargpadro"/>
    <w:uiPriority w:val="20"/>
    <w:qFormat/>
    <w:rsid w:val="005D573B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1258D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1258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1258D"/>
    <w:rPr>
      <w:vertAlign w:val="superscript"/>
    </w:rPr>
  </w:style>
  <w:style w:type="paragraph" w:customStyle="1" w:styleId="Default">
    <w:name w:val="Default"/>
    <w:rsid w:val="00C270D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813D08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813D08"/>
  </w:style>
  <w:style w:type="paragraph" w:styleId="Corpodetexto">
    <w:name w:val="Body Text"/>
    <w:basedOn w:val="Normal"/>
    <w:link w:val="CorpodetextoChar"/>
    <w:uiPriority w:val="99"/>
    <w:semiHidden/>
    <w:unhideWhenUsed/>
    <w:rsid w:val="008614D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614D1"/>
  </w:style>
  <w:style w:type="character" w:customStyle="1" w:styleId="Ttulo1Char">
    <w:name w:val="Título 1 Char"/>
    <w:aliases w:val="Nivel 1 Conteudo Char"/>
    <w:basedOn w:val="Fontepargpadro"/>
    <w:link w:val="Ttulo1"/>
    <w:rsid w:val="008614D1"/>
    <w:rPr>
      <w:rFonts w:ascii="Arial" w:eastAsia="Times New Roman" w:hAnsi="Arial" w:cs="Times New Roman"/>
      <w:bCs/>
      <w:kern w:val="32"/>
      <w:sz w:val="24"/>
      <w:szCs w:val="32"/>
    </w:rPr>
  </w:style>
  <w:style w:type="character" w:customStyle="1" w:styleId="object">
    <w:name w:val="object"/>
    <w:basedOn w:val="Fontepargpadro"/>
    <w:rsid w:val="008A55EE"/>
  </w:style>
  <w:style w:type="character" w:styleId="Forte">
    <w:name w:val="Strong"/>
    <w:basedOn w:val="Fontepargpadro"/>
    <w:uiPriority w:val="22"/>
    <w:rsid w:val="00525CCC"/>
    <w:rPr>
      <w:b/>
    </w:rPr>
  </w:style>
  <w:style w:type="character" w:customStyle="1" w:styleId="Ttulo2Char">
    <w:name w:val="Título 2 Char"/>
    <w:basedOn w:val="Fontepargpadro"/>
    <w:link w:val="Ttulo2"/>
    <w:uiPriority w:val="9"/>
    <w:semiHidden/>
    <w:rsid w:val="002341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7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4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7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2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3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7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43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7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5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0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49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8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45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8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2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6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6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4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8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6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7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5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6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4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0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9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7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7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7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05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9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92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8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8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28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9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9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4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2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0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7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88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26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9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1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9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1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64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76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3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2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19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9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8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1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9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3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2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21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0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9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0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7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7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90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3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7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8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23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7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1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7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2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7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5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93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9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8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7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7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0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9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3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6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8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8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9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37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6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6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54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1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5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64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1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45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8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1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0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1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2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9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4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3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6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7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4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0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2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86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93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5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5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4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4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37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1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8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1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8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0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9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66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9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8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492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535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1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1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9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2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8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5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4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8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3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1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5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1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4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4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1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1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4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7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8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9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43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4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9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9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8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6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12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7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01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21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6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14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1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53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87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2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6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8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6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9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6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8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4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1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9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7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2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3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7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2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5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5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0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3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5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8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2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03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0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9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4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52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21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1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7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27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5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3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6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0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4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4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3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63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8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6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7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12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4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8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0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3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1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27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5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9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09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4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27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6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5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5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3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96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1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4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9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1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7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4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1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4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6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0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3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4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83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1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6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1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8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4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44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76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2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5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60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9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26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6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7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8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2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6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1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1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0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6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79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7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1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38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0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4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0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9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2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4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46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0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3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5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0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4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6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1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6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2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1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74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0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3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9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9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3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0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3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2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0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8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8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56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0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1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2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55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5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4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0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63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0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5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1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4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6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0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6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9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0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8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2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3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5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4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6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7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74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54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06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1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9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8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1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07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36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5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93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3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6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4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9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86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96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2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4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0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6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7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90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0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3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3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25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8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4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4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07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9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7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9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40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5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9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4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3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9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0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9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78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8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2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69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7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8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9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4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9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9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2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5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8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0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54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6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4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63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8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7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7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1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14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19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6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9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0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4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23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1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5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48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1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88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1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6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65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5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56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9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6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26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6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6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1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5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71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99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7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2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2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4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3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8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6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2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69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0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2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97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11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4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15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3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7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5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8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0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1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1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31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6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8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8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0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2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3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2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76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23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9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7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8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18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4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4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4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05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6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3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44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6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56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9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90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70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27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1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43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0630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5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9773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9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2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1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1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63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2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0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2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0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7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4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83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9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14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8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1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4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4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8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6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7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6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4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6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4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9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9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9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3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4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8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6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1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49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2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30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4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3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9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14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7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0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9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2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26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9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8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77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637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65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92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9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3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2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8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6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5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2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2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8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8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5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8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1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0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8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36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9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0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63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6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5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54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8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6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2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8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5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97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9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0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96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7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7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8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2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3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89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3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28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36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4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5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3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5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2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6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9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8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1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5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1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9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13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8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0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9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4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2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6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2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7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3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5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0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9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2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9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4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0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9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3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0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6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0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3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3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6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2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7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84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8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9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8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8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2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03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5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8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6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69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0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3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9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52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9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3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4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96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3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7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6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0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5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2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0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0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x.doi.org/10.1590/0034-7167-2015-0069" TargetMode="External"/><Relationship Id="rId18" Type="http://schemas.openxmlformats.org/officeDocument/2006/relationships/hyperlink" Target="http://www.planalto.gov.br/ccivil_03/_ato2007-2010/2008/lei/l11892.htm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portal.mte.gov.br/legislacao/normas-regulamentadoras-1.htm" TargetMode="External"/><Relationship Id="rId17" Type="http://schemas.openxmlformats.org/officeDocument/2006/relationships/hyperlink" Target="http://portal.mec.gov.br/seb/arquivos/pdf/ciencian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portal.mec.gov.br/index.php?option=com_docman&amp;view=download&amp;alias=15548-d-c-n-educacao-basica-nova-pdf&amp;category_slug=abril-2014-pdf&amp;Itemid=30192.%20Acesso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livrariacultura.com.br/busca?Ntt=CALLEGARI-JACQUES%2C+SIDIA&amp;Ntk=product.collaborator.name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pnud.org.br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dx.doi.org/10.1590/1982-3703000012015" TargetMode="Externa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goo.gl/forms/lNEtFaAv6itgqUsx1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C88D7-376C-4BB6-8F91-5C7967C8B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41</Pages>
  <Words>11070</Words>
  <Characters>59781</Characters>
  <Application>Microsoft Office Word</Application>
  <DocSecurity>0</DocSecurity>
  <Lines>498</Lines>
  <Paragraphs>141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Walter</dc:creator>
  <cp:lastModifiedBy>IF Sul-rio-grandense</cp:lastModifiedBy>
  <cp:revision>2</cp:revision>
  <cp:lastPrinted>2017-04-25T17:40:00Z</cp:lastPrinted>
  <dcterms:created xsi:type="dcterms:W3CDTF">2017-06-29T19:01:00Z</dcterms:created>
  <dcterms:modified xsi:type="dcterms:W3CDTF">2017-06-29T19:01:00Z</dcterms:modified>
</cp:coreProperties>
</file>