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370" w:rsidRDefault="00787370" w:rsidP="0078737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MINISTÉRIO DA EDUCAÇÃO</w:t>
      </w:r>
    </w:p>
    <w:p w:rsidR="00787370" w:rsidRDefault="00787370" w:rsidP="0078737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SECRETARIA DE EDUCAÇÃO PROFISSIONAL E TECNOLÓGICA</w:t>
      </w:r>
    </w:p>
    <w:p w:rsidR="00787370" w:rsidRDefault="00787370" w:rsidP="0078737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 INSTITUTO FEDERAL DE EDUCAÇÃO, CIÊNCIA E TECNOLOGIA SUL-RIO-GRANDENSE</w:t>
      </w:r>
    </w:p>
    <w:p w:rsidR="00787370" w:rsidRDefault="00787370" w:rsidP="0078737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COLÉGIO DE DIRIGENTES</w:t>
      </w:r>
    </w:p>
    <w:p w:rsidR="00787370" w:rsidRDefault="00787370" w:rsidP="00787370">
      <w:pPr>
        <w:spacing w:after="0" w:line="240" w:lineRule="auto"/>
        <w:jc w:val="center"/>
        <w:rPr>
          <w:rFonts w:ascii="Times New Roman" w:hAnsi="Times New Roman" w:cs="Times New Roman"/>
          <w:b/>
          <w:sz w:val="24"/>
          <w:szCs w:val="24"/>
        </w:rPr>
      </w:pPr>
    </w:p>
    <w:p w:rsidR="00787370" w:rsidRDefault="00787370" w:rsidP="0078737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Reunião ordinária de 3 e 4 de agosto de 2023</w:t>
      </w:r>
    </w:p>
    <w:p w:rsidR="00D318DD" w:rsidRDefault="00D318DD" w:rsidP="0078737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Câmpus Santana do Livramento</w:t>
      </w:r>
    </w:p>
    <w:p w:rsidR="00787370" w:rsidRDefault="00787370" w:rsidP="00787370">
      <w:pPr>
        <w:spacing w:after="0" w:line="240" w:lineRule="auto"/>
        <w:jc w:val="center"/>
        <w:rPr>
          <w:rFonts w:ascii="Times New Roman" w:hAnsi="Times New Roman" w:cs="Times New Roman"/>
          <w:b/>
          <w:sz w:val="24"/>
          <w:szCs w:val="24"/>
        </w:rPr>
      </w:pPr>
    </w:p>
    <w:p w:rsidR="00787370" w:rsidRDefault="00787370" w:rsidP="0078737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Resumo Executivo 12/2023     </w:t>
      </w:r>
    </w:p>
    <w:p w:rsidR="00F75C8D" w:rsidRDefault="00F75C8D" w:rsidP="00787370">
      <w:pPr>
        <w:spacing w:after="0" w:line="240" w:lineRule="auto"/>
        <w:jc w:val="center"/>
        <w:rPr>
          <w:rFonts w:ascii="Times New Roman" w:hAnsi="Times New Roman" w:cs="Times New Roman"/>
          <w:b/>
          <w:sz w:val="24"/>
          <w:szCs w:val="24"/>
        </w:rPr>
      </w:pPr>
    </w:p>
    <w:p w:rsidR="00F75C8D" w:rsidRPr="00F75C8D" w:rsidRDefault="000932B6" w:rsidP="00F75C8D">
      <w:pPr>
        <w:spacing w:line="259" w:lineRule="auto"/>
      </w:pPr>
      <w:r w:rsidRPr="000932B6">
        <w:rPr>
          <w:b/>
        </w:rPr>
        <w:t xml:space="preserve">1. </w:t>
      </w:r>
      <w:r w:rsidR="00F75C8D" w:rsidRPr="000932B6">
        <w:rPr>
          <w:b/>
        </w:rPr>
        <w:t>Resumo executivo</w:t>
      </w:r>
      <w:r>
        <w:t>: aprovado</w:t>
      </w:r>
    </w:p>
    <w:p w:rsidR="00315347" w:rsidRDefault="000932B6" w:rsidP="00191498">
      <w:pPr>
        <w:spacing w:line="259" w:lineRule="auto"/>
        <w:jc w:val="both"/>
      </w:pPr>
      <w:r w:rsidRPr="000932B6">
        <w:rPr>
          <w:b/>
        </w:rPr>
        <w:t xml:space="preserve">2. </w:t>
      </w:r>
      <w:r w:rsidR="00F75C8D" w:rsidRPr="000932B6">
        <w:rPr>
          <w:b/>
        </w:rPr>
        <w:t>Aumento do banco de EBTT, encaminhamentos para distribuição</w:t>
      </w:r>
      <w:r>
        <w:t>: reitor mencionou a aprovação do aumento do banco de equivalentes dos institutos</w:t>
      </w:r>
      <w:r w:rsidR="00191498">
        <w:t xml:space="preserve">. Discutida com o MGI a conversão de cargos não mais existentes para códigos que são necessários. Foram definidas 5.000 vagas, 2.200 (40%) para a </w:t>
      </w:r>
      <w:r w:rsidR="00D116F3">
        <w:t>Setec,</w:t>
      </w:r>
      <w:r w:rsidR="00191498">
        <w:t xml:space="preserve"> as demais para as universidades.  Necessário receber os códigos de vagas. Para</w:t>
      </w:r>
      <w:r w:rsidR="00315347">
        <w:t xml:space="preserve"> o</w:t>
      </w:r>
      <w:r w:rsidR="002C4DE6">
        <w:t xml:space="preserve"> IFSul, são</w:t>
      </w:r>
      <w:r w:rsidR="00191498">
        <w:t xml:space="preserve"> 90 vagas (docente com DE)</w:t>
      </w:r>
      <w:r w:rsidR="00966B73">
        <w:t>.</w:t>
      </w:r>
      <w:r w:rsidR="00191498">
        <w:t xml:space="preserve"> </w:t>
      </w:r>
      <w:r w:rsidR="00315347">
        <w:t xml:space="preserve">Para a divisão, a proposta é que cada câmpus apresente suas necessidades. Pelotas, CaVG e Jaguarão não receberão vagas.  Instituição como um todo está com número inferior </w:t>
      </w:r>
      <w:r w:rsidR="002674B7">
        <w:t>ao percentual básico legal; nos câmpus esses números são muito desiguais. Necessidade por câmpus de atingir os 50% legais para cursos técnicos, o que deve ser observado ao fazer as solicitações.</w:t>
      </w:r>
      <w:r w:rsidR="00367AC7">
        <w:t xml:space="preserve"> Diretor Je</w:t>
      </w:r>
      <w:r w:rsidR="00DD7CD4">
        <w:t>ferson Wolff considera que deve</w:t>
      </w:r>
      <w:r w:rsidR="00367AC7">
        <w:t xml:space="preserve"> ser trabalhado o número de vagas disponibilizadas.</w:t>
      </w:r>
      <w:r w:rsidR="00A61316">
        <w:t xml:space="preserve"> Diretora Ana Paula Silva explico</w:t>
      </w:r>
      <w:r w:rsidR="0057098A">
        <w:t xml:space="preserve">u que a referência oficial é a </w:t>
      </w:r>
      <w:r w:rsidR="00A61316">
        <w:t xml:space="preserve">PNP. Cursos da plataforma Mundi estão ali. Matrícula equivalente também é considerada. Buscar entender como estamos nos cursos regulares. </w:t>
      </w:r>
      <w:r w:rsidR="00966B73">
        <w:t>Fazer</w:t>
      </w:r>
      <w:r w:rsidR="00A61316">
        <w:t xml:space="preserve"> a distribuição pensando na oferta e também regatar o previsto no PDI.</w:t>
      </w:r>
      <w:r w:rsidR="00BB73C1">
        <w:t xml:space="preserve"> Diretor Carlos Correa salientou a dificuldade em completar as vagas ofertadas.</w:t>
      </w:r>
      <w:r w:rsidR="00A61316">
        <w:t xml:space="preserve"> </w:t>
      </w:r>
      <w:r w:rsidR="00111DE6">
        <w:t xml:space="preserve"> Diretor Marcus Ribeiro </w:t>
      </w:r>
      <w:r w:rsidR="00BB73C1">
        <w:t xml:space="preserve">manifestou estranheza em relação aos dados dos gráficos, que diferem da sua realidade. </w:t>
      </w:r>
      <w:r w:rsidR="004A5ACC">
        <w:t>Preocupação com a diminuição dos cursos técnicos.</w:t>
      </w:r>
      <w:r w:rsidR="00111DE6">
        <w:t xml:space="preserve"> Reitor lembrou, que na prática, estamos abaixo do limite.</w:t>
      </w:r>
      <w:r w:rsidR="00BB73C1">
        <w:t xml:space="preserve"> Daniel Arsand explicou que as plataformas armazenam cursos e vagas não ofertados há muitos anos. Reitor solicitou atualização os dados em números absolutos, embora não possa haver alteração n</w:t>
      </w:r>
      <w:r w:rsidR="00934F0B">
        <w:t xml:space="preserve">a </w:t>
      </w:r>
      <w:r w:rsidR="00BB73C1">
        <w:t xml:space="preserve">PNP. Pedir dados a partir do número das ofertas. Também mencionou haver crise geral nas instituições para completar número de vagas. </w:t>
      </w:r>
      <w:r w:rsidR="00A503B4">
        <w:t xml:space="preserve">Pró-reitor Thiago Giusti apresentou gráfico de dimensionamento de vagas docentes em julho 2013 (em relação à portaria 713). Explicou que aumentou em 18 o número para substitutos. </w:t>
      </w:r>
      <w:r w:rsidR="00010CF9">
        <w:t xml:space="preserve">Diretor Carlos Correa lembrou que nos números </w:t>
      </w:r>
      <w:r w:rsidR="00966B73">
        <w:t>apropriados em</w:t>
      </w:r>
      <w:r w:rsidR="00010CF9">
        <w:t xml:space="preserve"> seu câmpus consta grande número de servidores que estão na reitoria, ou em tempo integral ou com redução de carga horária no câmpus.</w:t>
      </w:r>
      <w:r w:rsidR="00C33175">
        <w:t xml:space="preserve"> Reitor salientou que a defasage</w:t>
      </w:r>
      <w:r w:rsidR="00966B73">
        <w:t>m de docentes do câmpus se deve</w:t>
      </w:r>
      <w:r w:rsidR="00C33175">
        <w:t xml:space="preserve"> principalmente a remoções. Alguns câmpus não têm estrutura física para receber mais docentes. Havendo concurso em validade, podem ser nomeados.</w:t>
      </w:r>
      <w:r w:rsidR="000D3AE9">
        <w:t xml:space="preserve"> Importante olhar os limites legais ao informar suas necessidades. Matriz Conif vem sendo replicada desde 2018. Sugere sair</w:t>
      </w:r>
      <w:r w:rsidR="00966B73">
        <w:t xml:space="preserve"> hoje com números mínimos (50)</w:t>
      </w:r>
      <w:r w:rsidR="000D3AE9">
        <w:t>, deixando 45 vagas para trabalhar posteriormente.  Não vê problema em ter outra portaria ministerial, cuja garantia será discutida com o</w:t>
      </w:r>
      <w:r w:rsidR="00CF43E9">
        <w:t xml:space="preserve"> ministro</w:t>
      </w:r>
      <w:r w:rsidR="000D3AE9">
        <w:t xml:space="preserve"> Brega</w:t>
      </w:r>
      <w:r w:rsidR="00CF43E9">
        <w:t>gnoli</w:t>
      </w:r>
      <w:r w:rsidR="000D3AE9">
        <w:t xml:space="preserve"> amanhã</w:t>
      </w:r>
      <w:r w:rsidR="00CF43E9">
        <w:t>. Reservar 3 códigos de vagas para suprir emergências com substitutos.</w:t>
      </w:r>
      <w:r w:rsidR="00C8033A">
        <w:t xml:space="preserve"> </w:t>
      </w:r>
      <w:r w:rsidR="005B05AE">
        <w:t>O edital para concurso será lançado após agosto.</w:t>
      </w:r>
    </w:p>
    <w:p w:rsidR="00315347" w:rsidRDefault="00315347" w:rsidP="00191498">
      <w:pPr>
        <w:spacing w:line="259" w:lineRule="auto"/>
        <w:jc w:val="both"/>
      </w:pPr>
      <w:r w:rsidRPr="00315347">
        <w:rPr>
          <w:b/>
        </w:rPr>
        <w:t>Encaminhamento</w:t>
      </w:r>
      <w:r>
        <w:t xml:space="preserve">: </w:t>
      </w:r>
      <w:r w:rsidR="0045489F">
        <w:t xml:space="preserve"> serão formulados dados mais perfeiçoados, elaborando gráfico com oferta de vagas.</w:t>
      </w:r>
      <w:r w:rsidR="009B4697">
        <w:t xml:space="preserve"> O</w:t>
      </w:r>
      <w:r>
        <w:t>s câmpus deverão enviar as suas necessidades, com justificativa</w:t>
      </w:r>
      <w:r w:rsidR="00404247">
        <w:t xml:space="preserve"> </w:t>
      </w:r>
      <w:r w:rsidR="00870F90">
        <w:t>para cada vaga solicitada</w:t>
      </w:r>
      <w:r w:rsidR="00CF43E9">
        <w:t>.</w:t>
      </w:r>
      <w:r w:rsidR="008F2872">
        <w:t xml:space="preserve"> Serão distribuídas </w:t>
      </w:r>
      <w:r w:rsidR="00074D91">
        <w:t xml:space="preserve">agora </w:t>
      </w:r>
      <w:r w:rsidR="008F2872">
        <w:t>5</w:t>
      </w:r>
      <w:r w:rsidR="00074D91">
        <w:t>0</w:t>
      </w:r>
      <w:r w:rsidR="008F2872">
        <w:t xml:space="preserve"> vagas, </w:t>
      </w:r>
      <w:r w:rsidR="00074D91">
        <w:t xml:space="preserve">sendo 3 ou dimensionamento; somar 10 vagas para reposições (saúde e judicial) e o restante para distribuição posterior. </w:t>
      </w:r>
      <w:r w:rsidR="008F2872">
        <w:t>Os câmpus deverão estudar as necessidades restantes e enviar os pedidos até dia 27 para mapeamento e apresentação em reunião</w:t>
      </w:r>
      <w:r w:rsidR="00FB65C7">
        <w:t xml:space="preserve"> </w:t>
      </w:r>
      <w:r w:rsidR="008F2872">
        <w:t>presencial em 30 e 31 de agosto, no Câmpus Venâncio Aires.</w:t>
      </w:r>
    </w:p>
    <w:p w:rsidR="00843283" w:rsidRPr="00F75C8D" w:rsidRDefault="00843283" w:rsidP="00191498">
      <w:pPr>
        <w:spacing w:line="259" w:lineRule="auto"/>
        <w:jc w:val="both"/>
      </w:pPr>
    </w:p>
    <w:p w:rsidR="00F75C8D" w:rsidRDefault="00843283" w:rsidP="00843283">
      <w:pPr>
        <w:spacing w:line="259" w:lineRule="auto"/>
        <w:jc w:val="both"/>
      </w:pPr>
      <w:r>
        <w:t>3.</w:t>
      </w:r>
      <w:r w:rsidR="008705E0">
        <w:t xml:space="preserve"> </w:t>
      </w:r>
      <w:r>
        <w:rPr>
          <w:b/>
        </w:rPr>
        <w:t>Percentuais Legais do IFSul:</w:t>
      </w:r>
      <w:r w:rsidR="00F75C8D" w:rsidRPr="000932B6">
        <w:rPr>
          <w:b/>
        </w:rPr>
        <w:t xml:space="preserve"> </w:t>
      </w:r>
      <w:r w:rsidRPr="00843283">
        <w:t xml:space="preserve">reitor </w:t>
      </w:r>
      <w:r>
        <w:t xml:space="preserve">lembrou que o percentual hoje é 12,5% do tamanho do câmpus. Propôs a redução para 10%, o que não alteraria o mínimo básico e </w:t>
      </w:r>
      <w:r w:rsidRPr="00843283">
        <w:t>criaria banco institucional de 2,5% para atender de forma geral o instituto</w:t>
      </w:r>
      <w:r>
        <w:t>, a partir do próximo edital.</w:t>
      </w:r>
    </w:p>
    <w:p w:rsidR="002C58D0" w:rsidRPr="00843283" w:rsidRDefault="002C58D0" w:rsidP="00843283">
      <w:pPr>
        <w:spacing w:line="259" w:lineRule="auto"/>
        <w:jc w:val="both"/>
      </w:pPr>
      <w:r w:rsidRPr="00AB17C5">
        <w:rPr>
          <w:b/>
        </w:rPr>
        <w:t>Encaminhamento:</w:t>
      </w:r>
      <w:r>
        <w:t xml:space="preserve"> a proposta será levada ao Conselho Superior.</w:t>
      </w:r>
    </w:p>
    <w:p w:rsidR="00F75C8D" w:rsidRPr="00061E67" w:rsidRDefault="009D3ED1" w:rsidP="009D3ED1">
      <w:pPr>
        <w:spacing w:line="259" w:lineRule="auto"/>
        <w:jc w:val="both"/>
        <w:rPr>
          <w:rFonts w:cstheme="minorHAnsi"/>
        </w:rPr>
      </w:pPr>
      <w:r>
        <w:rPr>
          <w:b/>
        </w:rPr>
        <w:t xml:space="preserve">4. Orçamento para curso: </w:t>
      </w:r>
      <w:r w:rsidRPr="009D3ED1">
        <w:t xml:space="preserve">diretora Rosane Bom </w:t>
      </w:r>
      <w:r w:rsidRPr="00F400A5">
        <w:rPr>
          <w:rFonts w:cstheme="minorHAnsi"/>
        </w:rPr>
        <w:t>apresentou o curso</w:t>
      </w:r>
      <w:r w:rsidR="00C20605">
        <w:rPr>
          <w:rFonts w:cstheme="minorHAnsi"/>
        </w:rPr>
        <w:t xml:space="preserve"> </w:t>
      </w:r>
      <w:r w:rsidR="00F400A5" w:rsidRPr="00F400A5">
        <w:rPr>
          <w:rFonts w:eastAsia="Times New Roman" w:cstheme="minorHAnsi"/>
        </w:rPr>
        <w:t xml:space="preserve">para formação dos Núcleos de Prevenção </w:t>
      </w:r>
      <w:r w:rsidR="00F400A5">
        <w:rPr>
          <w:rFonts w:eastAsia="Times New Roman" w:cstheme="minorHAnsi"/>
        </w:rPr>
        <w:t>e E</w:t>
      </w:r>
      <w:r w:rsidR="00F400A5" w:rsidRPr="00F400A5">
        <w:rPr>
          <w:rFonts w:eastAsia="Times New Roman" w:cstheme="minorHAnsi"/>
        </w:rPr>
        <w:t xml:space="preserve">nfrentamento </w:t>
      </w:r>
      <w:r w:rsidR="00F400A5">
        <w:rPr>
          <w:rFonts w:eastAsia="Times New Roman" w:cstheme="minorHAnsi"/>
        </w:rPr>
        <w:t>a A</w:t>
      </w:r>
      <w:r w:rsidR="00F400A5" w:rsidRPr="00F400A5">
        <w:rPr>
          <w:rFonts w:eastAsia="Times New Roman" w:cstheme="minorHAnsi"/>
        </w:rPr>
        <w:t>ssédios e Violências no IFSul</w:t>
      </w:r>
      <w:r w:rsidR="00F400A5">
        <w:rPr>
          <w:rFonts w:eastAsia="Times New Roman" w:cstheme="minorHAnsi"/>
        </w:rPr>
        <w:t>,</w:t>
      </w:r>
      <w:r w:rsidR="00F400A5" w:rsidRPr="00F400A5">
        <w:rPr>
          <w:rFonts w:cstheme="minorHAnsi"/>
        </w:rPr>
        <w:t xml:space="preserve"> </w:t>
      </w:r>
      <w:r w:rsidRPr="00F400A5">
        <w:rPr>
          <w:rFonts w:cstheme="minorHAnsi"/>
        </w:rPr>
        <w:t>que deverá ser EAD, salientando objetivos e metodologias e informando recursos para investimento. Justificou necessidade de pagamento de diárias aos servidores que participarão de atividades</w:t>
      </w:r>
      <w:r>
        <w:t xml:space="preserve"> presenciais. Sugeriu que cada câmpus assumisse o pagamento aos seus representantes.</w:t>
      </w:r>
      <w:r w:rsidR="00840E81">
        <w:t xml:space="preserve"> Diretor</w:t>
      </w:r>
      <w:r w:rsidR="00365622">
        <w:t>es sugeriram</w:t>
      </w:r>
      <w:r w:rsidR="00840E81">
        <w:t xml:space="preserve"> </w:t>
      </w:r>
      <w:r w:rsidR="00365622">
        <w:t>que a formação seja obrigatória para todos, servidores e estudantes.</w:t>
      </w:r>
      <w:r w:rsidR="00370126">
        <w:t xml:space="preserve"> Diretor Celso Gonçalves destac</w:t>
      </w:r>
      <w:r w:rsidR="00A653A4">
        <w:t>ou</w:t>
      </w:r>
      <w:r w:rsidR="00370126">
        <w:t xml:space="preserve"> a importância de todos conhecerem o</w:t>
      </w:r>
      <w:r w:rsidR="0082330C">
        <w:t>s</w:t>
      </w:r>
      <w:r w:rsidR="00370126">
        <w:t xml:space="preserve"> fluxo</w:t>
      </w:r>
      <w:r w:rsidR="0082330C">
        <w:t>s para lidar com as situações, bem como destacou a importância da escolha de mediadores, que devem estar preparados para tal.</w:t>
      </w:r>
      <w:r w:rsidR="002556CE">
        <w:t xml:space="preserve"> Diretora Rosane Bom disse que a gestão do câmpus deve gerir essa parte. Diretora Cláudia Schwabe discorda da </w:t>
      </w:r>
      <w:r w:rsidR="002556CE" w:rsidRPr="00061E67">
        <w:rPr>
          <w:rFonts w:cstheme="minorHAnsi"/>
        </w:rPr>
        <w:t>obrigatoriedade de serem 10 pessoas. Defende que a gestão indique pessoas que estejam interessadas e que a formação seja feita paulatinamente.</w:t>
      </w:r>
      <w:r w:rsidR="00A653A4" w:rsidRPr="00061E67">
        <w:rPr>
          <w:rFonts w:cstheme="minorHAnsi"/>
        </w:rPr>
        <w:t xml:space="preserve"> Reitor sugeriu</w:t>
      </w:r>
      <w:r w:rsidR="000B6CCA" w:rsidRPr="00061E67">
        <w:rPr>
          <w:rFonts w:cstheme="minorHAnsi"/>
        </w:rPr>
        <w:t xml:space="preserve"> uma proposta mais reduzida para </w:t>
      </w:r>
      <w:r w:rsidR="00B504D7" w:rsidRPr="00061E67">
        <w:rPr>
          <w:rFonts w:cstheme="minorHAnsi"/>
        </w:rPr>
        <w:t xml:space="preserve">atender </w:t>
      </w:r>
      <w:r w:rsidR="000B6CCA" w:rsidRPr="00061E67">
        <w:rPr>
          <w:rFonts w:cstheme="minorHAnsi"/>
        </w:rPr>
        <w:t>massivamente os servidores</w:t>
      </w:r>
      <w:r w:rsidR="000B6CCA" w:rsidRPr="00F305EF">
        <w:rPr>
          <w:rFonts w:cstheme="minorHAnsi"/>
        </w:rPr>
        <w:t>.</w:t>
      </w:r>
      <w:r w:rsidR="0029265F" w:rsidRPr="00F305EF">
        <w:rPr>
          <w:rFonts w:cstheme="minorHAnsi"/>
        </w:rPr>
        <w:t xml:space="preserve"> </w:t>
      </w:r>
      <w:r w:rsidR="00061E67" w:rsidRPr="00F305EF">
        <w:rPr>
          <w:rFonts w:cstheme="minorHAnsi"/>
          <w:color w:val="222222"/>
          <w:shd w:val="clear" w:color="auto" w:fill="FFFFFF"/>
        </w:rPr>
        <w:t> Diretor Fábio Lemes elogiou o trabalho da DEPEI e apresentou a solicitação, vinda sobretudo da representação estudantil do câmpus Sapucaia, para que sejam realizadas formações massivas, usando ferramentas massivas, em relação à política de combate ao assédio e que se tornem obrigatórias para todos os novos servidores e se busque ir contemplando progressivamente os servidores atuais. </w:t>
      </w:r>
      <w:r w:rsidR="0029265F" w:rsidRPr="00F305EF">
        <w:rPr>
          <w:rFonts w:cstheme="minorHAnsi"/>
        </w:rPr>
        <w:t>Diretora</w:t>
      </w:r>
      <w:bookmarkStart w:id="0" w:name="_GoBack"/>
      <w:bookmarkEnd w:id="0"/>
      <w:r w:rsidR="0029265F" w:rsidRPr="00061E67">
        <w:rPr>
          <w:rFonts w:cstheme="minorHAnsi"/>
        </w:rPr>
        <w:t xml:space="preserve"> Rosane Bom também apresentou os cursos</w:t>
      </w:r>
      <w:r w:rsidR="00A653A4" w:rsidRPr="00061E67">
        <w:rPr>
          <w:rFonts w:cstheme="minorHAnsi"/>
        </w:rPr>
        <w:t xml:space="preserve"> de Educação para as Relações Étnico-raciais (ERER) e Educação inclusiva e o AEE,</w:t>
      </w:r>
      <w:r w:rsidR="0029265F" w:rsidRPr="00061E67">
        <w:rPr>
          <w:rFonts w:cstheme="minorHAnsi"/>
        </w:rPr>
        <w:t xml:space="preserve"> </w:t>
      </w:r>
      <w:r w:rsidR="00A653A4" w:rsidRPr="00061E67">
        <w:rPr>
          <w:rFonts w:cstheme="minorHAnsi"/>
        </w:rPr>
        <w:t xml:space="preserve">que </w:t>
      </w:r>
      <w:r w:rsidR="0029265F" w:rsidRPr="00061E67">
        <w:rPr>
          <w:rFonts w:cstheme="minorHAnsi"/>
        </w:rPr>
        <w:t>posterior</w:t>
      </w:r>
      <w:r w:rsidR="00A653A4" w:rsidRPr="00061E67">
        <w:rPr>
          <w:rFonts w:cstheme="minorHAnsi"/>
        </w:rPr>
        <w:t>mente serão disponibilizados.</w:t>
      </w:r>
    </w:p>
    <w:p w:rsidR="00F75C8D" w:rsidRDefault="00EA0D1A" w:rsidP="00EA0D1A">
      <w:pPr>
        <w:spacing w:line="259" w:lineRule="auto"/>
        <w:jc w:val="both"/>
      </w:pPr>
      <w:r>
        <w:rPr>
          <w:b/>
        </w:rPr>
        <w:t xml:space="preserve">5. </w:t>
      </w:r>
      <w:r w:rsidR="00F75C8D" w:rsidRPr="000932B6">
        <w:rPr>
          <w:b/>
        </w:rPr>
        <w:t>Política de Pós-graduação</w:t>
      </w:r>
      <w:r>
        <w:rPr>
          <w:b/>
        </w:rPr>
        <w:t xml:space="preserve">: </w:t>
      </w:r>
      <w:r w:rsidRPr="00EA0D1A">
        <w:t>servidor Daniel Arsand</w:t>
      </w:r>
      <w:r w:rsidR="00F75C8D" w:rsidRPr="000932B6">
        <w:rPr>
          <w:b/>
        </w:rPr>
        <w:t xml:space="preserve"> </w:t>
      </w:r>
      <w:r w:rsidR="00FF7128" w:rsidRPr="00EA0D1A">
        <w:t>explicou</w:t>
      </w:r>
      <w:r w:rsidRPr="00EA0D1A">
        <w:t xml:space="preserve"> que a </w:t>
      </w:r>
      <w:r>
        <w:t>minuta</w:t>
      </w:r>
      <w:r w:rsidRPr="00EA0D1A">
        <w:t xml:space="preserve"> foi construída com a participação de representantes dos câmpus,</w:t>
      </w:r>
      <w:r>
        <w:t xml:space="preserve"> trazendo balizadores que atendem os interesses institucionais.</w:t>
      </w:r>
    </w:p>
    <w:p w:rsidR="00EA0D1A" w:rsidRPr="00EA0D1A" w:rsidRDefault="00EA0D1A" w:rsidP="00EA0D1A">
      <w:pPr>
        <w:spacing w:line="259" w:lineRule="auto"/>
        <w:jc w:val="both"/>
      </w:pPr>
      <w:r w:rsidRPr="00A653A4">
        <w:rPr>
          <w:b/>
        </w:rPr>
        <w:t>Encaminhamento:</w:t>
      </w:r>
      <w:r>
        <w:t xml:space="preserve">  minuta será enviada ao Consup.</w:t>
      </w:r>
    </w:p>
    <w:p w:rsidR="00EA0D1A" w:rsidRDefault="00EA0D1A" w:rsidP="00F75C8D">
      <w:pPr>
        <w:spacing w:line="259" w:lineRule="auto"/>
        <w:rPr>
          <w:b/>
        </w:rPr>
      </w:pPr>
      <w:r>
        <w:rPr>
          <w:b/>
        </w:rPr>
        <w:t xml:space="preserve">6. </w:t>
      </w:r>
      <w:r w:rsidR="00F75C8D" w:rsidRPr="000932B6">
        <w:rPr>
          <w:b/>
        </w:rPr>
        <w:t>Regulamento da revista Ação e Reflexão</w:t>
      </w:r>
      <w:r>
        <w:rPr>
          <w:b/>
        </w:rPr>
        <w:t>:</w:t>
      </w:r>
      <w:r w:rsidR="00F75C8D" w:rsidRPr="000932B6">
        <w:rPr>
          <w:b/>
        </w:rPr>
        <w:t xml:space="preserve"> </w:t>
      </w:r>
      <w:r w:rsidRPr="00EA0D1A">
        <w:t>servidor Daniel Arsand</w:t>
      </w:r>
      <w:r>
        <w:t xml:space="preserve"> explicou a importância de consolidar a revista.</w:t>
      </w:r>
    </w:p>
    <w:p w:rsidR="00F75C8D" w:rsidRDefault="00EA0D1A" w:rsidP="00EA0D1A">
      <w:pPr>
        <w:spacing w:line="259" w:lineRule="auto"/>
        <w:jc w:val="both"/>
      </w:pPr>
      <w:r>
        <w:rPr>
          <w:b/>
        </w:rPr>
        <w:t xml:space="preserve">7. </w:t>
      </w:r>
      <w:r w:rsidR="00F75C8D" w:rsidRPr="000932B6">
        <w:rPr>
          <w:b/>
        </w:rPr>
        <w:t>Regulamento de Bolsas IFSul</w:t>
      </w:r>
      <w:r>
        <w:rPr>
          <w:b/>
        </w:rPr>
        <w:t xml:space="preserve">: </w:t>
      </w:r>
      <w:r w:rsidRPr="00EA0D1A">
        <w:t>servidor Daniel Arsand</w:t>
      </w:r>
      <w:r>
        <w:t xml:space="preserve"> explicou </w:t>
      </w:r>
      <w:r w:rsidRPr="00EA0D1A">
        <w:t xml:space="preserve">a necessidade de regular </w:t>
      </w:r>
      <w:r>
        <w:t>a concessão de</w:t>
      </w:r>
      <w:r w:rsidRPr="00EA0D1A">
        <w:t xml:space="preserve"> bolsas para atender as necessidades institucionais, do ensino, pesquisa e extensão.</w:t>
      </w:r>
      <w:r w:rsidR="00540690">
        <w:t xml:space="preserve"> Monitoria entraria nos projetos de ensino. Auxílios não, a menos que viessem como parte de algum projeto.</w:t>
      </w:r>
    </w:p>
    <w:p w:rsidR="00540690" w:rsidRPr="00EA0D1A" w:rsidRDefault="00540690" w:rsidP="00EA0D1A">
      <w:pPr>
        <w:spacing w:line="259" w:lineRule="auto"/>
        <w:jc w:val="both"/>
      </w:pPr>
      <w:r w:rsidRPr="00540690">
        <w:rPr>
          <w:b/>
        </w:rPr>
        <w:t>Encaminhamento:</w:t>
      </w:r>
      <w:r>
        <w:t xml:space="preserve"> minuta será enviada ao Consup</w:t>
      </w:r>
      <w:r w:rsidR="001F7EC4">
        <w:t>.</w:t>
      </w:r>
    </w:p>
    <w:p w:rsidR="00540690" w:rsidRDefault="00540690" w:rsidP="00540690">
      <w:pPr>
        <w:spacing w:line="259" w:lineRule="auto"/>
        <w:jc w:val="both"/>
      </w:pPr>
      <w:r>
        <w:rPr>
          <w:b/>
        </w:rPr>
        <w:t xml:space="preserve">8. </w:t>
      </w:r>
      <w:r w:rsidR="00F75C8D" w:rsidRPr="000932B6">
        <w:rPr>
          <w:b/>
        </w:rPr>
        <w:t>Regulamento do CITED</w:t>
      </w:r>
      <w:r>
        <w:rPr>
          <w:b/>
        </w:rPr>
        <w:t>:</w:t>
      </w:r>
      <w:r w:rsidR="00F75C8D" w:rsidRPr="000932B6">
        <w:rPr>
          <w:b/>
        </w:rPr>
        <w:t xml:space="preserve"> </w:t>
      </w:r>
      <w:r w:rsidRPr="00EA0D1A">
        <w:t>servidor Daniel Arsand</w:t>
      </w:r>
      <w:r>
        <w:t xml:space="preserve"> explicou que visa regularizar o curso, atendendo apontamentos da auditoria</w:t>
      </w:r>
      <w:r w:rsidR="00E1509B">
        <w:t>, que questionou falta de regulamentação</w:t>
      </w:r>
      <w:r>
        <w:t>.</w:t>
      </w:r>
    </w:p>
    <w:p w:rsidR="001F7EC4" w:rsidRDefault="001F7EC4" w:rsidP="00540690">
      <w:pPr>
        <w:spacing w:line="259" w:lineRule="auto"/>
        <w:jc w:val="both"/>
      </w:pPr>
      <w:r w:rsidRPr="001F7EC4">
        <w:rPr>
          <w:b/>
        </w:rPr>
        <w:t>Encaminhamento</w:t>
      </w:r>
      <w:r>
        <w:t>: documento será encaminhado ao Consup.</w:t>
      </w:r>
    </w:p>
    <w:p w:rsidR="00F77F38" w:rsidRPr="00F77F38" w:rsidRDefault="00232E05" w:rsidP="00540690">
      <w:pPr>
        <w:spacing w:line="259" w:lineRule="auto"/>
        <w:jc w:val="both"/>
      </w:pPr>
      <w:r w:rsidRPr="00E1509B">
        <w:rPr>
          <w:b/>
        </w:rPr>
        <w:t>9. Metodologia</w:t>
      </w:r>
      <w:r w:rsidR="00F77F38">
        <w:rPr>
          <w:b/>
        </w:rPr>
        <w:t xml:space="preserve"> da matriz Conif: </w:t>
      </w:r>
      <w:r w:rsidR="00F77F38" w:rsidRPr="00F77F38">
        <w:t xml:space="preserve">reitor explicou que Conif elaborou vídeo explicativo sobre a matriz. Será apresentado e discutido na Câmara de Administração na próxima semana. </w:t>
      </w:r>
      <w:r w:rsidR="00F77F38">
        <w:t>Convidou para assistirem.</w:t>
      </w:r>
    </w:p>
    <w:p w:rsidR="00F77F38" w:rsidRPr="00E1509B" w:rsidRDefault="00F77F38" w:rsidP="00540690">
      <w:pPr>
        <w:spacing w:line="259" w:lineRule="auto"/>
        <w:jc w:val="both"/>
        <w:rPr>
          <w:b/>
        </w:rPr>
      </w:pPr>
      <w:r>
        <w:rPr>
          <w:b/>
        </w:rPr>
        <w:lastRenderedPageBreak/>
        <w:t xml:space="preserve">Encaminhamento: </w:t>
      </w:r>
      <w:r w:rsidR="001D4351">
        <w:rPr>
          <w:b/>
        </w:rPr>
        <w:t xml:space="preserve">a) </w:t>
      </w:r>
      <w:r w:rsidRPr="00F77F38">
        <w:t>Proap encaminhará</w:t>
      </w:r>
      <w:r w:rsidR="001D4351">
        <w:t xml:space="preserve"> vídeo para Codir;</w:t>
      </w:r>
      <w:r w:rsidR="00CE7421">
        <w:t xml:space="preserve"> </w:t>
      </w:r>
      <w:r w:rsidR="001D4351">
        <w:t xml:space="preserve">b) </w:t>
      </w:r>
      <w:r w:rsidR="00CE7421">
        <w:t>A temática também será discutida no próximo Codir.</w:t>
      </w:r>
    </w:p>
    <w:p w:rsidR="00F75C8D" w:rsidRDefault="00C079C2" w:rsidP="00C079C2">
      <w:pPr>
        <w:spacing w:line="259" w:lineRule="auto"/>
        <w:jc w:val="both"/>
      </w:pPr>
      <w:r>
        <w:rPr>
          <w:b/>
        </w:rPr>
        <w:t xml:space="preserve">10. </w:t>
      </w:r>
      <w:r w:rsidR="00F75C8D" w:rsidRPr="000932B6">
        <w:rPr>
          <w:b/>
        </w:rPr>
        <w:t>Concessão Doutor Honoris Causa</w:t>
      </w:r>
      <w:r>
        <w:rPr>
          <w:b/>
        </w:rPr>
        <w:t xml:space="preserve">: </w:t>
      </w:r>
      <w:r w:rsidR="00F75C8D" w:rsidRPr="00C079C2">
        <w:t>Reitor</w:t>
      </w:r>
      <w:r w:rsidRPr="00C079C2">
        <w:t xml:space="preserve"> considera importante a instituição</w:t>
      </w:r>
      <w:r>
        <w:rPr>
          <w:b/>
        </w:rPr>
        <w:t xml:space="preserve"> </w:t>
      </w:r>
      <w:r w:rsidRPr="00C079C2">
        <w:t>ter a possibilidade de prestigiar</w:t>
      </w:r>
      <w:r>
        <w:t xml:space="preserve"> personalidades de destaque.</w:t>
      </w:r>
      <w:r w:rsidR="00E1509B">
        <w:t xml:space="preserve"> Mencionou </w:t>
      </w:r>
      <w:r w:rsidR="001459C8">
        <w:t xml:space="preserve">também </w:t>
      </w:r>
      <w:r w:rsidR="00E1509B">
        <w:t xml:space="preserve">a importância </w:t>
      </w:r>
      <w:r w:rsidR="00C97849">
        <w:t>de homenagear</w:t>
      </w:r>
      <w:r w:rsidR="00E1509B">
        <w:t xml:space="preserve"> servidor emérito. Solicitou que chefe de gabinete providencie a </w:t>
      </w:r>
      <w:r w:rsidR="00F26BE7">
        <w:t>proposta de r</w:t>
      </w:r>
      <w:r w:rsidR="00E1509B">
        <w:t>egulamentação para apresenta</w:t>
      </w:r>
      <w:r w:rsidR="005D16D5">
        <w:t>r</w:t>
      </w:r>
      <w:r w:rsidR="00E1509B">
        <w:t xml:space="preserve"> no próximo Codir.</w:t>
      </w:r>
      <w:r w:rsidR="001459C8">
        <w:t xml:space="preserve"> </w:t>
      </w:r>
      <w:r w:rsidR="005D16D5">
        <w:t>Comentou</w:t>
      </w:r>
      <w:r w:rsidR="001459C8">
        <w:t xml:space="preserve"> dificuldade de </w:t>
      </w:r>
      <w:r w:rsidR="005D16D5">
        <w:t xml:space="preserve">atingir </w:t>
      </w:r>
      <w:r w:rsidR="001459C8">
        <w:t xml:space="preserve">quórum nas reuniões do Consup. </w:t>
      </w:r>
      <w:r w:rsidR="00F26BE7">
        <w:t>Aprovação do Conselho deverá ser por maioria simples.</w:t>
      </w:r>
    </w:p>
    <w:p w:rsidR="00E1509B" w:rsidRDefault="00E1509B" w:rsidP="00C079C2">
      <w:pPr>
        <w:spacing w:line="259" w:lineRule="auto"/>
        <w:jc w:val="both"/>
      </w:pPr>
      <w:r w:rsidRPr="00E1509B">
        <w:rPr>
          <w:b/>
        </w:rPr>
        <w:t>Encaminhamento</w:t>
      </w:r>
      <w:r w:rsidR="00F77F38">
        <w:rPr>
          <w:b/>
        </w:rPr>
        <w:t>s</w:t>
      </w:r>
      <w:r w:rsidRPr="00E1509B">
        <w:rPr>
          <w:b/>
        </w:rPr>
        <w:t>:</w:t>
      </w:r>
      <w:r>
        <w:t xml:space="preserve"> </w:t>
      </w:r>
      <w:r w:rsidR="009C57D5">
        <w:t xml:space="preserve">a) </w:t>
      </w:r>
      <w:r w:rsidR="003419EC">
        <w:t xml:space="preserve">enviar proposta </w:t>
      </w:r>
      <w:r w:rsidR="009C57D5">
        <w:t>ao Consup; b) apresentar na próxima reunião do Codir a proposta referente a servidor emérito.</w:t>
      </w:r>
    </w:p>
    <w:p w:rsidR="00F75C8D" w:rsidRDefault="00942A6A" w:rsidP="00942A6A">
      <w:pPr>
        <w:spacing w:line="259" w:lineRule="auto"/>
        <w:jc w:val="both"/>
      </w:pPr>
      <w:r>
        <w:rPr>
          <w:b/>
        </w:rPr>
        <w:t>11.</w:t>
      </w:r>
      <w:r w:rsidR="006C6C5F">
        <w:rPr>
          <w:b/>
        </w:rPr>
        <w:t xml:space="preserve"> </w:t>
      </w:r>
      <w:r w:rsidR="00F75C8D" w:rsidRPr="000932B6">
        <w:rPr>
          <w:b/>
        </w:rPr>
        <w:t>Minuta instrução normativa e edital – Projetos estratégicos</w:t>
      </w:r>
      <w:r>
        <w:rPr>
          <w:b/>
        </w:rPr>
        <w:t xml:space="preserve">: </w:t>
      </w:r>
      <w:r w:rsidRPr="00942A6A">
        <w:t xml:space="preserve">Diretora Ana Paula Silva </w:t>
      </w:r>
      <w:r>
        <w:t xml:space="preserve">explicou </w:t>
      </w:r>
      <w:r w:rsidR="007A1E7A">
        <w:t>haver</w:t>
      </w:r>
      <w:r>
        <w:t xml:space="preserve"> muitas iniciativas espalhadas na reitoria </w:t>
      </w:r>
      <w:r w:rsidR="007A1E7A">
        <w:t xml:space="preserve">e nos câmpus </w:t>
      </w:r>
      <w:r w:rsidR="00CE7421">
        <w:t>e/</w:t>
      </w:r>
      <w:r>
        <w:t>ou vontade de desenvolver projetos que não constavam ou não se enquadravam par</w:t>
      </w:r>
      <w:r w:rsidR="007A1E7A">
        <w:t>a desenvolvimento de forma mais amplificada.</w:t>
      </w:r>
      <w:r>
        <w:t xml:space="preserve"> Assim, o registro </w:t>
      </w:r>
      <w:r w:rsidR="000E77BC">
        <w:t xml:space="preserve">de </w:t>
      </w:r>
      <w:r>
        <w:t xml:space="preserve">projetos </w:t>
      </w:r>
      <w:r w:rsidR="000E77BC">
        <w:t xml:space="preserve">em edital </w:t>
      </w:r>
      <w:r>
        <w:t>de fluxo contínuo</w:t>
      </w:r>
      <w:r w:rsidR="000E77BC">
        <w:t xml:space="preserve"> permitirá</w:t>
      </w:r>
      <w:r>
        <w:t xml:space="preserve"> que aconteçam, atendendo o desenvolvimento institucional</w:t>
      </w:r>
      <w:r w:rsidR="00413C15">
        <w:t xml:space="preserve">, </w:t>
      </w:r>
      <w:r w:rsidR="007A1E7A">
        <w:t xml:space="preserve">alavancando o planejamento estratégico, </w:t>
      </w:r>
      <w:r w:rsidR="00413C15">
        <w:t>sempre alinhado ao PDI.</w:t>
      </w:r>
      <w:r w:rsidR="007A680F">
        <w:t xml:space="preserve"> Diretora Marta Tessmann manifestou preocupação com uma possível gestão paralela</w:t>
      </w:r>
      <w:r w:rsidR="00BE2F8E">
        <w:t>. Os processos serão feitos pelo SUAP.</w:t>
      </w:r>
    </w:p>
    <w:p w:rsidR="00C76C96" w:rsidRDefault="00C76C96" w:rsidP="00942A6A">
      <w:pPr>
        <w:spacing w:line="259" w:lineRule="auto"/>
        <w:jc w:val="both"/>
      </w:pPr>
      <w:r w:rsidRPr="00C76C96">
        <w:t>https://drive.google.com/file/d/1X1gJxMeHW2_yDH_EjwSVBcoCb336h8cu/view?usp=sharing</w:t>
      </w:r>
    </w:p>
    <w:p w:rsidR="00C76C96" w:rsidRDefault="00C76C96" w:rsidP="00942A6A">
      <w:pPr>
        <w:spacing w:line="259" w:lineRule="auto"/>
        <w:jc w:val="both"/>
      </w:pPr>
      <w:r w:rsidRPr="00C76C96">
        <w:rPr>
          <w:b/>
        </w:rPr>
        <w:t>Encaminhamento:</w:t>
      </w:r>
      <w:r>
        <w:t xml:space="preserve"> após ajustes, será feita a Instrução Normativa.</w:t>
      </w:r>
    </w:p>
    <w:p w:rsidR="00C76C96" w:rsidRPr="00C76C96" w:rsidRDefault="00C76C96" w:rsidP="00942A6A">
      <w:pPr>
        <w:spacing w:line="259" w:lineRule="auto"/>
        <w:jc w:val="both"/>
        <w:rPr>
          <w:b/>
        </w:rPr>
      </w:pPr>
      <w:r w:rsidRPr="00C76C96">
        <w:rPr>
          <w:b/>
        </w:rPr>
        <w:t>12. Apresentação de alunos Santana/UTEC:</w:t>
      </w:r>
      <w:r w:rsidR="000127A2">
        <w:rPr>
          <w:b/>
        </w:rPr>
        <w:t xml:space="preserve"> </w:t>
      </w:r>
      <w:r w:rsidR="000127A2" w:rsidRPr="000127A2">
        <w:t>estudantes Braian e Iago</w:t>
      </w:r>
      <w:r w:rsidR="000127A2">
        <w:t>, oriundos do ensino médio do Câmpus Santana do Livramento, hoje na UTEC, que participaram de competição internacional de robótica,</w:t>
      </w:r>
      <w:r w:rsidRPr="00C76C96">
        <w:t xml:space="preserve"> </w:t>
      </w:r>
      <w:r>
        <w:t xml:space="preserve">falaram sobre a importância do intercâmbio </w:t>
      </w:r>
      <w:r w:rsidR="008C49D3">
        <w:t xml:space="preserve">realizado </w:t>
      </w:r>
      <w:r>
        <w:t>para conhecimento</w:t>
      </w:r>
      <w:r w:rsidR="008C49D3">
        <w:t>s</w:t>
      </w:r>
      <w:r>
        <w:t xml:space="preserve"> </w:t>
      </w:r>
      <w:r w:rsidR="008C49D3">
        <w:t>n</w:t>
      </w:r>
      <w:r>
        <w:t>a área</w:t>
      </w:r>
      <w:r w:rsidR="000127A2">
        <w:t>.</w:t>
      </w:r>
      <w:r>
        <w:t xml:space="preserve">  Convidados para participar de competição </w:t>
      </w:r>
      <w:r w:rsidR="000127A2">
        <w:t xml:space="preserve">amadora </w:t>
      </w:r>
      <w:r>
        <w:t xml:space="preserve">na Alemanha, </w:t>
      </w:r>
      <w:r w:rsidR="000127A2">
        <w:t xml:space="preserve">juntamente com equipes do IFMA e escola do RJ, </w:t>
      </w:r>
      <w:r>
        <w:t>foram vencedores. Diretor Celso Gonçalves abordou o parque tecnológico binacional em criação</w:t>
      </w:r>
      <w:r w:rsidR="00D937A1">
        <w:t>, no Uruguai.</w:t>
      </w:r>
      <w:r w:rsidR="008C49D3">
        <w:t xml:space="preserve"> </w:t>
      </w:r>
    </w:p>
    <w:p w:rsidR="00F75C8D" w:rsidRPr="00174CF2" w:rsidRDefault="00174CF2" w:rsidP="00174CF2">
      <w:pPr>
        <w:spacing w:line="259" w:lineRule="auto"/>
        <w:jc w:val="both"/>
      </w:pPr>
      <w:r>
        <w:rPr>
          <w:b/>
        </w:rPr>
        <w:t>13.</w:t>
      </w:r>
      <w:r w:rsidR="00F75C8D" w:rsidRPr="000932B6">
        <w:rPr>
          <w:b/>
        </w:rPr>
        <w:t xml:space="preserve"> Participação do IFSul no ranking de sustentabilidade Greenmetric</w:t>
      </w:r>
      <w:r>
        <w:rPr>
          <w:b/>
        </w:rPr>
        <w:t xml:space="preserve">: </w:t>
      </w:r>
      <w:r w:rsidRPr="00174CF2">
        <w:t>diretora Ana Paula Silva</w:t>
      </w:r>
      <w:r>
        <w:t xml:space="preserve"> explicou ser programa da Indonésia. Anualmente as instituiç</w:t>
      </w:r>
      <w:r w:rsidR="00BC7329">
        <w:t>ões são convidadas a participar, pua participação dos IFs. Avalia as instituições nas questões de sustentabilidade, via questionário. Importante participar pelo reconhecimento internacional, pela possibilidade de novas parcerias e diagnóstico da situação institucional.</w:t>
      </w:r>
      <w:r w:rsidR="004A5CF9">
        <w:t xml:space="preserve"> Sugeriu que Conif trabalhe, buscando maior participação dos institutos.</w:t>
      </w:r>
      <w:r w:rsidR="00AA2C5C">
        <w:t xml:space="preserve"> </w:t>
      </w:r>
      <w:r w:rsidR="009A3898">
        <w:t>Há possibilidade de os câmpus serem demandados para participar.</w:t>
      </w:r>
      <w:r w:rsidR="0088122F">
        <w:t xml:space="preserve"> Será encaminhado material aos câmpus para conhecimento.</w:t>
      </w:r>
    </w:p>
    <w:p w:rsidR="004946C1" w:rsidRDefault="0088122F" w:rsidP="004946C1">
      <w:pPr>
        <w:spacing w:line="259" w:lineRule="auto"/>
        <w:jc w:val="both"/>
      </w:pPr>
      <w:r>
        <w:rPr>
          <w:b/>
        </w:rPr>
        <w:t xml:space="preserve">14. </w:t>
      </w:r>
      <w:r w:rsidR="00F75C8D" w:rsidRPr="000932B6">
        <w:rPr>
          <w:b/>
        </w:rPr>
        <w:t>Comitê Covid – encaminhamento após r</w:t>
      </w:r>
      <w:r>
        <w:rPr>
          <w:b/>
        </w:rPr>
        <w:t xml:space="preserve">evogação nos decretos estaduais: </w:t>
      </w:r>
      <w:r w:rsidRPr="0088122F">
        <w:t>responsável pelo</w:t>
      </w:r>
      <w:r w:rsidR="00F75C8D" w:rsidRPr="0088122F">
        <w:t xml:space="preserve"> Comitê</w:t>
      </w:r>
      <w:r>
        <w:t xml:space="preserve">, Ana Paula Silva, lembrou que Estado revogou todas as normativas relacionadas à Covid. </w:t>
      </w:r>
      <w:r w:rsidR="00A73DFF">
        <w:t xml:space="preserve">Considerando que agora a doença passa a ser tratada como as demais doenças respiratórias, de acordo com </w:t>
      </w:r>
      <w:r w:rsidR="00254BCA">
        <w:t xml:space="preserve">avaliação do </w:t>
      </w:r>
      <w:r w:rsidR="00A73DFF">
        <w:t>Dr. Cyro Castro Jr., não há necessidade de manter ações tão incisivas para controle.</w:t>
      </w:r>
      <w:r w:rsidR="00254BCA">
        <w:t xml:space="preserve"> Conside</w:t>
      </w:r>
      <w:r w:rsidR="00A54AF2">
        <w:t>rada a possibilidade de dissolução</w:t>
      </w:r>
      <w:r w:rsidR="00254BCA">
        <w:t xml:space="preserve"> </w:t>
      </w:r>
      <w:r w:rsidR="00A54AF2">
        <w:t>d</w:t>
      </w:r>
      <w:r w:rsidR="00254BCA">
        <w:t>as estruturas nos âmbitos de câmpus, reitoria e comitê central; revogação ou alteração da resolução 62</w:t>
      </w:r>
      <w:r w:rsidR="0074378C">
        <w:t>. Sem essas estruturas, servidor positivado terá o mesmo tratamento de outras doenças, ou seja, o afastamento será concedido mediante apresentação de atestado médico.</w:t>
      </w:r>
      <w:r w:rsidR="001C12EE">
        <w:t xml:space="preserve"> Importante manter o aprendizado.</w:t>
      </w:r>
      <w:r w:rsidR="00B71741">
        <w:t xml:space="preserve"> NASS pode manter divulgação de orientações sobre cuidados.</w:t>
      </w:r>
      <w:r w:rsidR="004946C1">
        <w:t xml:space="preserve"> Possibilidade de alterar a resolução flexibilizando-a.</w:t>
      </w:r>
      <w:r w:rsidR="00647B4D">
        <w:t xml:space="preserve"> COEs não devem ser mantidas para tratar de coisas alheias a sua competência.</w:t>
      </w:r>
      <w:r w:rsidR="004704D3">
        <w:t xml:space="preserve"> Reitor considera importante</w:t>
      </w:r>
      <w:r w:rsidR="00B60EE0">
        <w:t>. Mudanças nos encaminhamentos dependem de alteração da resolução e deverão passar pelo Consup.</w:t>
      </w:r>
      <w:r w:rsidR="004704D3">
        <w:t xml:space="preserve"> </w:t>
      </w:r>
    </w:p>
    <w:p w:rsidR="00F75C8D" w:rsidRPr="000932B6" w:rsidRDefault="004946C1" w:rsidP="004946C1">
      <w:pPr>
        <w:spacing w:line="259" w:lineRule="auto"/>
        <w:jc w:val="both"/>
        <w:rPr>
          <w:b/>
        </w:rPr>
      </w:pPr>
      <w:r>
        <w:lastRenderedPageBreak/>
        <w:t xml:space="preserve"> </w:t>
      </w:r>
      <w:r w:rsidR="004704D3" w:rsidRPr="004704D3">
        <w:rPr>
          <w:b/>
        </w:rPr>
        <w:t>15.</w:t>
      </w:r>
      <w:r w:rsidR="004704D3">
        <w:t xml:space="preserve"> </w:t>
      </w:r>
      <w:r w:rsidR="00F75C8D" w:rsidRPr="000932B6">
        <w:rPr>
          <w:b/>
        </w:rPr>
        <w:t xml:space="preserve"> RAD</w:t>
      </w:r>
      <w:r w:rsidR="004704D3">
        <w:rPr>
          <w:b/>
        </w:rPr>
        <w:t xml:space="preserve">:  </w:t>
      </w:r>
      <w:r w:rsidR="004704D3">
        <w:t>reitor lembrou que a instituição</w:t>
      </w:r>
      <w:r w:rsidR="00A55AB4">
        <w:t xml:space="preserve"> está</w:t>
      </w:r>
      <w:r w:rsidR="004704D3" w:rsidRPr="004704D3">
        <w:t xml:space="preserve"> em compasso de espera, aguardando a definição da </w:t>
      </w:r>
      <w:r w:rsidR="004704D3">
        <w:t xml:space="preserve">Setec sobre a </w:t>
      </w:r>
      <w:r w:rsidR="004704D3" w:rsidRPr="004704D3">
        <w:t>portaria 983</w:t>
      </w:r>
      <w:r w:rsidR="004704D3">
        <w:t>. Aguardar até fim de agosto para nova discussão no Codir, para posterior proposta de encaminhamento ao Conselho</w:t>
      </w:r>
      <w:r w:rsidR="00D772F1">
        <w:t>. Se houver perspectiva de mudança na portaria, continuar aguardando.</w:t>
      </w:r>
    </w:p>
    <w:p w:rsidR="00F75C8D" w:rsidRPr="00C15DCB" w:rsidRDefault="00C15DCB" w:rsidP="00A55AB4">
      <w:pPr>
        <w:spacing w:line="259" w:lineRule="auto"/>
        <w:jc w:val="both"/>
      </w:pPr>
      <w:r>
        <w:rPr>
          <w:b/>
        </w:rPr>
        <w:t xml:space="preserve">16. </w:t>
      </w:r>
      <w:r w:rsidR="00F75C8D" w:rsidRPr="000932B6">
        <w:rPr>
          <w:b/>
        </w:rPr>
        <w:t>Atualização portaria de Gratificação de Encargos de Cursos e Concursos</w:t>
      </w:r>
      <w:r>
        <w:rPr>
          <w:b/>
        </w:rPr>
        <w:t xml:space="preserve">: </w:t>
      </w:r>
      <w:r w:rsidRPr="00C15DCB">
        <w:t>reitor explicou</w:t>
      </w:r>
      <w:r w:rsidR="00F75C8D" w:rsidRPr="00C15DCB">
        <w:t xml:space="preserve"> </w:t>
      </w:r>
      <w:r w:rsidRPr="00C15DCB">
        <w:t xml:space="preserve">que o valor é vinculado ao maior salário do executivo, este ano </w:t>
      </w:r>
      <w:r>
        <w:t xml:space="preserve">aumento de </w:t>
      </w:r>
      <w:r w:rsidRPr="00C15DCB">
        <w:t>9%</w:t>
      </w:r>
      <w:r>
        <w:t>.</w:t>
      </w:r>
    </w:p>
    <w:p w:rsidR="00311BE8" w:rsidRPr="00C15DCB" w:rsidRDefault="00C15DCB" w:rsidP="00A55AB4">
      <w:pPr>
        <w:spacing w:line="259" w:lineRule="auto"/>
        <w:jc w:val="both"/>
      </w:pPr>
      <w:r>
        <w:rPr>
          <w:b/>
        </w:rPr>
        <w:t xml:space="preserve">17. </w:t>
      </w:r>
      <w:r w:rsidR="00311BE8">
        <w:rPr>
          <w:b/>
        </w:rPr>
        <w:t>Definição do câmpus que sediará o Lapassion em Rede</w:t>
      </w:r>
      <w:r>
        <w:rPr>
          <w:b/>
        </w:rPr>
        <w:t xml:space="preserve">: </w:t>
      </w:r>
      <w:r w:rsidRPr="00C15DCB">
        <w:t xml:space="preserve">Daniel </w:t>
      </w:r>
      <w:r w:rsidR="002A0428" w:rsidRPr="00C15DCB">
        <w:t>Arsand pede</w:t>
      </w:r>
      <w:r w:rsidRPr="00C15DCB">
        <w:t xml:space="preserve"> que câmpus interessados </w:t>
      </w:r>
      <w:r w:rsidR="002A0428" w:rsidRPr="00C15DCB">
        <w:t>em sediar</w:t>
      </w:r>
      <w:r w:rsidRPr="00C15DCB">
        <w:t xml:space="preserve"> em 2024</w:t>
      </w:r>
      <w:r>
        <w:t xml:space="preserve"> se manifestem via memorando para a Propesp.</w:t>
      </w:r>
    </w:p>
    <w:p w:rsidR="005C2AB4" w:rsidRDefault="00C15DCB" w:rsidP="00C97849">
      <w:pPr>
        <w:spacing w:line="259" w:lineRule="auto"/>
        <w:jc w:val="both"/>
      </w:pPr>
      <w:r>
        <w:rPr>
          <w:b/>
        </w:rPr>
        <w:t xml:space="preserve">18. </w:t>
      </w:r>
      <w:r w:rsidR="00311BE8">
        <w:rPr>
          <w:b/>
        </w:rPr>
        <w:t>Apresentação da editora IFSul no Metaverso</w:t>
      </w:r>
      <w:r>
        <w:rPr>
          <w:b/>
        </w:rPr>
        <w:t xml:space="preserve">: </w:t>
      </w:r>
      <w:r w:rsidRPr="00900FC3">
        <w:t xml:space="preserve">Daniel Arsand explicou que a editora foi inserida no </w:t>
      </w:r>
      <w:r w:rsidR="002A0428" w:rsidRPr="00900FC3">
        <w:t>Metaverso como</w:t>
      </w:r>
      <w:r w:rsidRPr="00900FC3">
        <w:t xml:space="preserve"> mais uma forma de divulgar a instituição.</w:t>
      </w:r>
    </w:p>
    <w:p w:rsidR="00311BE8" w:rsidRDefault="005C2AB4" w:rsidP="00B60EE0">
      <w:pPr>
        <w:spacing w:line="259" w:lineRule="auto"/>
        <w:jc w:val="both"/>
        <w:rPr>
          <w:b/>
        </w:rPr>
      </w:pPr>
      <w:r w:rsidRPr="005C16A3">
        <w:rPr>
          <w:b/>
        </w:rPr>
        <w:t>Encaminhame</w:t>
      </w:r>
      <w:r w:rsidR="005C16A3" w:rsidRPr="005C16A3">
        <w:rPr>
          <w:b/>
        </w:rPr>
        <w:t>n</w:t>
      </w:r>
      <w:r w:rsidRPr="005C16A3">
        <w:rPr>
          <w:b/>
        </w:rPr>
        <w:t>to</w:t>
      </w:r>
      <w:r>
        <w:t>:</w:t>
      </w:r>
      <w:r w:rsidR="00C15DCB" w:rsidRPr="00900FC3">
        <w:t xml:space="preserve"> Reitor pediu que seja feita apresentação, </w:t>
      </w:r>
      <w:r w:rsidR="00310056" w:rsidRPr="00900FC3">
        <w:t xml:space="preserve">na reunião a ser realizada </w:t>
      </w:r>
      <w:r w:rsidR="002A0428" w:rsidRPr="00900FC3">
        <w:t>em Venâncio</w:t>
      </w:r>
      <w:r w:rsidR="00C15DCB" w:rsidRPr="00900FC3">
        <w:t xml:space="preserve"> Aires.</w:t>
      </w:r>
    </w:p>
    <w:p w:rsidR="001E02A0" w:rsidRPr="005C2AB4" w:rsidRDefault="00C15DCB" w:rsidP="005C2AB4">
      <w:pPr>
        <w:spacing w:line="259" w:lineRule="auto"/>
        <w:jc w:val="both"/>
      </w:pPr>
      <w:r>
        <w:rPr>
          <w:b/>
        </w:rPr>
        <w:t>19.</w:t>
      </w:r>
      <w:r w:rsidR="00900FC3">
        <w:rPr>
          <w:b/>
        </w:rPr>
        <w:t xml:space="preserve"> Acordo com</w:t>
      </w:r>
      <w:r w:rsidR="00900FC3" w:rsidRPr="00900FC3">
        <w:rPr>
          <w:b/>
        </w:rPr>
        <w:t xml:space="preserve"> </w:t>
      </w:r>
      <w:r w:rsidR="00900FC3">
        <w:rPr>
          <w:b/>
        </w:rPr>
        <w:t xml:space="preserve">Huawei ICT Academy: </w:t>
      </w:r>
      <w:r w:rsidR="00900FC3" w:rsidRPr="005C2AB4">
        <w:t>servidor</w:t>
      </w:r>
      <w:r w:rsidRPr="005C2AB4">
        <w:t xml:space="preserve"> Edgar </w:t>
      </w:r>
      <w:r w:rsidR="005C2AB4" w:rsidRPr="005C2AB4">
        <w:t>Mattaredona</w:t>
      </w:r>
      <w:r w:rsidRPr="005C2AB4">
        <w:t xml:space="preserve"> </w:t>
      </w:r>
      <w:r w:rsidR="00900FC3" w:rsidRPr="005C2AB4">
        <w:t>explicou que o IFSul</w:t>
      </w:r>
      <w:r w:rsidRPr="005C2AB4">
        <w:t xml:space="preserve"> </w:t>
      </w:r>
      <w:r w:rsidR="00900FC3" w:rsidRPr="005C2AB4">
        <w:t xml:space="preserve">está se relacionando com a empresa, que tem convênio com o MEC, para fechar um </w:t>
      </w:r>
      <w:r w:rsidR="005C2AB4">
        <w:t>acordo</w:t>
      </w:r>
      <w:r w:rsidR="001E02A0" w:rsidRPr="005C2AB4">
        <w:t xml:space="preserve">. </w:t>
      </w:r>
      <w:r w:rsidR="00900FC3" w:rsidRPr="005C2AB4">
        <w:t xml:space="preserve"> O primeiro passo</w:t>
      </w:r>
      <w:r w:rsidR="001E02A0" w:rsidRPr="005C2AB4">
        <w:t xml:space="preserve"> é </w:t>
      </w:r>
      <w:r w:rsidR="00900FC3" w:rsidRPr="005C2AB4">
        <w:t xml:space="preserve">a </w:t>
      </w:r>
      <w:r w:rsidR="005C2AB4" w:rsidRPr="005C2AB4">
        <w:t>capacitação de</w:t>
      </w:r>
      <w:r w:rsidR="001E02A0" w:rsidRPr="005C2AB4">
        <w:t xml:space="preserve"> servidores, estudantes e até profissionais que estão próximos </w:t>
      </w:r>
      <w:r w:rsidR="00900FC3" w:rsidRPr="005C2AB4">
        <w:t>à</w:t>
      </w:r>
      <w:r w:rsidR="001E02A0" w:rsidRPr="005C2AB4">
        <w:t>s nossas estruturas.</w:t>
      </w:r>
      <w:r w:rsidR="00900FC3" w:rsidRPr="005C2AB4">
        <w:t xml:space="preserve">  Servidor</w:t>
      </w:r>
      <w:r w:rsidR="00D116F3">
        <w:t xml:space="preserve"> </w:t>
      </w:r>
      <w:r w:rsidR="00900FC3" w:rsidRPr="005C2AB4">
        <w:t>do câmpus Pelotas fez capacitação emergencial, permitindo</w:t>
      </w:r>
      <w:r w:rsidR="005D16D5">
        <w:t xml:space="preserve"> certificação da i</w:t>
      </w:r>
      <w:r w:rsidR="00900FC3" w:rsidRPr="005C2AB4">
        <w:t>nstituição pela empresa.</w:t>
      </w:r>
      <w:r w:rsidR="001E02A0" w:rsidRPr="005C2AB4">
        <w:t xml:space="preserve"> </w:t>
      </w:r>
      <w:r w:rsidR="00900FC3" w:rsidRPr="005C2AB4">
        <w:t xml:space="preserve">A partir de agora </w:t>
      </w:r>
      <w:r w:rsidR="001E02A0" w:rsidRPr="005C2AB4">
        <w:t>f</w:t>
      </w:r>
      <w:r w:rsidR="00900FC3" w:rsidRPr="005C2AB4">
        <w:t>aremos</w:t>
      </w:r>
      <w:r w:rsidR="001E02A0" w:rsidRPr="005C2AB4">
        <w:t xml:space="preserve"> algo mais planejado, </w:t>
      </w:r>
      <w:r w:rsidR="005C2AB4" w:rsidRPr="005C2AB4">
        <w:t>em</w:t>
      </w:r>
      <w:r w:rsidR="001E02A0" w:rsidRPr="005C2AB4">
        <w:t xml:space="preserve"> que cada câmpus possa </w:t>
      </w:r>
      <w:r w:rsidR="005C2AB4" w:rsidRPr="005C2AB4">
        <w:t xml:space="preserve">ter capacitação </w:t>
      </w:r>
      <w:r w:rsidR="001E02A0" w:rsidRPr="005C2AB4">
        <w:t>tanto na parte da educação quanto na parte da estrutura</w:t>
      </w:r>
      <w:r w:rsidR="005C2AB4" w:rsidRPr="005C2AB4">
        <w:t xml:space="preserve">. A </w:t>
      </w:r>
      <w:r w:rsidR="001E02A0" w:rsidRPr="005C2AB4">
        <w:t xml:space="preserve">capacitação pode ser dada diretamente da China ou de outros parceiros do mundo </w:t>
      </w:r>
      <w:r w:rsidR="005C2AB4" w:rsidRPr="005C2AB4">
        <w:t>A</w:t>
      </w:r>
      <w:r w:rsidR="001E02A0" w:rsidRPr="005C2AB4">
        <w:t xml:space="preserve"> partir </w:t>
      </w:r>
      <w:r w:rsidR="005C2AB4" w:rsidRPr="005C2AB4">
        <w:t>da</w:t>
      </w:r>
      <w:r w:rsidR="001E02A0" w:rsidRPr="005C2AB4">
        <w:t xml:space="preserve"> capacitação estamos autorizados a certificar para outros profissionais. Aqui no Sul somente o</w:t>
      </w:r>
      <w:r w:rsidR="005C2AB4" w:rsidRPr="005C2AB4">
        <w:t xml:space="preserve"> IFSul está cadastrado.</w:t>
      </w:r>
      <w:r w:rsidR="005C2AB4">
        <w:t xml:space="preserve"> Reitor pediu divulgação dos</w:t>
      </w:r>
      <w:r w:rsidR="001E02A0" w:rsidRPr="005C2AB4">
        <w:t xml:space="preserve"> cursos e </w:t>
      </w:r>
      <w:r w:rsidR="005C2AB4">
        <w:t xml:space="preserve">incentivo dos gestores, pois é um convênio importante. Disse que a empresa já financiou </w:t>
      </w:r>
      <w:r w:rsidR="001E02A0" w:rsidRPr="005C2AB4">
        <w:t>laboratórios inteiros na área de ti</w:t>
      </w:r>
      <w:r w:rsidR="005C2AB4">
        <w:t xml:space="preserve"> e</w:t>
      </w:r>
      <w:r w:rsidR="001E02A0" w:rsidRPr="005C2AB4">
        <w:t xml:space="preserve"> na área de 5g</w:t>
      </w:r>
      <w:r w:rsidR="005C2AB4">
        <w:t xml:space="preserve"> pra instituições conveniadas.</w:t>
      </w:r>
    </w:p>
    <w:p w:rsidR="00EF2E23" w:rsidRDefault="00310056" w:rsidP="005C2AB4">
      <w:pPr>
        <w:spacing w:line="259" w:lineRule="auto"/>
        <w:jc w:val="both"/>
      </w:pPr>
      <w:r w:rsidRPr="005C2AB4">
        <w:rPr>
          <w:b/>
        </w:rPr>
        <w:t>20. Participantes</w:t>
      </w:r>
      <w:r w:rsidRPr="00310056">
        <w:t>: Flávio Luis Barbosa Nunes, Aline Fuhrmann, Ana Paula Nogueira e Silva, Carla Pires, Carlos Jesus Anghinoni Corrêa, Celso Silva Gonçalves, Claudia Redecker Schwabe, Daniel Ricardo Arsand, Daniela Vols Lopes,  Diego de Abreu Porcellis, Edgar Antônio Costa Mattaredona, Fábio Roberto Moraes Lemes, Gabriel Rockenbach de Almeida, Geovane Griesang, Guilherme da Silva Aguiar, Jeferson Fernando de Souza Wolff,  Magda Santos dos Santos, Marcos André Betemps Vaz da Silva,  Marcus Eduardo Maciel Ribeiro, Marta Helena Blank Tessmann, Michel Formentin de Oliveira, Rosane Bom, Thiago Giusti, Veridiana Bosenbecker.</w:t>
      </w:r>
    </w:p>
    <w:p w:rsidR="00EF2E23" w:rsidRDefault="00EF2E23" w:rsidP="005C2AB4">
      <w:pPr>
        <w:spacing w:line="259" w:lineRule="auto"/>
        <w:jc w:val="both"/>
      </w:pPr>
    </w:p>
    <w:p w:rsidR="00EF2E23" w:rsidRDefault="00EF2E23" w:rsidP="00F75C8D">
      <w:pPr>
        <w:spacing w:line="259" w:lineRule="auto"/>
      </w:pPr>
    </w:p>
    <w:p w:rsidR="00EF2E23" w:rsidRPr="00F75C8D" w:rsidRDefault="00EF2E23" w:rsidP="00F75C8D">
      <w:pPr>
        <w:spacing w:line="259" w:lineRule="auto"/>
      </w:pPr>
    </w:p>
    <w:p w:rsidR="00BB39F5" w:rsidRDefault="00BB39F5"/>
    <w:sectPr w:rsidR="00BB39F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F15962"/>
    <w:multiLevelType w:val="hybridMultilevel"/>
    <w:tmpl w:val="3530F3BC"/>
    <w:lvl w:ilvl="0" w:tplc="EB42FBBE">
      <w:start w:val="1"/>
      <w:numFmt w:val="decimal"/>
      <w:lvlText w:val="%1."/>
      <w:lvlJc w:val="left"/>
      <w:pPr>
        <w:ind w:left="36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370"/>
    <w:rsid w:val="00010CF9"/>
    <w:rsid w:val="000127A2"/>
    <w:rsid w:val="00061E67"/>
    <w:rsid w:val="00074D91"/>
    <w:rsid w:val="000932B6"/>
    <w:rsid w:val="000B6CCA"/>
    <w:rsid w:val="000D3AE9"/>
    <w:rsid w:val="000E77BC"/>
    <w:rsid w:val="00111DE6"/>
    <w:rsid w:val="001459C8"/>
    <w:rsid w:val="00146C32"/>
    <w:rsid w:val="00174CF2"/>
    <w:rsid w:val="00191498"/>
    <w:rsid w:val="001B23BA"/>
    <w:rsid w:val="001C12EE"/>
    <w:rsid w:val="001D4351"/>
    <w:rsid w:val="001E02A0"/>
    <w:rsid w:val="001F7EC4"/>
    <w:rsid w:val="00232E05"/>
    <w:rsid w:val="00254BCA"/>
    <w:rsid w:val="002556CE"/>
    <w:rsid w:val="002674B7"/>
    <w:rsid w:val="00291D95"/>
    <w:rsid w:val="0029265F"/>
    <w:rsid w:val="002A0428"/>
    <w:rsid w:val="002C4DE6"/>
    <w:rsid w:val="002C58D0"/>
    <w:rsid w:val="00310056"/>
    <w:rsid w:val="00311BE8"/>
    <w:rsid w:val="00315347"/>
    <w:rsid w:val="003419EC"/>
    <w:rsid w:val="00365622"/>
    <w:rsid w:val="00367AC7"/>
    <w:rsid w:val="00370126"/>
    <w:rsid w:val="00404247"/>
    <w:rsid w:val="00413C15"/>
    <w:rsid w:val="0045489F"/>
    <w:rsid w:val="004704D3"/>
    <w:rsid w:val="004946C1"/>
    <w:rsid w:val="004A5ACC"/>
    <w:rsid w:val="004A5CF9"/>
    <w:rsid w:val="00524818"/>
    <w:rsid w:val="00540690"/>
    <w:rsid w:val="0057098A"/>
    <w:rsid w:val="005B05AE"/>
    <w:rsid w:val="005C16A3"/>
    <w:rsid w:val="005C2AB4"/>
    <w:rsid w:val="005D16D5"/>
    <w:rsid w:val="00601357"/>
    <w:rsid w:val="00647B4D"/>
    <w:rsid w:val="006C6C5F"/>
    <w:rsid w:val="0074378C"/>
    <w:rsid w:val="00787370"/>
    <w:rsid w:val="007A1E7A"/>
    <w:rsid w:val="007A680F"/>
    <w:rsid w:val="0082330C"/>
    <w:rsid w:val="008345E4"/>
    <w:rsid w:val="00840E81"/>
    <w:rsid w:val="00843283"/>
    <w:rsid w:val="008705E0"/>
    <w:rsid w:val="00870F90"/>
    <w:rsid w:val="008719E1"/>
    <w:rsid w:val="0088122F"/>
    <w:rsid w:val="008C49D3"/>
    <w:rsid w:val="008F2872"/>
    <w:rsid w:val="00900FC3"/>
    <w:rsid w:val="00934F0B"/>
    <w:rsid w:val="00942A6A"/>
    <w:rsid w:val="00966B73"/>
    <w:rsid w:val="009926D0"/>
    <w:rsid w:val="009A3898"/>
    <w:rsid w:val="009B4697"/>
    <w:rsid w:val="009C57D5"/>
    <w:rsid w:val="009D3ED1"/>
    <w:rsid w:val="00A503B4"/>
    <w:rsid w:val="00A51F6B"/>
    <w:rsid w:val="00A54AF2"/>
    <w:rsid w:val="00A55AB4"/>
    <w:rsid w:val="00A61316"/>
    <w:rsid w:val="00A64C59"/>
    <w:rsid w:val="00A653A4"/>
    <w:rsid w:val="00A73DFF"/>
    <w:rsid w:val="00AA2C5C"/>
    <w:rsid w:val="00AB17C5"/>
    <w:rsid w:val="00B504D7"/>
    <w:rsid w:val="00B60EE0"/>
    <w:rsid w:val="00B71741"/>
    <w:rsid w:val="00BB39F5"/>
    <w:rsid w:val="00BB73C1"/>
    <w:rsid w:val="00BC7329"/>
    <w:rsid w:val="00BE2F8E"/>
    <w:rsid w:val="00C079C2"/>
    <w:rsid w:val="00C15DCB"/>
    <w:rsid w:val="00C20605"/>
    <w:rsid w:val="00C33175"/>
    <w:rsid w:val="00C70FDF"/>
    <w:rsid w:val="00C76C96"/>
    <w:rsid w:val="00C8033A"/>
    <w:rsid w:val="00C97849"/>
    <w:rsid w:val="00CD2C17"/>
    <w:rsid w:val="00CE7421"/>
    <w:rsid w:val="00CF43E9"/>
    <w:rsid w:val="00D116F3"/>
    <w:rsid w:val="00D11B3B"/>
    <w:rsid w:val="00D318DD"/>
    <w:rsid w:val="00D44C9D"/>
    <w:rsid w:val="00D514D5"/>
    <w:rsid w:val="00D772F1"/>
    <w:rsid w:val="00D937A1"/>
    <w:rsid w:val="00DD7CD4"/>
    <w:rsid w:val="00E1509B"/>
    <w:rsid w:val="00E55489"/>
    <w:rsid w:val="00E605E5"/>
    <w:rsid w:val="00EA0D1A"/>
    <w:rsid w:val="00EB3A3D"/>
    <w:rsid w:val="00EF2E23"/>
    <w:rsid w:val="00EF487A"/>
    <w:rsid w:val="00F26BE7"/>
    <w:rsid w:val="00F305EF"/>
    <w:rsid w:val="00F400A5"/>
    <w:rsid w:val="00F75C8D"/>
    <w:rsid w:val="00F77F38"/>
    <w:rsid w:val="00FB65C7"/>
    <w:rsid w:val="00FF71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C53A58-DC6E-48BD-894A-B1AC0D28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370"/>
    <w:pPr>
      <w:spacing w:line="252"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F2E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206706">
      <w:bodyDiv w:val="1"/>
      <w:marLeft w:val="0"/>
      <w:marRight w:val="0"/>
      <w:marTop w:val="0"/>
      <w:marBottom w:val="0"/>
      <w:divBdr>
        <w:top w:val="none" w:sz="0" w:space="0" w:color="auto"/>
        <w:left w:val="none" w:sz="0" w:space="0" w:color="auto"/>
        <w:bottom w:val="none" w:sz="0" w:space="0" w:color="auto"/>
        <w:right w:val="none" w:sz="0" w:space="0" w:color="auto"/>
      </w:divBdr>
    </w:div>
    <w:div w:id="160533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EA6DF-7DEB-4C8A-BEF0-B01772D14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4</Pages>
  <Words>1992</Words>
  <Characters>10758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Marina Nunes de Castro</dc:creator>
  <cp:keywords/>
  <dc:description/>
  <cp:lastModifiedBy>Stela Marina Nunes de Castro</cp:lastModifiedBy>
  <cp:revision>241</cp:revision>
  <dcterms:created xsi:type="dcterms:W3CDTF">2023-08-03T16:56:00Z</dcterms:created>
  <dcterms:modified xsi:type="dcterms:W3CDTF">2023-08-31T10:36:00Z</dcterms:modified>
</cp:coreProperties>
</file>