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1"/>
        <w:jc w:val="center"/>
        <w:rPr>
          <w:rFonts w:ascii="Century Gothic" w:cs="Century Gothic" w:eastAsia="Century Gothic" w:hAnsi="Century Gothic"/>
          <w:b w:val="0"/>
          <w:sz w:val="22"/>
          <w:szCs w:val="22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vertAlign w:val="baseline"/>
          <w:rtl w:val="0"/>
        </w:rPr>
        <w:t xml:space="preserve">ANEXO 1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1"/>
        <w:jc w:val="center"/>
        <w:rPr>
          <w:rFonts w:ascii="Century Gothic" w:cs="Century Gothic" w:eastAsia="Century Gothic" w:hAnsi="Century Gothic"/>
          <w:sz w:val="14"/>
          <w:szCs w:val="14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TERMO DE DESISTÊNCIA DE PARTICIPAÇÃO EM PROJETO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91"/>
        <w:gridCol w:w="1198"/>
        <w:gridCol w:w="5982"/>
        <w:tblGridChange w:id="0">
          <w:tblGrid>
            <w:gridCol w:w="2391"/>
            <w:gridCol w:w="1198"/>
            <w:gridCol w:w="5982"/>
          </w:tblGrid>
        </w:tblGridChange>
      </w:tblGrid>
      <w:tr>
        <w:tc>
          <w:tcPr>
            <w:gridSpan w:val="3"/>
            <w:shd w:fill="e6e6e6" w:val="clear"/>
            <w:vAlign w:val="top"/>
          </w:tcPr>
          <w:p w:rsidR="00000000" w:rsidDel="00000000" w:rsidP="00000000" w:rsidRDefault="00000000" w:rsidRPr="00000000" w14:paraId="00000004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1 - IDENTIFICAÇÃO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Edital (Nº/Ano):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Nº do Registro na PROPESP: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Título do projeto: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Nome do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Câmpus/Reitoria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1"/>
        <w:gridCol w:w="174"/>
        <w:gridCol w:w="4223"/>
        <w:gridCol w:w="4083"/>
        <w:tblGridChange w:id="0">
          <w:tblGrid>
            <w:gridCol w:w="1091"/>
            <w:gridCol w:w="174"/>
            <w:gridCol w:w="4223"/>
            <w:gridCol w:w="4083"/>
          </w:tblGrid>
        </w:tblGridChange>
      </w:tblGrid>
      <w:tr>
        <w:tc>
          <w:tcPr>
            <w:gridSpan w:val="4"/>
            <w:shd w:fill="e6e6e6" w:val="clear"/>
            <w:vAlign w:val="top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2 - IDENTIFICAÇÃO DO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ESTUDANTE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Nome: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4"/>
            <w:vAlign w:val="top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Câmpus:</w:t>
            </w:r>
          </w:p>
        </w:tc>
      </w:tr>
      <w:tr>
        <w:tc>
          <w:tcPr>
            <w:gridSpan w:val="3"/>
            <w:vAlign w:val="top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Telefone Residencial: (    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Celular: (    ) </w:t>
            </w:r>
          </w:p>
        </w:tc>
      </w:tr>
      <w:tr>
        <w:tc>
          <w:tcPr>
            <w:gridSpan w:val="2"/>
            <w:vAlign w:val="top"/>
          </w:tcPr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E-mail: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75"/>
        <w:gridCol w:w="3001"/>
        <w:gridCol w:w="3495"/>
        <w:tblGridChange w:id="0">
          <w:tblGrid>
            <w:gridCol w:w="3075"/>
            <w:gridCol w:w="3001"/>
            <w:gridCol w:w="3495"/>
          </w:tblGrid>
        </w:tblGridChange>
      </w:tblGrid>
      <w:tr>
        <w:tc>
          <w:tcPr>
            <w:gridSpan w:val="3"/>
            <w:shd w:fill="e6e6e6" w:val="clear"/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3 - SITUAÇÃO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Bolsista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Bolsista Externo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Voluntário</w:t>
            </w:r>
          </w:p>
        </w:tc>
      </w:tr>
    </w:tbl>
    <w:p w:rsidR="00000000" w:rsidDel="00000000" w:rsidP="00000000" w:rsidRDefault="00000000" w:rsidRPr="00000000" w14:paraId="0000002F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58"/>
        <w:gridCol w:w="6213"/>
        <w:tblGridChange w:id="0">
          <w:tblGrid>
            <w:gridCol w:w="3358"/>
            <w:gridCol w:w="6213"/>
          </w:tblGrid>
        </w:tblGridChange>
      </w:tblGrid>
      <w:tr>
        <w:tc>
          <w:tcPr>
            <w:gridSpan w:val="2"/>
            <w:shd w:fill="e6e6e6" w:val="clear"/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  <w:b w:val="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4 – MODALIDADE em caso de bolsista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PIBIC/CNPq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PIBITI/CNPq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PROBIC/FAPERGS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superscript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vertAlign w:val="superscript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PROBITI/FAPERGS</w:t>
            </w:r>
            <w:r w:rsidDel="00000000" w:rsidR="00000000" w:rsidRPr="00000000">
              <w:rPr>
                <w:rFonts w:ascii="Century Gothic" w:cs="Century Gothic" w:eastAsia="Century Gothic" w:hAnsi="Century Gothic"/>
                <w:vertAlign w:val="superscript"/>
                <w:rtl w:val="0"/>
              </w:rPr>
              <w:t xml:space="preserve">1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BIC/BIT/IFSul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vertAlign w:val="baseline"/>
                <w:rtl w:val="0"/>
              </w:rPr>
              <w:t xml:space="preserve">(    ) Outra, indicar: </w:t>
            </w:r>
          </w:p>
        </w:tc>
      </w:tr>
    </w:tbl>
    <w:p w:rsidR="00000000" w:rsidDel="00000000" w:rsidP="00000000" w:rsidRDefault="00000000" w:rsidRPr="00000000" w14:paraId="00000038">
      <w:pPr>
        <w:ind w:left="284" w:right="-1" w:hanging="284"/>
        <w:jc w:val="left"/>
        <w:rPr>
          <w:rFonts w:ascii="Century Gothic" w:cs="Century Gothic" w:eastAsia="Century Gothic" w:hAnsi="Century Gothic"/>
          <w:sz w:val="20"/>
          <w:szCs w:val="20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highlight w:val="lightGray"/>
          <w:vertAlign w:val="baseline"/>
          <w:rtl w:val="0"/>
        </w:rPr>
        <w:t xml:space="preserve">¹ Se bolsista PROBITI ou PROBIC (FAPERGS), entregar também formulário próprio de desistência do órgão de fomento.</w:t>
      </w:r>
    </w:p>
    <w:tbl>
      <w:tblPr>
        <w:tblStyle w:val="Table5"/>
        <w:tblW w:w="957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571"/>
        <w:tblGridChange w:id="0">
          <w:tblGrid>
            <w:gridCol w:w="9571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39">
            <w:pPr>
              <w:ind w:right="-1"/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vertAlign w:val="baseline"/>
                <w:rtl w:val="0"/>
              </w:rPr>
              <w:t xml:space="preserve">5. JUSTIFICATIVA DA DESISTÊNCIA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widowControl w:val="0"/>
        <w:ind w:left="0" w:right="226" w:firstLine="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6 - ASSINATURAS¹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3F">
      <w:pPr>
        <w:widowControl w:val="0"/>
        <w:spacing w:after="240" w:before="240" w:lineRule="auto"/>
        <w:jc w:val="left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Orientação:</w:t>
      </w:r>
    </w:p>
    <w:p w:rsidR="00000000" w:rsidDel="00000000" w:rsidP="00000000" w:rsidRDefault="00000000" w:rsidRPr="00000000" w14:paraId="00000040">
      <w:pPr>
        <w:widowControl w:val="0"/>
        <w:spacing w:after="240" w:before="240" w:lineRule="auto"/>
        <w:rPr>
          <w:rFonts w:ascii="Calibri" w:cs="Calibri" w:eastAsia="Calibri" w:hAnsi="Calibri"/>
          <w:i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Após a assinatura eletrônica do ESTUDANTE, é necessária a solicitação da assinatura deste documento pelo COORDENADOR/A DO PROJETO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284" w:right="-1" w:hanging="284"/>
        <w:rPr>
          <w:rFonts w:ascii="Century Gothic" w:cs="Century Gothic" w:eastAsia="Century Gothic" w:hAnsi="Century Gothic"/>
          <w:sz w:val="20"/>
          <w:szCs w:val="20"/>
          <w:highlight w:val="lightGray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highlight w:val="lightGray"/>
          <w:rtl w:val="0"/>
        </w:rPr>
        <w:t xml:space="preserve">¹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highlight w:val="lightGray"/>
          <w:vertAlign w:val="baseline"/>
          <w:rtl w:val="0"/>
        </w:rPr>
        <w:t xml:space="preserve"> – Para fins de comprovação de participação no projeto será emitido atestado com base no período compreendido entre as datas do cadastramento (quando todos os documentos do 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highlight w:val="lightGray"/>
          <w:rtl w:val="0"/>
        </w:rPr>
        <w:t xml:space="preserve">estudante </w:t>
      </w:r>
      <w:r w:rsidDel="00000000" w:rsidR="00000000" w:rsidRPr="00000000">
        <w:rPr>
          <w:rFonts w:ascii="Century Gothic" w:cs="Century Gothic" w:eastAsia="Century Gothic" w:hAnsi="Century Gothic"/>
          <w:sz w:val="20"/>
          <w:szCs w:val="20"/>
          <w:highlight w:val="lightGray"/>
          <w:vertAlign w:val="baseline"/>
          <w:rtl w:val="0"/>
        </w:rPr>
        <w:t xml:space="preserve">forem entregues, conferidos e aceitos) e do efetivo cadastro do TERMO DE DESISTÊNCIA na PROPESP. O atestado será emitido desde que seja solicitado e que tenham sido entregues os relatórios parciais.</w:t>
      </w:r>
    </w:p>
    <w:sectPr>
      <w:headerReference r:id="rId7" w:type="default"/>
      <w:pgSz w:h="16840" w:w="11907" w:orient="portrait"/>
      <w:pgMar w:bottom="551.5748031496071" w:top="1701" w:left="1418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entury Gothic" w:cs="Century Gothic" w:eastAsia="Century Gothic" w:hAnsi="Century Gothic"/>
        <w:sz w:val="20"/>
        <w:szCs w:val="20"/>
        <w:highlight w:val="lightGray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44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718820" cy="737870"/>
                <wp:effectExtent b="0" l="0" r="0" t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5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46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47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48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w w:val="100"/>
      <w:kern w:val="28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suppressAutoHyphens w:val="0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2"/>
    </w:pPr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eastAsia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MapadoDocumento">
    <w:name w:val="Mapa do Documento"/>
    <w:basedOn w:val="Normal"/>
    <w:next w:val="MapadoDocumento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MapadoDocumentoChar">
    <w:name w:val="Mapa do Documento Char"/>
    <w:next w:val="MapadoDocumentoChar"/>
    <w:autoRedefine w:val="0"/>
    <w:hidden w:val="0"/>
    <w:qFormat w:val="0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ssinatura1">
    <w:name w:val="Assinatura1"/>
    <w:basedOn w:val="Fonteparág.padrão"/>
    <w:next w:val="Assinatura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Recuodecorpodetexto2Char">
    <w:name w:val="Recuo de corpo de texto 2 Char"/>
    <w:next w:val="Recuode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embloco">
    <w:name w:val="Texto em bloco"/>
    <w:basedOn w:val="Normal"/>
    <w:next w:val="Textoembloco"/>
    <w:autoRedefine w:val="0"/>
    <w:hidden w:val="0"/>
    <w:qFormat w:val="0"/>
    <w:pPr>
      <w:suppressAutoHyphens w:val="1"/>
      <w:spacing w:line="1" w:lineRule="atLeast"/>
      <w:ind w:left="-426" w:right="-518"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Corpodetexto3">
    <w:name w:val="Corpo de texto 3"/>
    <w:basedOn w:val="Normal"/>
    <w:next w:val="Corpodetexto3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Corpodetexto3Char">
    <w:name w:val="Corpo de texto 3 Char"/>
    <w:next w:val="Corpodetexto3Char"/>
    <w:autoRedefine w:val="0"/>
    <w:hidden w:val="0"/>
    <w:qFormat w:val="0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Corpodetexto21">
    <w:name w:val="Corpo de texto 21"/>
    <w:basedOn w:val="Normal"/>
    <w:next w:val="Corpodetexto21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Sumário1">
    <w:name w:val="Sumário 1"/>
    <w:basedOn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">
    <w:name w:val="Título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bidi="ar-SA" w:eastAsia="und" w:val="und"/>
    </w:rPr>
  </w:style>
  <w:style w:type="character" w:styleId="TítuloChar">
    <w:name w:val="Título Char"/>
    <w:next w:val="TítuloChar"/>
    <w:autoRedefine w:val="0"/>
    <w:hidden w:val="0"/>
    <w:qFormat w:val="0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eastAsia="und" w:val="und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wUJQwkKfbtQJaLQE8dkox8K0tA==">AMUW2mXHIptt8A207fUh1fFUmWtbolHDjhDqS71byEcsfudrxnxKrI6THJqfAcALLNwMoS0FQ1kV5i8YAWoBoWeB48Oq8JHFnN6jlg51xd1tHqn+iuo/xSs=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2020-04-22T02:57:00Z</dcterms:created>
  <dc:creator>Marcos Andre Betemps Vaz da Silva</dc:creator>
</cp:coreProperties>
</file>