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ANEXO 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"/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CADASTRO/SUBSTITUIÇÃO DE COLABORADOR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(      ) INCLUSÃO                                                (   ) EXCLUSÃO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1"/>
        <w:gridCol w:w="1198"/>
        <w:gridCol w:w="5982"/>
        <w:tblGridChange w:id="0">
          <w:tblGrid>
            <w:gridCol w:w="2391"/>
            <w:gridCol w:w="1198"/>
            <w:gridCol w:w="5982"/>
          </w:tblGrid>
        </w:tblGridChange>
      </w:tblGrid>
      <w:tr>
        <w:tc>
          <w:tcPr>
            <w:gridSpan w:val="3"/>
            <w:shd w:fill="e6e6e6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1 -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Nº do Registro na PROPESP: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Título do projeto: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Nome do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0"/>
        <w:gridCol w:w="176"/>
        <w:gridCol w:w="2069"/>
        <w:gridCol w:w="2153"/>
        <w:gridCol w:w="4083"/>
        <w:tblGridChange w:id="0">
          <w:tblGrid>
            <w:gridCol w:w="1090"/>
            <w:gridCol w:w="176"/>
            <w:gridCol w:w="2069"/>
            <w:gridCol w:w="2153"/>
            <w:gridCol w:w="4083"/>
          </w:tblGrid>
        </w:tblGridChange>
      </w:tblGrid>
      <w:tr>
        <w:tc>
          <w:tcPr>
            <w:gridSpan w:val="5"/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2 - IDENTIFICAÇÃO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Telefone Residencial: (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Celular: (    ) 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                                                        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Link do Currículo Lattes: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Carga Horária: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     ) sem vínculo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Instituição: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7"/>
        <w:gridCol w:w="5373"/>
        <w:gridCol w:w="2171"/>
        <w:tblGridChange w:id="0">
          <w:tblGrid>
            <w:gridCol w:w="2027"/>
            <w:gridCol w:w="5373"/>
            <w:gridCol w:w="2171"/>
          </w:tblGrid>
        </w:tblGridChange>
      </w:tblGrid>
      <w:tr>
        <w:tc>
          <w:tcPr>
            <w:gridSpan w:val="3"/>
            <w:shd w:fill="e6e6e6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3 – SITUAÇÃO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vertAlign w:val="superscript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(    )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( ) Técnico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/a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Administrativo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/a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em Educação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(    ) Externo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8"/>
        <w:gridCol w:w="6213"/>
        <w:tblGridChange w:id="0">
          <w:tblGrid>
            <w:gridCol w:w="3358"/>
            <w:gridCol w:w="6213"/>
          </w:tblGrid>
        </w:tblGridChange>
      </w:tblGrid>
      <w:t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4 – TITULAÇÃO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vertAlign w:val="superscript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(    ) Graduado (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(    ) Especialista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vertAlign w:val="superscript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(    ) Mestre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vertAlign w:val="superscript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(    ) Doutor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6">
            <w:pPr>
              <w:ind w:right="-1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Justificativa  da INCLUSÃO/EXCLUSÃO </w:t>
            </w:r>
          </w:p>
          <w:p w:rsidR="00000000" w:rsidDel="00000000" w:rsidP="00000000" w:rsidRDefault="00000000" w:rsidRPr="00000000" w14:paraId="00000047">
            <w:pPr>
              <w:ind w:right="-1"/>
              <w:rPr>
                <w:rFonts w:ascii="Century Gothic" w:cs="Century Gothic" w:eastAsia="Century Gothic" w:hAnsi="Century Gothic"/>
                <w:color w:val="ff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rtl w:val="0"/>
              </w:rPr>
              <w:t xml:space="preserve">Obs: Em caso de inclusão, vincular as atividades do colaborador a(às)   meta(s) ou ao (aos) objetivo(s) específico(s) do projeto inseridos no SUAP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ind w:right="-1"/>
              <w:rPr>
                <w:rFonts w:ascii="Century Gothic" w:cs="Century Gothic" w:eastAsia="Century Gothic" w:hAnsi="Century Gothic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-1"/>
              <w:rPr>
                <w:rFonts w:ascii="Century Gothic" w:cs="Century Gothic" w:eastAsia="Century Gothic" w:hAnsi="Century Gothic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right="-1"/>
              <w:rPr>
                <w:rFonts w:ascii="Century Gothic" w:cs="Century Gothic" w:eastAsia="Century Gothic" w:hAnsi="Century Gothic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-1"/>
              <w:rPr>
                <w:rFonts w:ascii="Century Gothic" w:cs="Century Gothic" w:eastAsia="Century Gothic" w:hAnsi="Century Gothic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right="-1"/>
              <w:rPr>
                <w:rFonts w:ascii="Century Gothic" w:cs="Century Gothic" w:eastAsia="Century Gothic" w:hAnsi="Century Gothic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-1"/>
              <w:rPr>
                <w:rFonts w:ascii="Century Gothic" w:cs="Century Gothic" w:eastAsia="Century Gothic" w:hAnsi="Century Gothic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F">
            <w:pPr>
              <w:ind w:right="-1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6. Assinaturas¹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1)Colaborador/a</w:t>
            </w:r>
          </w:p>
          <w:p w:rsidR="00000000" w:rsidDel="00000000" w:rsidP="00000000" w:rsidRDefault="00000000" w:rsidRPr="00000000" w14:paraId="00000052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2)Diretor/a do Câmpus de lotação do/a colaborador/a*</w:t>
            </w:r>
          </w:p>
          <w:p w:rsidR="00000000" w:rsidDel="00000000" w:rsidP="00000000" w:rsidRDefault="00000000" w:rsidRPr="00000000" w14:paraId="00000053">
            <w:pPr>
              <w:spacing w:after="120" w:line="276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* É dispensada a assinatura nos casos de colaborador/a sem vínculo institucional</w:t>
            </w:r>
          </w:p>
          <w:p w:rsidR="00000000" w:rsidDel="00000000" w:rsidP="00000000" w:rsidRDefault="00000000" w:rsidRPr="00000000" w14:paraId="00000054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1"/>
        <w:jc w:val="left"/>
        <w:rPr>
          <w:rFonts w:ascii="Century Gothic" w:cs="Century Gothic" w:eastAsia="Century Gothic" w:hAnsi="Century Gothic"/>
          <w:sz w:val="18"/>
          <w:szCs w:val="1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1"/>
        <w:jc w:val="left"/>
        <w:rPr>
          <w:rFonts w:ascii="Century Gothic" w:cs="Century Gothic" w:eastAsia="Century Gothic" w:hAnsi="Century Gothic"/>
          <w:sz w:val="18"/>
          <w:szCs w:val="18"/>
          <w:highlight w:val="lightGray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lightGray"/>
          <w:vertAlign w:val="baseline"/>
          <w:rtl w:val="0"/>
        </w:rPr>
        <w:t xml:space="preserve">¹ - Atestados serão emitidos, pela PROPESP, de acordo com os dados registrados.</w:t>
      </w:r>
    </w:p>
    <w:sectPr>
      <w:headerReference r:id="rId7" w:type="default"/>
      <w:pgSz w:h="16840" w:w="11907" w:orient="portrait"/>
      <w:pgMar w:bottom="567" w:top="1701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18"/>
        <w:szCs w:val="18"/>
        <w:highlight w:val="lightGray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59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vertAlign w:val="baseline"/>
            </w:rPr>
            <w:drawing>
              <wp:inline distB="0" distT="0" distL="114300" distR="114300">
                <wp:extent cx="718820" cy="73787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B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5C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5D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ssinatura1">
    <w:name w:val="Assinatura1"/>
    <w:basedOn w:val="Fonteparág.padrão"/>
    <w:next w:val="Assinatur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426" w:right="-518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uDjw1wVKOqTRcpXN1GBuvsoeQ==">AMUW2mXtr0863b2P5rICWaVH6kYSx5M5UodSAyTkGfdkUADV22rvV37rfkPU+meqZjiXBHtfHTO+KH3BlwatUyO8A4e0POrRj66OC+u3ZjlV5hdgEiKeTkM=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2020-04-22T03:00:00Z</dcterms:created>
  <dc:creator>Marcos Andre Betemps Vaz da Silva</dc:creator>
</cp:coreProperties>
</file>