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668"/>
        <w:gridCol w:w="6237"/>
        <w:gridCol w:w="1305"/>
      </w:tblGrid>
      <w:tr w:rsidR="003D43C9" w:rsidRPr="005B0967" w:rsidTr="007E2151">
        <w:tc>
          <w:tcPr>
            <w:tcW w:w="1668" w:type="dxa"/>
            <w:vAlign w:val="center"/>
          </w:tcPr>
          <w:p w:rsidR="003D43C9" w:rsidRPr="005B0967" w:rsidRDefault="001318A8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/>
                <w:bCs/>
                <w:noProof/>
                <w:sz w:val="18"/>
                <w:szCs w:val="18"/>
                <w:lang w:eastAsia="pt-BR"/>
              </w:rPr>
              <w:drawing>
                <wp:inline distT="0" distB="0" distL="0" distR="0">
                  <wp:extent cx="968375" cy="567690"/>
                  <wp:effectExtent l="19050" t="0" r="3175" b="0"/>
                  <wp:docPr id="1" name="Imagem 1" descr="IFS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FS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vAlign w:val="center"/>
          </w:tcPr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MINISTÉRIO DA EDUCAÇÃO</w:t>
            </w:r>
          </w:p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SECRETARIA DE EDUCAÇÃO PROFISSIONAL E TECNOLÓGICA</w:t>
            </w:r>
          </w:p>
          <w:p w:rsidR="001F1B71" w:rsidRPr="005B0967" w:rsidRDefault="001F1B71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Cs/>
                <w:sz w:val="18"/>
                <w:szCs w:val="18"/>
              </w:rPr>
              <w:t>INSTITUTO FEDERAL DE SUL-RIO-GRANDENSE</w:t>
            </w:r>
          </w:p>
          <w:p w:rsidR="003D43C9" w:rsidRPr="005B0967" w:rsidRDefault="001F1B71" w:rsidP="00F6466B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sz w:val="18"/>
                <w:szCs w:val="18"/>
              </w:rPr>
              <w:t>COMI</w:t>
            </w:r>
            <w:r w:rsidR="00F6466B" w:rsidRPr="005B0967">
              <w:rPr>
                <w:rFonts w:ascii="Century Gothic" w:hAnsi="Century Gothic" w:cs="Arial"/>
                <w:sz w:val="18"/>
                <w:szCs w:val="18"/>
              </w:rPr>
              <w:t>TÊ</w:t>
            </w:r>
            <w:r w:rsidRPr="005B0967">
              <w:rPr>
                <w:rFonts w:ascii="Century Gothic" w:hAnsi="Century Gothic" w:cs="Arial"/>
                <w:sz w:val="18"/>
                <w:szCs w:val="18"/>
              </w:rPr>
              <w:t xml:space="preserve"> DE ÉTICA EM EXPERIMENTAÇÃO E BEM-ESTAR ANIMAL</w:t>
            </w:r>
          </w:p>
        </w:tc>
        <w:tc>
          <w:tcPr>
            <w:tcW w:w="1305" w:type="dxa"/>
            <w:vAlign w:val="center"/>
          </w:tcPr>
          <w:p w:rsidR="003D43C9" w:rsidRPr="005B0967" w:rsidRDefault="001318A8" w:rsidP="007E215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5B0967">
              <w:rPr>
                <w:rFonts w:ascii="Century Gothic" w:hAnsi="Century Gothic" w:cs="Arial"/>
                <w:b/>
                <w:bCs/>
                <w:noProof/>
                <w:sz w:val="18"/>
                <w:szCs w:val="18"/>
                <w:lang w:eastAsia="pt-BR"/>
              </w:rPr>
              <w:drawing>
                <wp:inline distT="0" distB="0" distL="0" distR="0">
                  <wp:extent cx="540589" cy="634234"/>
                  <wp:effectExtent l="19050" t="0" r="0" b="0"/>
                  <wp:docPr id="2" name="Imagem 2" descr="comite_etica_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ite_etica_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589" cy="634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4DB" w:rsidRPr="005B0967" w:rsidRDefault="00F804DB" w:rsidP="00F804DB">
      <w:pPr>
        <w:spacing w:after="0" w:line="240" w:lineRule="auto"/>
        <w:jc w:val="center"/>
        <w:rPr>
          <w:rFonts w:ascii="Century Gothic" w:hAnsi="Century Gothic" w:cs="Arial"/>
          <w:bCs/>
          <w:sz w:val="18"/>
          <w:szCs w:val="18"/>
        </w:rPr>
      </w:pPr>
      <w:r w:rsidRPr="005B0967">
        <w:rPr>
          <w:rFonts w:ascii="Century Gothic" w:hAnsi="Century Gothic" w:cs="Arial"/>
          <w:i/>
          <w:sz w:val="18"/>
          <w:szCs w:val="18"/>
        </w:rPr>
        <w:t>C</w:t>
      </w:r>
      <w:r w:rsidR="00B27AB8">
        <w:rPr>
          <w:rFonts w:ascii="Century Gothic" w:hAnsi="Century Gothic" w:cs="Arial"/>
          <w:i/>
          <w:sz w:val="18"/>
          <w:szCs w:val="18"/>
        </w:rPr>
        <w:t>Â</w:t>
      </w:r>
      <w:r w:rsidRPr="005B0967">
        <w:rPr>
          <w:rFonts w:ascii="Century Gothic" w:hAnsi="Century Gothic" w:cs="Arial"/>
          <w:i/>
          <w:sz w:val="18"/>
          <w:szCs w:val="18"/>
        </w:rPr>
        <w:t xml:space="preserve">MPUS </w:t>
      </w:r>
      <w:r w:rsidRPr="005B0967">
        <w:rPr>
          <w:rFonts w:ascii="Century Gothic" w:hAnsi="Century Gothic" w:cs="Arial"/>
          <w:sz w:val="18"/>
          <w:szCs w:val="18"/>
        </w:rPr>
        <w:t>...</w:t>
      </w:r>
    </w:p>
    <w:p w:rsidR="00F16126" w:rsidRPr="00F16126" w:rsidRDefault="00F16126" w:rsidP="0047286D">
      <w:pPr>
        <w:spacing w:after="0" w:line="240" w:lineRule="auto"/>
        <w:jc w:val="center"/>
        <w:rPr>
          <w:b/>
          <w:szCs w:val="32"/>
        </w:rPr>
      </w:pPr>
    </w:p>
    <w:p w:rsidR="00F06B4C" w:rsidRPr="005B0967" w:rsidRDefault="005E5345" w:rsidP="0047286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5B0967">
        <w:rPr>
          <w:rFonts w:ascii="Century Gothic" w:hAnsi="Century Gothic"/>
          <w:b/>
          <w:sz w:val="20"/>
          <w:szCs w:val="20"/>
          <w:u w:val="single"/>
        </w:rPr>
        <w:t xml:space="preserve">2 - </w:t>
      </w:r>
      <w:r w:rsidR="00713690" w:rsidRPr="005B0967">
        <w:rPr>
          <w:rFonts w:ascii="Century Gothic" w:hAnsi="Century Gothic"/>
          <w:b/>
          <w:sz w:val="20"/>
          <w:szCs w:val="20"/>
          <w:u w:val="single"/>
        </w:rPr>
        <w:t>FORMULÁRIO PARA SOLICITAÇÃO E AUTORIZAÇÃO DE USO DE ANIMAIS EM</w:t>
      </w:r>
    </w:p>
    <w:p w:rsidR="005C0123" w:rsidRPr="005B0967" w:rsidRDefault="00713690" w:rsidP="0047286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5B0967">
        <w:rPr>
          <w:rFonts w:ascii="Century Gothic" w:hAnsi="Century Gothic"/>
          <w:b/>
          <w:sz w:val="20"/>
          <w:szCs w:val="20"/>
          <w:u w:val="single"/>
        </w:rPr>
        <w:t>ENSINO, PESQUISA E EXTENSÃO</w:t>
      </w:r>
      <w:r w:rsidR="003A5AAF" w:rsidRPr="005B0967">
        <w:rPr>
          <w:rFonts w:ascii="Century Gothic" w:hAnsi="Century Gothic"/>
          <w:b/>
          <w:sz w:val="20"/>
          <w:szCs w:val="20"/>
          <w:u w:val="single"/>
        </w:rPr>
        <w:t>*</w:t>
      </w:r>
    </w:p>
    <w:p w:rsidR="0047286D" w:rsidRPr="005B0967" w:rsidRDefault="003A5AAF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5B0967">
        <w:rPr>
          <w:rFonts w:ascii="Century Gothic" w:hAnsi="Century Gothic"/>
          <w:sz w:val="20"/>
          <w:szCs w:val="20"/>
        </w:rPr>
        <w:t>*</w:t>
      </w:r>
      <w:r w:rsidRPr="005B0967">
        <w:rPr>
          <w:rFonts w:ascii="Century Gothic" w:hAnsi="Century Gothic"/>
          <w:i/>
          <w:sz w:val="20"/>
          <w:szCs w:val="20"/>
        </w:rPr>
        <w:t>Formulário aprovado na Resolução Normativa do CONCEA, N°4, de 18 de abril de 2012</w:t>
      </w:r>
      <w:r w:rsidR="00C63363" w:rsidRPr="005B0967">
        <w:rPr>
          <w:rFonts w:ascii="Century Gothic" w:hAnsi="Century Gothic"/>
          <w:i/>
          <w:sz w:val="20"/>
          <w:szCs w:val="20"/>
        </w:rPr>
        <w:t xml:space="preserve"> (</w:t>
      </w:r>
      <w:r w:rsidRPr="005B0967">
        <w:rPr>
          <w:rFonts w:ascii="Century Gothic" w:hAnsi="Century Gothic"/>
          <w:i/>
          <w:sz w:val="20"/>
          <w:szCs w:val="20"/>
        </w:rPr>
        <w:t>Anexo I</w:t>
      </w:r>
      <w:r w:rsidR="00C63363" w:rsidRPr="005B0967">
        <w:rPr>
          <w:rFonts w:ascii="Century Gothic" w:hAnsi="Century Gothic"/>
          <w:i/>
          <w:sz w:val="20"/>
          <w:szCs w:val="20"/>
        </w:rPr>
        <w:t>)</w:t>
      </w:r>
    </w:p>
    <w:p w:rsidR="003A5AAF" w:rsidRPr="005B0967" w:rsidRDefault="003A5AAF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1.FINALIDADE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    ) ENSINO    (    ) PESQUISA    (    ) EXTENSÃO    (    ) TREINAMENTO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57A85" w:rsidP="00661BB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Início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:......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.......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/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>..............</w:t>
            </w:r>
            <w:r w:rsidRPr="005B0967">
              <w:rPr>
                <w:rFonts w:ascii="Century Gothic" w:hAnsi="Century Gothic"/>
                <w:sz w:val="20"/>
                <w:szCs w:val="20"/>
              </w:rPr>
              <w:t>Término</w:t>
            </w:r>
            <w:r w:rsidR="00661BB4" w:rsidRPr="005B0967">
              <w:rPr>
                <w:rFonts w:ascii="Century Gothic" w:hAnsi="Century Gothic"/>
                <w:sz w:val="20"/>
                <w:szCs w:val="20"/>
              </w:rPr>
              <w:t xml:space="preserve">:...... / ....... / .............. </w:t>
            </w:r>
          </w:p>
        </w:tc>
      </w:tr>
    </w:tbl>
    <w:p w:rsidR="00713690" w:rsidRPr="005B0967" w:rsidRDefault="00713690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C57A85" w:rsidRPr="005B0967" w:rsidTr="00D56938">
        <w:tc>
          <w:tcPr>
            <w:tcW w:w="9102" w:type="dxa"/>
          </w:tcPr>
          <w:p w:rsidR="00C57A85" w:rsidRPr="005B0967" w:rsidRDefault="00C57A8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2.TÍTULO DO PROJETO / DISCIPLINA / TREINAMENTO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603805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Título</w:t>
            </w:r>
            <w:r w:rsidR="00E53E86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C57A85" w:rsidRPr="005B0967" w:rsidTr="00D56938">
        <w:tc>
          <w:tcPr>
            <w:tcW w:w="9102" w:type="dxa"/>
          </w:tcPr>
          <w:p w:rsidR="00C57A85" w:rsidRPr="005B0967" w:rsidRDefault="00C6336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Área de conhecimento</w:t>
            </w:r>
            <w:r w:rsidR="00E53E86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C57A85" w:rsidRPr="005B0967" w:rsidRDefault="00C57A85" w:rsidP="00393A2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393A2C">
              <w:rPr>
                <w:rFonts w:ascii="Century Gothic" w:hAnsi="Century Gothic"/>
                <w:sz w:val="20"/>
                <w:szCs w:val="20"/>
              </w:rPr>
              <w:t xml:space="preserve">de acordo com CNPq </w:t>
            </w:r>
            <w:hyperlink r:id="rId9" w:history="1">
              <w:r w:rsidR="00393A2C" w:rsidRPr="003C5561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http://www.cnpq.br/areasconhecimento.index.htm</w:t>
              </w:r>
            </w:hyperlink>
            <w:r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</w:tbl>
    <w:p w:rsidR="00F16126" w:rsidRPr="005B0967" w:rsidRDefault="00F16126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C63363" w:rsidRPr="005B0967" w:rsidTr="00D56938">
        <w:tc>
          <w:tcPr>
            <w:tcW w:w="9102" w:type="dxa"/>
          </w:tcPr>
          <w:p w:rsidR="00C63363" w:rsidRPr="005B0967" w:rsidRDefault="00C63363" w:rsidP="00AD1EF3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3- RESPONSÁVEL</w:t>
            </w:r>
            <w:r w:rsidR="008166BF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(</w:t>
            </w:r>
            <w:r w:rsidR="00AD1EF3">
              <w:rPr>
                <w:rFonts w:ascii="Century Gothic" w:hAnsi="Century Gothic"/>
                <w:b/>
                <w:sz w:val="20"/>
                <w:szCs w:val="20"/>
              </w:rPr>
              <w:t xml:space="preserve">SERVIDOR </w:t>
            </w:r>
            <w:r w:rsidR="008166BF" w:rsidRPr="005B0967">
              <w:rPr>
                <w:rFonts w:ascii="Century Gothic" w:hAnsi="Century Gothic"/>
                <w:b/>
                <w:sz w:val="20"/>
                <w:szCs w:val="20"/>
              </w:rPr>
              <w:t>COORDENADOR)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Nome completo: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>Institu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 xml:space="preserve">to Federal de Educação, Ciência e Tecnologia </w:t>
            </w:r>
            <w:r w:rsidR="00AB55F4" w:rsidRPr="005B0967">
              <w:rPr>
                <w:rFonts w:ascii="Century Gothic" w:hAnsi="Century Gothic"/>
                <w:sz w:val="20"/>
                <w:szCs w:val="20"/>
              </w:rPr>
              <w:t>S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ul-rio-grandense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3507C" w:rsidRPr="005B0967">
              <w:rPr>
                <w:rFonts w:ascii="Century Gothic" w:hAnsi="Century Gothic"/>
                <w:i/>
                <w:sz w:val="20"/>
                <w:szCs w:val="20"/>
              </w:rPr>
              <w:t>C</w:t>
            </w:r>
            <w:r w:rsidR="00B27AB8">
              <w:rPr>
                <w:rFonts w:ascii="Century Gothic" w:hAnsi="Century Gothic"/>
                <w:i/>
                <w:sz w:val="20"/>
                <w:szCs w:val="20"/>
              </w:rPr>
              <w:t>â</w:t>
            </w:r>
            <w:r w:rsidR="00D3507C" w:rsidRPr="005B0967">
              <w:rPr>
                <w:rFonts w:ascii="Century Gothic" w:hAnsi="Century Gothic"/>
                <w:i/>
                <w:sz w:val="20"/>
                <w:szCs w:val="20"/>
              </w:rPr>
              <w:t>mpus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>Te</w:t>
            </w:r>
            <w:r w:rsidR="00603805" w:rsidRPr="005B0967">
              <w:rPr>
                <w:rFonts w:ascii="Century Gothic" w:hAnsi="Century Gothic"/>
                <w:sz w:val="20"/>
                <w:szCs w:val="20"/>
              </w:rPr>
              <w:t>lefone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s:c</w:t>
            </w:r>
            <w:r w:rsidR="00B27AB8">
              <w:rPr>
                <w:rFonts w:ascii="Century Gothic" w:hAnsi="Century Gothic"/>
                <w:sz w:val="20"/>
                <w:szCs w:val="20"/>
              </w:rPr>
              <w:t>â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mpus( )</w:t>
            </w:r>
            <w:r w:rsidR="00C63363" w:rsidRPr="005B0967">
              <w:rPr>
                <w:rFonts w:ascii="Century Gothic" w:hAnsi="Century Gothic"/>
                <w:sz w:val="20"/>
                <w:szCs w:val="20"/>
              </w:rPr>
              <w:t xml:space="preserve"> Celular () e-ma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il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C63363" w:rsidRPr="005B0967" w:rsidTr="00D56938">
        <w:tc>
          <w:tcPr>
            <w:tcW w:w="9102" w:type="dxa"/>
          </w:tcPr>
          <w:p w:rsidR="00C63363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Experiência Prévia?  (   ) não  (   )  sim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Fez treinamento?  (   ) não  (   )  sim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C63363" w:rsidRPr="005B0967" w:rsidTr="00D56938">
        <w:tc>
          <w:tcPr>
            <w:tcW w:w="9102" w:type="dxa"/>
          </w:tcPr>
          <w:p w:rsidR="00B27AB8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Vínculo com a instituição ( ) Docente (  ) Téc.Administrativo </w:t>
            </w:r>
          </w:p>
          <w:p w:rsidR="00C63363" w:rsidRPr="005B0967" w:rsidRDefault="008166BF" w:rsidP="00B27AB8">
            <w:pPr>
              <w:spacing w:after="0" w:line="240" w:lineRule="auto"/>
              <w:ind w:firstLine="284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) Recém doutor/Pesq.visitante</w:t>
            </w:r>
          </w:p>
        </w:tc>
      </w:tr>
    </w:tbl>
    <w:p w:rsidR="003A5AAF" w:rsidRPr="005B0967" w:rsidRDefault="003A5AAF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8166BF" w:rsidRPr="005B0967" w:rsidTr="00D56938">
        <w:tc>
          <w:tcPr>
            <w:tcW w:w="9102" w:type="dxa"/>
          </w:tcPr>
          <w:p w:rsidR="008166BF" w:rsidRPr="005B0967" w:rsidRDefault="008166BF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4- COLABORADORES (EQUIPE)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1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3507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Nome completo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3507C" w:rsidRPr="005B0967">
              <w:rPr>
                <w:rFonts w:ascii="Century Gothic" w:hAnsi="Century Gothic"/>
                <w:sz w:val="20"/>
                <w:szCs w:val="20"/>
              </w:rPr>
              <w:t>Instituição: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C6367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Maior nível acadêmico</w:t>
            </w:r>
            <w:r w:rsidR="00C63674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(  ) Doutor (  ) Mestre (  ) Especialista (  ) Graduação (  ) Estudante 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>(  ) TA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C6367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(  )        Celular (   )              e-mail:   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Experiência Prévia?  (   ) não  (   )  sim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8166BF" w:rsidRPr="005B0967" w:rsidTr="00D56938">
        <w:tc>
          <w:tcPr>
            <w:tcW w:w="9102" w:type="dxa"/>
          </w:tcPr>
          <w:p w:rsidR="008166BF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>Fez treinamento?  (   ) não  (   )  sim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8166BF" w:rsidRPr="005B0967">
              <w:rPr>
                <w:rFonts w:ascii="Century Gothic" w:hAnsi="Century Gothic"/>
                <w:sz w:val="20"/>
                <w:szCs w:val="20"/>
              </w:rPr>
              <w:t xml:space="preserve">  quanto tempo?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Nome completo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Instituição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Maior nível acadêmico: (  ) Doutor (  ) Mestre (  ) Especialista (  ) Graduação (  ) Estudante (  ) TA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(  )        Celular (   )              e-mail:  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Experiência Prévia?  (   ) não  (   )  sim:  quanto tempo?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Fez treinamento?  (   ) não  (   )  sim:  quanto tempo?</w:t>
            </w:r>
          </w:p>
        </w:tc>
      </w:tr>
      <w:tr w:rsidR="00DB1BF0" w:rsidRPr="005B0967" w:rsidTr="00D56938">
        <w:tc>
          <w:tcPr>
            <w:tcW w:w="9102" w:type="dxa"/>
          </w:tcPr>
          <w:p w:rsidR="00DB1BF0" w:rsidRPr="005B0967" w:rsidRDefault="00DB1BF0" w:rsidP="00DB1BF0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Nome completo: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Instituição: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Maior nível acadêmico: (  ) Doutor (  ) Mestre (  ) Especialista (  ) Graduação (  ) Estudante (  ) TA</w:t>
            </w:r>
          </w:p>
        </w:tc>
      </w:tr>
      <w:tr w:rsidR="00DB1BF0" w:rsidRPr="005B0967" w:rsidTr="00D56938">
        <w:tc>
          <w:tcPr>
            <w:tcW w:w="9102" w:type="dxa"/>
          </w:tcPr>
          <w:p w:rsidR="00DB1BF0" w:rsidRPr="005B0967" w:rsidRDefault="00DB1BF0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Telefones: campus (  )        Celular (   )              e-mail:   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Experiência Prévia?  (   ) não  (   )  sim:  quanto tempo?</w:t>
            </w:r>
          </w:p>
        </w:tc>
      </w:tr>
      <w:tr w:rsidR="00550B48" w:rsidRPr="005B0967" w:rsidTr="00D56938">
        <w:tc>
          <w:tcPr>
            <w:tcW w:w="9102" w:type="dxa"/>
          </w:tcPr>
          <w:p w:rsidR="00550B48" w:rsidRPr="005B0967" w:rsidRDefault="00550B48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Fez treinamento?  (   ) não  (   )  sim:  quanto tempo?</w:t>
            </w:r>
          </w:p>
        </w:tc>
      </w:tr>
    </w:tbl>
    <w:p w:rsidR="00831EF8" w:rsidRPr="005B0967" w:rsidRDefault="000E39F9" w:rsidP="0047286D">
      <w:pPr>
        <w:spacing w:after="0" w:line="240" w:lineRule="auto"/>
        <w:rPr>
          <w:rFonts w:ascii="Century Gothic" w:hAnsi="Century Gothic"/>
          <w:i/>
          <w:sz w:val="20"/>
          <w:szCs w:val="20"/>
        </w:rPr>
      </w:pPr>
      <w:r w:rsidRPr="005B0967">
        <w:rPr>
          <w:rFonts w:ascii="Century Gothic" w:hAnsi="Century Gothic"/>
          <w:i/>
          <w:sz w:val="20"/>
          <w:szCs w:val="20"/>
          <w:highlight w:val="lightGray"/>
          <w:vertAlign w:val="superscript"/>
        </w:rPr>
        <w:t>1</w:t>
      </w:r>
      <w:r w:rsidR="00147EF9" w:rsidRPr="005B0967">
        <w:rPr>
          <w:rFonts w:ascii="Century Gothic" w:hAnsi="Century Gothic"/>
          <w:i/>
          <w:sz w:val="20"/>
          <w:szCs w:val="20"/>
          <w:highlight w:val="lightGray"/>
        </w:rPr>
        <w:t>Copie, cole e preencha a tabela quantas vezes forem necessárias</w:t>
      </w:r>
      <w:r w:rsidR="00656207" w:rsidRPr="005B0967">
        <w:rPr>
          <w:rFonts w:ascii="Century Gothic" w:hAnsi="Century Gothic"/>
          <w:i/>
          <w:sz w:val="20"/>
          <w:szCs w:val="20"/>
          <w:highlight w:val="lightGray"/>
        </w:rPr>
        <w:t>.</w:t>
      </w:r>
    </w:p>
    <w:p w:rsidR="0047286D" w:rsidRPr="005B0967" w:rsidRDefault="0047286D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5- RESUMO DO PROJETO </w:t>
            </w:r>
            <w:r w:rsidR="00603805" w:rsidRPr="005B0967">
              <w:rPr>
                <w:rFonts w:ascii="Century Gothic" w:hAnsi="Century Gothic"/>
                <w:b/>
                <w:sz w:val="20"/>
                <w:szCs w:val="20"/>
              </w:rPr>
              <w:t>/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ATIVIDADES DESENVOLVIDAS NA DISCIPLINA</w:t>
            </w:r>
            <w:r w:rsidR="00300E62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300E62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300E62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DB1BF0" w:rsidRPr="005B0967" w:rsidRDefault="00DB1BF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4C3E20" w:rsidRPr="005B0967" w:rsidRDefault="004C3E20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6. OBJETIVOS DO PROJETO/ EMENTA DA DISCIPLINA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266627" w:rsidRPr="005B0967" w:rsidRDefault="002666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4C3E20" w:rsidRPr="005B0967" w:rsidTr="00D56938">
        <w:tc>
          <w:tcPr>
            <w:tcW w:w="9102" w:type="dxa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7. JUSTIFICATIVA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4C3E20" w:rsidRPr="005B0967" w:rsidTr="00D56938">
        <w:tc>
          <w:tcPr>
            <w:tcW w:w="9102" w:type="dxa"/>
          </w:tcPr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387027" w:rsidRPr="005B0967" w:rsidRDefault="003870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8. RELEVÂNCIA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="00550B48" w:rsidRPr="00B27AB8">
              <w:rPr>
                <w:rFonts w:ascii="Century Gothic" w:hAnsi="Century Gothic"/>
                <w:sz w:val="16"/>
                <w:szCs w:val="20"/>
              </w:rPr>
              <w:t>sem limite de palavras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B61827" w:rsidRPr="005B0967" w:rsidRDefault="00B61827" w:rsidP="0047286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984"/>
        <w:gridCol w:w="1134"/>
        <w:gridCol w:w="1134"/>
        <w:gridCol w:w="919"/>
        <w:gridCol w:w="919"/>
        <w:gridCol w:w="919"/>
      </w:tblGrid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4C3E20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9- MODELO ANIMAL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300E62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Justificativa do uso dos procedimentos e da espécie animal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Procedência: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>(   ) Biotério  (   ) Fazenda  (   ) Aviário  (   ) Outra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 xml:space="preserve"> qual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4C3E20" w:rsidRPr="005B0967" w:rsidTr="00D56938">
        <w:tc>
          <w:tcPr>
            <w:tcW w:w="9102" w:type="dxa"/>
            <w:gridSpan w:val="7"/>
          </w:tcPr>
          <w:p w:rsidR="004C3E20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N</w:t>
            </w:r>
            <w:r w:rsidR="004C3E20" w:rsidRPr="005B0967">
              <w:rPr>
                <w:rFonts w:ascii="Century Gothic" w:hAnsi="Century Gothic"/>
                <w:sz w:val="20"/>
                <w:szCs w:val="20"/>
              </w:rPr>
              <w:t>úmero de protocolo SISBIO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Animal silvestre)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7D1523" w:rsidRPr="005B0967" w:rsidTr="00D56938">
        <w:tc>
          <w:tcPr>
            <w:tcW w:w="9102" w:type="dxa"/>
            <w:gridSpan w:val="7"/>
          </w:tcPr>
          <w:p w:rsidR="007D1523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>Método de captura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</w:t>
            </w:r>
            <w:r w:rsidR="007D1523" w:rsidRPr="005B0967">
              <w:rPr>
                <w:rFonts w:ascii="Century Gothic" w:hAnsi="Century Gothic"/>
                <w:sz w:val="20"/>
                <w:szCs w:val="20"/>
              </w:rPr>
              <w:t>Animal silvestre)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DA2146" w:rsidRPr="005B0967" w:rsidRDefault="00351516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Número de protocolo CTNBio (</w:t>
            </w:r>
            <w:r w:rsidR="00D33F6D" w:rsidRPr="005B0967">
              <w:rPr>
                <w:rFonts w:ascii="Century Gothic" w:hAnsi="Century Gothic"/>
                <w:sz w:val="20"/>
                <w:szCs w:val="20"/>
              </w:rPr>
              <w:t xml:space="preserve">apenas para 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AnGM)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DA2146" w:rsidRPr="005B0967" w:rsidTr="00D56938">
        <w:tc>
          <w:tcPr>
            <w:tcW w:w="9102" w:type="dxa"/>
            <w:gridSpan w:val="7"/>
          </w:tcPr>
          <w:p w:rsidR="00DA2146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DA2146" w:rsidRPr="005B0967">
              <w:rPr>
                <w:rFonts w:ascii="Century Gothic" w:hAnsi="Century Gothic"/>
                <w:sz w:val="20"/>
                <w:szCs w:val="20"/>
              </w:rPr>
              <w:t>Tipo e característica</w:t>
            </w:r>
          </w:p>
        </w:tc>
      </w:tr>
      <w:tr w:rsidR="00DA2146" w:rsidRPr="005B0967" w:rsidTr="00D56938">
        <w:tc>
          <w:tcPr>
            <w:tcW w:w="2093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Espécie</w:t>
            </w:r>
          </w:p>
        </w:tc>
        <w:tc>
          <w:tcPr>
            <w:tcW w:w="198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Linhagem</w:t>
            </w:r>
          </w:p>
        </w:tc>
        <w:tc>
          <w:tcPr>
            <w:tcW w:w="113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Idade</w:t>
            </w:r>
          </w:p>
        </w:tc>
        <w:tc>
          <w:tcPr>
            <w:tcW w:w="1134" w:type="dxa"/>
            <w:vMerge w:val="restart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Peso</w:t>
            </w:r>
          </w:p>
        </w:tc>
        <w:tc>
          <w:tcPr>
            <w:tcW w:w="2757" w:type="dxa"/>
            <w:gridSpan w:val="3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Quantidade</w:t>
            </w:r>
          </w:p>
        </w:tc>
      </w:tr>
      <w:tr w:rsidR="00DA2146" w:rsidRPr="005B0967" w:rsidTr="00D56938">
        <w:tc>
          <w:tcPr>
            <w:tcW w:w="2093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M</w:t>
            </w: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F</w:t>
            </w: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Total</w:t>
            </w:r>
          </w:p>
        </w:tc>
      </w:tr>
      <w:tr w:rsidR="00DA2146" w:rsidRPr="005B0967" w:rsidTr="00D56938">
        <w:tc>
          <w:tcPr>
            <w:tcW w:w="2093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2146" w:rsidRPr="005B0967" w:rsidRDefault="00DA214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DA2146" w:rsidRPr="005B0967" w:rsidRDefault="00DA2146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2093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2093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1523" w:rsidRPr="005B0967" w:rsidRDefault="007D15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19" w:type="dxa"/>
            <w:vAlign w:val="center"/>
          </w:tcPr>
          <w:p w:rsidR="007D1523" w:rsidRPr="005B0967" w:rsidRDefault="007D1523" w:rsidP="00D56938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1523" w:rsidRPr="005B0967" w:rsidTr="00D56938">
        <w:tc>
          <w:tcPr>
            <w:tcW w:w="9102" w:type="dxa"/>
            <w:gridSpan w:val="7"/>
          </w:tcPr>
          <w:p w:rsidR="007D1523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</w:t>
            </w:r>
            <w:r w:rsidRPr="00B27AB8">
              <w:rPr>
                <w:rFonts w:ascii="Century Gothic" w:hAnsi="Century Gothic"/>
                <w:b/>
                <w:i/>
                <w:sz w:val="18"/>
                <w:szCs w:val="20"/>
              </w:rPr>
              <w:t>inserir quantas linhas forem necessárias</w:t>
            </w:r>
            <w:r w:rsidRPr="005B0967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0E39F9" w:rsidRPr="005B0967" w:rsidTr="00D56938">
        <w:tc>
          <w:tcPr>
            <w:tcW w:w="9102" w:type="dxa"/>
            <w:gridSpan w:val="7"/>
          </w:tcPr>
          <w:p w:rsidR="000E39F9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Planejamento Estatístico / Delineamento experimental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(quando aplicável):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845A5" w:rsidRPr="005B0967" w:rsidTr="00D56938">
        <w:tc>
          <w:tcPr>
            <w:tcW w:w="9102" w:type="dxa"/>
            <w:gridSpan w:val="7"/>
          </w:tcPr>
          <w:p w:rsidR="00B845A5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>Grau de Invasi</w:t>
            </w:r>
            <w:r w:rsidR="000F79A7" w:rsidRPr="005B0967">
              <w:rPr>
                <w:rFonts w:ascii="Century Gothic" w:hAnsi="Century Gothic"/>
                <w:sz w:val="20"/>
                <w:szCs w:val="20"/>
              </w:rPr>
              <w:t>v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>idade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2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=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>1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(  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2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 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3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  ) </w:t>
            </w:r>
            <w:r w:rsidR="00B87EC3" w:rsidRPr="005B0967">
              <w:rPr>
                <w:rFonts w:ascii="Century Gothic" w:hAnsi="Century Gothic"/>
                <w:sz w:val="20"/>
                <w:szCs w:val="20"/>
              </w:rPr>
              <w:t xml:space="preserve">    4</w:t>
            </w:r>
            <w:r w:rsidR="00B845A5" w:rsidRPr="005B0967">
              <w:rPr>
                <w:rFonts w:ascii="Century Gothic" w:hAnsi="Century Gothic"/>
                <w:sz w:val="20"/>
                <w:szCs w:val="20"/>
              </w:rPr>
              <w:t xml:space="preserve">  (   )</w:t>
            </w:r>
          </w:p>
          <w:p w:rsidR="000F79A7" w:rsidRPr="005B0967" w:rsidRDefault="000F79A7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B845A5" w:rsidRPr="005B0967" w:rsidRDefault="000E39F9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  <w:highlight w:val="lightGray"/>
                <w:vertAlign w:val="superscript"/>
              </w:rPr>
              <w:t>2</w:t>
            </w:r>
            <w:r w:rsidR="00A04A94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D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efinições</w:t>
            </w:r>
            <w:r w:rsidR="00D33F6D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adaptadas d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o CONCEA sobre os graus de invasi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v</w:t>
            </w:r>
            <w:r w:rsidR="00B845A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idade (GI)</w:t>
            </w:r>
          </w:p>
          <w:p w:rsidR="00B845A5" w:rsidRPr="005B0967" w:rsidRDefault="00B845A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1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pouco ou nenhum desconforto ou estresse (ex. observação e exame físico; administração oral, intravenosa, intraperitoneal, subcutânea ou intramuscular de substâncias que não causem reações adversas perceptíveis; eutanásia por métodos aprovados após anestesia ou sedação; deprivação alimentar ou hídrica por 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</w:rPr>
              <w:t>perí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odos equivalentes à deprivação na natureza).</w:t>
            </w:r>
          </w:p>
          <w:p w:rsidR="00B845A5" w:rsidRPr="005B0967" w:rsidRDefault="00B845A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2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estresse, desconforto ou dor, de leve intensidade (ex. procedimentos cirúrgicos menores, como biópsias, sob anestesia; períodos breves de contenção e imobilidade em animais conscientes; exposição a níveis não letais de compostos químicos que não causem </w:t>
            </w:r>
            <w:r w:rsidR="000F79A7" w:rsidRPr="005B0967">
              <w:rPr>
                <w:rFonts w:ascii="Century Gothic" w:hAnsi="Century Gothic"/>
                <w:i/>
                <w:sz w:val="20"/>
                <w:szCs w:val="20"/>
              </w:rPr>
              <w:t>reações adversas graves).</w:t>
            </w:r>
          </w:p>
          <w:p w:rsidR="000F79A7" w:rsidRPr="005B0967" w:rsidRDefault="000F79A7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3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estresse, desconforto ou dor, de intensidade intermediária (ex. procedimentos cirúrgicos invasivos conduzidos em animais anestesiados; imobilidade física por várias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horas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; indução de estresse por separação materna ou exposição a agressor; exposição a estímulos aversivos inescapáveis; exposição a choques localizados de intensidade leve; exposição a níveis de radiação e compostos químicos que provoquem prejuízo duradouro da função sensorial e motora; administração de agentes químicos por vias como a intracardíaca e intracerebral)</w:t>
            </w:r>
            <w:r w:rsidR="00D33F6D" w:rsidRPr="005B0967">
              <w:rPr>
                <w:rFonts w:ascii="Century Gothic" w:hAnsi="Century Gothic"/>
                <w:i/>
                <w:sz w:val="20"/>
                <w:szCs w:val="20"/>
              </w:rPr>
              <w:t>.</w:t>
            </w:r>
          </w:p>
          <w:p w:rsidR="00351516" w:rsidRPr="005B0967" w:rsidRDefault="000F79A7" w:rsidP="00E7113E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i/>
                <w:sz w:val="20"/>
                <w:szCs w:val="20"/>
              </w:rPr>
              <w:t>- GI 4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= experimentos que causam dor de alta intensidade (ex. indução de trauma a animais não sedados)</w:t>
            </w:r>
          </w:p>
        </w:tc>
      </w:tr>
    </w:tbl>
    <w:p w:rsidR="00A56415" w:rsidRPr="005B0967" w:rsidRDefault="00A56415" w:rsidP="00E7113E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351516" w:rsidRPr="005B0967" w:rsidTr="00D56938">
        <w:tc>
          <w:tcPr>
            <w:tcW w:w="9102" w:type="dxa"/>
          </w:tcPr>
          <w:p w:rsidR="00A56415" w:rsidRPr="005B0967" w:rsidRDefault="0035151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Condições de al</w:t>
            </w:r>
            <w:r w:rsidR="005C4786" w:rsidRPr="005B0967">
              <w:rPr>
                <w:rFonts w:ascii="Century Gothic" w:hAnsi="Century Gothic"/>
                <w:sz w:val="20"/>
                <w:szCs w:val="20"/>
              </w:rPr>
              <w:t>imentação e al</w:t>
            </w:r>
            <w:r w:rsidRPr="005B0967">
              <w:rPr>
                <w:rFonts w:ascii="Century Gothic" w:hAnsi="Century Gothic"/>
                <w:sz w:val="20"/>
                <w:szCs w:val="20"/>
              </w:rPr>
              <w:t>ojamento dos animais</w:t>
            </w:r>
            <w:r w:rsidR="005C4786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a.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>alimentação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(obrigatório):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b. f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>onte de água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(obrigatório):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c.lotação (obrigatório): animais</w:t>
            </w:r>
            <w:r w:rsidR="00550B48" w:rsidRPr="005B0967">
              <w:rPr>
                <w:rFonts w:ascii="Century Gothic" w:hAnsi="Century Gothic"/>
                <w:i/>
                <w:sz w:val="20"/>
                <w:szCs w:val="20"/>
              </w:rPr>
              <w:t>:</w:t>
            </w:r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.............ou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peso vivo por </w:t>
            </w:r>
            <w:r w:rsidR="005C4786" w:rsidRPr="005B0967">
              <w:rPr>
                <w:rFonts w:ascii="Century Gothic" w:hAnsi="Century Gothic"/>
                <w:i/>
                <w:sz w:val="20"/>
                <w:szCs w:val="20"/>
              </w:rPr>
              <w:t>área: ..............</w:t>
            </w: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A56415" w:rsidRPr="005B0967" w:rsidRDefault="00A56415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d.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exaustão de ar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:</w:t>
            </w:r>
          </w:p>
          <w:p w:rsidR="00A56415" w:rsidRPr="005B0967" w:rsidRDefault="00A56415" w:rsidP="00A56415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  <w:p w:rsidR="00351516" w:rsidRPr="005B0967" w:rsidRDefault="00A56415" w:rsidP="00A56415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e. </w:t>
            </w:r>
            <w:r w:rsidR="0035151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demais condições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particulares à espécie:</w:t>
            </w:r>
          </w:p>
          <w:p w:rsidR="005C4786" w:rsidRPr="005B0967" w:rsidRDefault="005C4786" w:rsidP="00A56415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51516" w:rsidRPr="005B0967" w:rsidTr="00D56938">
        <w:tc>
          <w:tcPr>
            <w:tcW w:w="9102" w:type="dxa"/>
          </w:tcPr>
          <w:p w:rsidR="00B27AB8" w:rsidRDefault="00351516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Local onde será mantido o animal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B61827" w:rsidRPr="005B0967">
              <w:rPr>
                <w:rFonts w:ascii="Century Gothic" w:hAnsi="Century Gothic"/>
                <w:sz w:val="20"/>
                <w:szCs w:val="20"/>
              </w:rPr>
              <w:t>(   ) Biotério  (   ) Fazenda  (   ) Aviário</w:t>
            </w:r>
          </w:p>
          <w:p w:rsidR="00351516" w:rsidRPr="005B0967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  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 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B27AB8"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  <w:tr w:rsidR="00B61827" w:rsidRPr="005B0967" w:rsidTr="00D56938">
        <w:tc>
          <w:tcPr>
            <w:tcW w:w="9102" w:type="dxa"/>
          </w:tcPr>
          <w:p w:rsidR="00B27AB8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Ambiente de alojamento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gaiola  (   ) jaula  (   ) baia</w:t>
            </w:r>
          </w:p>
          <w:p w:rsidR="00B61827" w:rsidRPr="005B0967" w:rsidRDefault="00B61827" w:rsidP="00B27AB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  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D33F6D" w:rsidRPr="005B0967" w:rsidTr="00D56938">
        <w:tc>
          <w:tcPr>
            <w:tcW w:w="9102" w:type="dxa"/>
          </w:tcPr>
          <w:p w:rsidR="00D33F6D" w:rsidRPr="005B0967" w:rsidRDefault="00D33F6D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Dimensões do ambiente de alojamento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B6182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 Número de animais por gaiola: </w:t>
            </w:r>
          </w:p>
        </w:tc>
      </w:tr>
      <w:tr w:rsidR="00B61827" w:rsidRPr="005B0967" w:rsidTr="00D56938">
        <w:tc>
          <w:tcPr>
            <w:tcW w:w="9102" w:type="dxa"/>
          </w:tcPr>
          <w:p w:rsidR="00B27AB8" w:rsidRDefault="00B61827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Tipo de cama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Maravalha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s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 (   ) Estrado</w:t>
            </w:r>
          </w:p>
          <w:p w:rsidR="00B61827" w:rsidRPr="005B0967" w:rsidRDefault="00B61827" w:rsidP="00550B4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  ) Outra</w:t>
            </w:r>
            <w:r w:rsidR="00F52FBA" w:rsidRPr="005B0967">
              <w:rPr>
                <w:rFonts w:ascii="Century Gothic" w:hAnsi="Century Gothic"/>
                <w:sz w:val="20"/>
                <w:szCs w:val="20"/>
              </w:rPr>
              <w:t>: 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</w:tbl>
    <w:p w:rsidR="00387027" w:rsidRPr="005B0967" w:rsidRDefault="00387027" w:rsidP="0047286D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B61827" w:rsidRPr="005B0967" w:rsidTr="00D56938">
        <w:tc>
          <w:tcPr>
            <w:tcW w:w="9102" w:type="dxa"/>
          </w:tcPr>
          <w:p w:rsidR="00B61827" w:rsidRPr="005B0967" w:rsidRDefault="00B74EB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10- PROCEDIMENTOS EXPERIMENTAIS DO PROJETO/AULA</w:t>
            </w:r>
          </w:p>
        </w:tc>
      </w:tr>
      <w:tr w:rsidR="00B61827" w:rsidRPr="005B0967" w:rsidTr="00D56938">
        <w:tc>
          <w:tcPr>
            <w:tcW w:w="9102" w:type="dxa"/>
          </w:tcPr>
          <w:p w:rsidR="00B61827" w:rsidRPr="005B0967" w:rsidRDefault="00760C5B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Estresse / dor intencional nos animais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) Não (   ) Sim </w:t>
            </w:r>
          </w:p>
          <w:p w:rsidR="00A04A94" w:rsidRPr="005B0967" w:rsidRDefault="00760C5B" w:rsidP="00B27AB8">
            <w:pPr>
              <w:spacing w:after="0" w:line="240" w:lineRule="auto"/>
              <w:ind w:firstLine="284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se “sim”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(   ) curto ou (   ) longo, justifique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:rsidR="00760C5B" w:rsidRPr="005B0967" w:rsidRDefault="00760C5B" w:rsidP="00A04A9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60C5B" w:rsidRPr="005B0967" w:rsidTr="00D56938">
        <w:tc>
          <w:tcPr>
            <w:tcW w:w="9102" w:type="dxa"/>
          </w:tcPr>
          <w:p w:rsidR="00603805" w:rsidRPr="005B0967" w:rsidRDefault="00760C5B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fármacos anestésicos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</w:t>
            </w:r>
            <w:r w:rsidR="00656207" w:rsidRPr="005B0967">
              <w:rPr>
                <w:rFonts w:ascii="Century Gothic" w:hAnsi="Century Gothic"/>
                <w:sz w:val="20"/>
                <w:szCs w:val="20"/>
              </w:rPr>
              <w:t xml:space="preserve"> descrever abaixo</w:t>
            </w:r>
          </w:p>
          <w:p w:rsidR="00603805" w:rsidRPr="005B0967" w:rsidRDefault="00603805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  <w:vertAlign w:val="superscript"/>
              </w:rPr>
              <w:t>3</w:t>
            </w: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Esta linha é para o preenchimento de um fármaco. Copie, cole e preencha quantas vezes forem necessárias.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="00550B48" w:rsidRPr="005B0967">
              <w:rPr>
                <w:rFonts w:ascii="Century Gothic" w:hAnsi="Century Gothic"/>
                <w:sz w:val="20"/>
                <w:szCs w:val="20"/>
              </w:rPr>
              <w:t>Fármaco:</w:t>
            </w:r>
          </w:p>
          <w:p w:rsidR="00603805" w:rsidRPr="005B0967" w:rsidRDefault="0017570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Dose (UI ou mg/Kg): 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760C5B" w:rsidRPr="005B0967" w:rsidRDefault="00603805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No campo fármaco, deve-se informar o(s) nome(s) do(s) princípio(s) ativo(s) com suas respectivas denominações</w:t>
            </w:r>
            <w:r w:rsidRPr="005B0967">
              <w:rPr>
                <w:rFonts w:ascii="Century Gothic" w:hAnsi="Century Gothic"/>
                <w:sz w:val="20"/>
                <w:szCs w:val="20"/>
                <w:highlight w:val="lightGray"/>
              </w:rPr>
              <w:t xml:space="preserve"> (</w:t>
            </w:r>
            <w:hyperlink r:id="rId10" w:history="1">
              <w:r w:rsidR="00B27AB8" w:rsidRPr="003C5561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http://www.anvisa.gov.br/medicamentos/dcb/lista_dcb_2007.pdf</w:t>
              </w:r>
            </w:hyperlink>
            <w:r w:rsidRPr="005B0967">
              <w:rPr>
                <w:rFonts w:ascii="Century Gothic" w:hAnsi="Century Gothic"/>
                <w:sz w:val="20"/>
                <w:szCs w:val="20"/>
                <w:highlight w:val="lightGray"/>
              </w:rPr>
              <w:t>).</w:t>
            </w:r>
          </w:p>
        </w:tc>
      </w:tr>
      <w:tr w:rsidR="005C0123" w:rsidRPr="005B0967" w:rsidTr="00D56938">
        <w:tc>
          <w:tcPr>
            <w:tcW w:w="9102" w:type="dxa"/>
          </w:tcPr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Relaxante muscular</w:t>
            </w: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 descrever abaixo</w:t>
            </w:r>
          </w:p>
          <w:p w:rsidR="000E39F9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Fármaco:</w:t>
            </w:r>
          </w:p>
          <w:p w:rsidR="000E39F9" w:rsidRPr="005B0967" w:rsidRDefault="000E39F9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Dose (UI ou mg/Kg)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5C0123" w:rsidRPr="005B0967" w:rsidRDefault="000E39F9" w:rsidP="00175707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5C0123" w:rsidRPr="005B0967" w:rsidTr="00D56938">
        <w:tc>
          <w:tcPr>
            <w:tcW w:w="9102" w:type="dxa"/>
          </w:tcPr>
          <w:p w:rsidR="00603805" w:rsidRPr="005B0967" w:rsidRDefault="005C0123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Uso de Fármaco Analgésico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 descrever abaixo, se “não”, deve-se justificar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603805" w:rsidRPr="005B0967" w:rsidRDefault="00175707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Dose (UI ou mg/Kg):</w:t>
            </w:r>
          </w:p>
          <w:p w:rsidR="00603805" w:rsidRPr="005B0967" w:rsidRDefault="00603805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5C0123" w:rsidRPr="005B0967" w:rsidRDefault="00603805" w:rsidP="00175707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175707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114B2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- Imobilização do Animal = (   ) Não (   ) Sim, se “sim” descrever o tipo e procedimento = </w:t>
            </w:r>
          </w:p>
          <w:p w:rsidR="00E7113E" w:rsidRPr="005B0967" w:rsidRDefault="00E7113E" w:rsidP="00114B2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Condições alimentares</w:t>
            </w:r>
          </w:p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Jejum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(   ) Não (   ) Sim, se “sim” qual a duração =      </w:t>
            </w:r>
          </w:p>
          <w:p w:rsidR="00911B81" w:rsidRPr="005B0967" w:rsidRDefault="00911B81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Restrição Hídrica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:Q</w:t>
            </w:r>
            <w:r w:rsidRPr="005B0967">
              <w:rPr>
                <w:rFonts w:ascii="Century Gothic" w:hAnsi="Century Gothic"/>
                <w:sz w:val="20"/>
                <w:szCs w:val="20"/>
              </w:rPr>
              <w:t>ual a duração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Cirurgia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(   ) Sim, se “sim”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 xml:space="preserve"> (   ) única ou (   ) múltipla</w:t>
            </w:r>
          </w:p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Qual(is) procedimento</w:t>
            </w:r>
            <w:r w:rsidR="00C35937" w:rsidRPr="005B0967">
              <w:rPr>
                <w:rFonts w:ascii="Century Gothic" w:hAnsi="Century Gothic"/>
                <w:sz w:val="20"/>
                <w:szCs w:val="20"/>
              </w:rPr>
              <w:t>(s)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300E62" w:rsidRPr="005B0967" w:rsidRDefault="00911B81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No mesmo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ato cirúrgico ou em diferentes: </w:t>
            </w:r>
          </w:p>
        </w:tc>
      </w:tr>
      <w:tr w:rsidR="00911B81" w:rsidRPr="005B0967" w:rsidTr="00D56938">
        <w:tc>
          <w:tcPr>
            <w:tcW w:w="9102" w:type="dxa"/>
          </w:tcPr>
          <w:p w:rsidR="00911B81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Pós-operatório</w:t>
            </w:r>
          </w:p>
          <w:p w:rsidR="00300E62" w:rsidRPr="005B0967" w:rsidRDefault="00911B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Observação da recuperação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="0011798C" w:rsidRPr="005B0967">
              <w:rPr>
                <w:rFonts w:ascii="Century Gothic" w:hAnsi="Century Gothic"/>
                <w:sz w:val="20"/>
                <w:szCs w:val="20"/>
              </w:rPr>
              <w:t>(   ) Não   (   )  Sim, se “sim”, qual o período de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observação:</w:t>
            </w:r>
          </w:p>
          <w:p w:rsidR="00B27AB8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Uso de analgesia</w:t>
            </w: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3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  (   )  Sim,</w:t>
            </w:r>
          </w:p>
          <w:p w:rsidR="00114B24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lastRenderedPageBreak/>
              <w:t>se “sim” descrever abaixo,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 se “não”, deve-se justificar:</w:t>
            </w:r>
          </w:p>
          <w:p w:rsidR="00640FBC" w:rsidRPr="005B0967" w:rsidRDefault="00640FBC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4</w:t>
            </w:r>
            <w:r w:rsidRPr="005B0967">
              <w:rPr>
                <w:rFonts w:ascii="Century Gothic" w:hAnsi="Century Gothic"/>
                <w:sz w:val="20"/>
                <w:szCs w:val="20"/>
              </w:rPr>
              <w:t>Fármaco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300E62" w:rsidRPr="005B0967" w:rsidRDefault="00640FBC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Dose (UI ou mg/Kg):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Via de administração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300E62" w:rsidRPr="005B0967" w:rsidRDefault="00300E62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Duração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11798C" w:rsidRPr="005B0967" w:rsidRDefault="00300E62" w:rsidP="00640FBC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Outros cuidados pós-operatórios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>:</w:t>
            </w:r>
            <w:r w:rsidRPr="005B0967">
              <w:rPr>
                <w:rFonts w:ascii="Century Gothic" w:hAnsi="Century Gothic"/>
                <w:sz w:val="20"/>
                <w:szCs w:val="20"/>
              </w:rPr>
              <w:t>(   ) Não   (   )  Sim,  se “sim” descrever</w:t>
            </w:r>
            <w:r w:rsidR="00640FBC" w:rsidRPr="005B0967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</w:tc>
      </w:tr>
    </w:tbl>
    <w:p w:rsidR="0011798C" w:rsidRPr="005B0967" w:rsidRDefault="0011798C" w:rsidP="0011798C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11798C" w:rsidRPr="005B0967" w:rsidTr="00D56938">
        <w:tc>
          <w:tcPr>
            <w:tcW w:w="9102" w:type="dxa"/>
          </w:tcPr>
          <w:p w:rsidR="0011798C" w:rsidRPr="005B0967" w:rsidRDefault="009446BA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11. EXTRAÇÃO DE MATERIAIS BIOLÓGICOS</w:t>
            </w:r>
          </w:p>
        </w:tc>
      </w:tr>
      <w:tr w:rsidR="0011798C" w:rsidRPr="005B0967" w:rsidTr="00D56938">
        <w:tc>
          <w:tcPr>
            <w:tcW w:w="9102" w:type="dxa"/>
          </w:tcPr>
          <w:p w:rsidR="0011798C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(   ) Não   (   )  Sim</w:t>
            </w:r>
            <w:r w:rsidR="000E39F9" w:rsidRPr="005B0967">
              <w:rPr>
                <w:rFonts w:ascii="Century Gothic" w:hAnsi="Century Gothic"/>
                <w:b/>
                <w:sz w:val="20"/>
                <w:szCs w:val="20"/>
                <w:highlight w:val="lightGray"/>
                <w:vertAlign w:val="superscript"/>
              </w:rPr>
              <w:t>5</w:t>
            </w:r>
            <w:r w:rsidRPr="005B0967">
              <w:rPr>
                <w:rFonts w:ascii="Century Gothic" w:hAnsi="Century Gothic"/>
                <w:sz w:val="20"/>
                <w:szCs w:val="20"/>
              </w:rPr>
              <w:t>,  se “sim”, descrever abaixo</w:t>
            </w:r>
          </w:p>
        </w:tc>
      </w:tr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Material Biológico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Número de amostras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Frequência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Método de coleta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Caso os materiais biológicos desses animais sejam utilizados por outros projetos, mencionar o númer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o do projeto aprovado pela CEEBA:</w:t>
            </w:r>
          </w:p>
          <w:p w:rsidR="009446BA" w:rsidRPr="005B0967" w:rsidRDefault="000E39F9" w:rsidP="00B27AB8">
            <w:pPr>
              <w:spacing w:after="0" w:line="240" w:lineRule="auto"/>
              <w:ind w:left="284" w:hanging="284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  <w:vertAlign w:val="superscript"/>
              </w:rPr>
              <w:t>5</w:t>
            </w:r>
            <w:r w:rsidR="00603805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Esta linha</w:t>
            </w:r>
            <w:r w:rsidR="009446BA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 xml:space="preserve"> é para o preenchimento de um </w:t>
            </w:r>
            <w:r w:rsidR="00587D61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material biológico</w:t>
            </w:r>
            <w:r w:rsidR="009446BA" w:rsidRPr="005B0967">
              <w:rPr>
                <w:rFonts w:ascii="Century Gothic" w:hAnsi="Century Gothic"/>
                <w:i/>
                <w:sz w:val="20"/>
                <w:szCs w:val="20"/>
                <w:highlight w:val="lightGray"/>
              </w:rPr>
              <w:t>. Copie, cole e preencha quantas vezes forem necessárias.</w:t>
            </w:r>
          </w:p>
        </w:tc>
      </w:tr>
    </w:tbl>
    <w:p w:rsidR="009446BA" w:rsidRPr="005B0967" w:rsidRDefault="009446BA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12. FINALIZAÇÃO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(caso necessário)</w:t>
            </w:r>
          </w:p>
        </w:tc>
      </w:tr>
      <w:tr w:rsidR="009446BA" w:rsidRPr="005B0967" w:rsidTr="00D56938">
        <w:tc>
          <w:tcPr>
            <w:tcW w:w="9102" w:type="dxa"/>
          </w:tcPr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Método de Indução de Morte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Descrição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Substância, dose, via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   Caso método restrito</w:t>
            </w:r>
            <w:r w:rsidR="00E44D63" w:rsidRPr="005B0967">
              <w:rPr>
                <w:rFonts w:ascii="Century Gothic" w:hAnsi="Century Gothic"/>
                <w:sz w:val="20"/>
                <w:szCs w:val="20"/>
              </w:rPr>
              <w:t xml:space="preserve"> (alternativo)</w:t>
            </w:r>
            <w:r w:rsidRPr="005B0967">
              <w:rPr>
                <w:rFonts w:ascii="Century Gothic" w:hAnsi="Century Gothic"/>
                <w:sz w:val="20"/>
                <w:szCs w:val="20"/>
              </w:rPr>
              <w:t>, justifique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9446BA" w:rsidRPr="005B0967" w:rsidRDefault="009446BA" w:rsidP="00D71E30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- Destino e descarte dos ani</w:t>
            </w:r>
            <w:r w:rsidR="00D71E30" w:rsidRPr="005B0967">
              <w:rPr>
                <w:rFonts w:ascii="Century Gothic" w:hAnsi="Century Gothic"/>
                <w:sz w:val="20"/>
                <w:szCs w:val="20"/>
              </w:rPr>
              <w:t>mais após o experimento:</w:t>
            </w:r>
          </w:p>
        </w:tc>
      </w:tr>
    </w:tbl>
    <w:p w:rsidR="009446BA" w:rsidRPr="005B0967" w:rsidRDefault="009446BA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2A55FF" w:rsidRPr="005B0967" w:rsidTr="00D56938">
        <w:tc>
          <w:tcPr>
            <w:tcW w:w="9102" w:type="dxa"/>
          </w:tcPr>
          <w:p w:rsidR="002A55FF" w:rsidRPr="005B0967" w:rsidRDefault="002A55FF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13. RESPONSÁVEL TÉCNICO PELOS PROCEDIMENTOS</w:t>
            </w:r>
            <w:bookmarkStart w:id="0" w:name="_GoBack"/>
            <w:r w:rsidR="00B27AB8" w:rsidRPr="00B27AB8">
              <w:rPr>
                <w:rFonts w:ascii="Century Gothic" w:hAnsi="Century Gothic"/>
                <w:sz w:val="20"/>
                <w:szCs w:val="20"/>
              </w:rPr>
              <w:t xml:space="preserve"> (CRMV...)</w:t>
            </w:r>
            <w:bookmarkEnd w:id="0"/>
          </w:p>
        </w:tc>
      </w:tr>
      <w:tr w:rsidR="002A55FF" w:rsidRPr="005B0967" w:rsidTr="00D56938">
        <w:tc>
          <w:tcPr>
            <w:tcW w:w="9102" w:type="dxa"/>
          </w:tcPr>
          <w:p w:rsidR="002A55FF" w:rsidRPr="005B0967" w:rsidRDefault="002A55FF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</w:tr>
    </w:tbl>
    <w:p w:rsidR="002A55FF" w:rsidRPr="005B0967" w:rsidRDefault="002A55FF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2"/>
      </w:tblGrid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="002A55FF" w:rsidRPr="005B0967">
              <w:rPr>
                <w:rFonts w:ascii="Century Gothic" w:hAnsi="Century Gothic"/>
                <w:b/>
                <w:sz w:val="20"/>
                <w:szCs w:val="20"/>
              </w:rPr>
              <w:t>4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>. RESUMO DO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 xml:space="preserve"> PROCEDIMENTO</w:t>
            </w:r>
            <w:r w:rsidR="00587D61" w:rsidRPr="005B0967">
              <w:rPr>
                <w:rFonts w:ascii="Century Gothic" w:hAnsi="Century Gothic"/>
                <w:b/>
                <w:sz w:val="20"/>
                <w:szCs w:val="20"/>
              </w:rPr>
              <w:t>S</w:t>
            </w:r>
          </w:p>
        </w:tc>
      </w:tr>
      <w:tr w:rsidR="00337981" w:rsidRPr="005B0967" w:rsidTr="00D56938">
        <w:tc>
          <w:tcPr>
            <w:tcW w:w="9102" w:type="dxa"/>
          </w:tcPr>
          <w:p w:rsidR="00337981" w:rsidRPr="005B0967" w:rsidRDefault="003D2366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Relato breve de</w:t>
            </w:r>
            <w:r w:rsidR="00337981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 todos os procedimentos com os animais </w:t>
            </w:r>
          </w:p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</w:tr>
    </w:tbl>
    <w:p w:rsidR="00337981" w:rsidRPr="005B0967" w:rsidRDefault="00337981" w:rsidP="009446BA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tbl>
      <w:tblPr>
        <w:tblpPr w:leftFromText="141" w:rightFromText="141" w:vertAnchor="text" w:horzAnchor="margin" w:tblpX="108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15"/>
      </w:tblGrid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5B0967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="002A55FF" w:rsidRPr="005B0967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5B0967">
              <w:rPr>
                <w:rFonts w:ascii="Century Gothic" w:hAnsi="Century Gothic"/>
                <w:b/>
                <w:sz w:val="20"/>
                <w:szCs w:val="20"/>
              </w:rPr>
              <w:t>. TERMO DE RESPONSABILIDADE</w:t>
            </w:r>
          </w:p>
        </w:tc>
      </w:tr>
      <w:tr w:rsidR="00337981" w:rsidRPr="005B0967" w:rsidTr="00D56938">
        <w:tc>
          <w:tcPr>
            <w:tcW w:w="9102" w:type="dxa"/>
          </w:tcPr>
          <w:p w:rsidR="00337981" w:rsidRPr="005B0967" w:rsidRDefault="00337981" w:rsidP="00D56938">
            <w:pPr>
              <w:spacing w:after="0" w:line="240" w:lineRule="auto"/>
              <w:rPr>
                <w:rFonts w:ascii="Century Gothic" w:hAnsi="Century Gothic"/>
                <w:i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(Leia cuidadosamente </w:t>
            </w:r>
            <w:r w:rsidR="00E57EE6" w:rsidRPr="005B0967">
              <w:rPr>
                <w:rFonts w:ascii="Century Gothic" w:hAnsi="Century Gothic"/>
                <w:i/>
                <w:sz w:val="20"/>
                <w:szCs w:val="20"/>
              </w:rPr>
              <w:t xml:space="preserve">e preencha todos os campos </w:t>
            </w:r>
            <w:r w:rsidRPr="005B0967">
              <w:rPr>
                <w:rFonts w:ascii="Century Gothic" w:hAnsi="Century Gothic"/>
                <w:i/>
                <w:sz w:val="20"/>
                <w:szCs w:val="20"/>
              </w:rPr>
              <w:t>antes de assinar)</w:t>
            </w:r>
          </w:p>
          <w:p w:rsidR="00E57EE6" w:rsidRPr="005B0967" w:rsidRDefault="00E57EE6" w:rsidP="00D56938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 xml:space="preserve">     Eu,                                                  , certifico que:</w:t>
            </w:r>
          </w:p>
          <w:p w:rsidR="00E57EE6" w:rsidRPr="005B0967" w:rsidRDefault="00E57EE6" w:rsidP="00D56938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Li o disposto na Lei n°11.794, de 8 de outubro de 2008, e nas demais normas aplicáveis à utilização de animais em ensino e/ou pesquisa, especialmente as Resoluções Normativas do Conselho Nacional de Controle de Experimentação Animal – CONCEA</w:t>
            </w:r>
            <w:r w:rsidR="00713031" w:rsidRPr="005B0967">
              <w:rPr>
                <w:rFonts w:ascii="Century Gothic" w:hAnsi="Century Gothic"/>
                <w:sz w:val="20"/>
                <w:szCs w:val="20"/>
              </w:rPr>
              <w:t>/MCT</w:t>
            </w:r>
            <w:r w:rsidRPr="005B0967">
              <w:rPr>
                <w:rFonts w:ascii="Century Gothic" w:hAnsi="Century Gothic"/>
                <w:sz w:val="20"/>
                <w:szCs w:val="20"/>
              </w:rPr>
              <w:t>;</w:t>
            </w:r>
            <w:hyperlink r:id="rId11" w:history="1">
              <w:r w:rsidR="00713031" w:rsidRPr="005B0967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http://www.mct.gov.br/index.php/content/view/310555/Legislacao.html</w:t>
              </w:r>
            </w:hyperlink>
          </w:p>
          <w:p w:rsidR="00E57EE6" w:rsidRPr="005B0967" w:rsidRDefault="00E57EE6" w:rsidP="00D56938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Este estudo não é desnecessariamente duplicativo, possuindo mérito científico e a equipe participante deste projeto/aula foi treinada e é competente para executar os procedimentos descritos neste protocolo;</w:t>
            </w:r>
          </w:p>
          <w:p w:rsidR="00E57EE6" w:rsidRPr="005B0967" w:rsidRDefault="00E57EE6" w:rsidP="001F60E8">
            <w:pPr>
              <w:pStyle w:val="PargrafodaLista"/>
              <w:numPr>
                <w:ilvl w:val="0"/>
                <w:numId w:val="3"/>
              </w:numPr>
              <w:spacing w:after="120" w:line="240" w:lineRule="auto"/>
              <w:ind w:left="714" w:hanging="357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Não existe método substitutivo que possa ser utilizado como uma alternativa ao projeto.</w:t>
            </w:r>
          </w:p>
          <w:p w:rsidR="001F60E8" w:rsidRPr="005B0967" w:rsidRDefault="001F60E8" w:rsidP="001F60E8">
            <w:pPr>
              <w:spacing w:after="0" w:line="240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Local/Data: ...... / ..... / .......... .</w:t>
            </w:r>
          </w:p>
          <w:p w:rsidR="00E57EE6" w:rsidRPr="005B0967" w:rsidRDefault="00E57EE6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57EE6" w:rsidRPr="005B0967" w:rsidRDefault="00E57EE6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____________________________________</w:t>
            </w:r>
          </w:p>
          <w:p w:rsidR="00114B24" w:rsidRPr="005B0967" w:rsidRDefault="00114B24" w:rsidP="00114B24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sz w:val="20"/>
                <w:szCs w:val="20"/>
              </w:rPr>
              <w:t>Nome e assinatura</w:t>
            </w:r>
          </w:p>
          <w:p w:rsidR="00F13CE7" w:rsidRPr="005B0967" w:rsidRDefault="00114B24" w:rsidP="00AD1EF3">
            <w:pPr>
              <w:spacing w:after="0" w:line="240" w:lineRule="auto"/>
              <w:ind w:right="43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B0967">
              <w:rPr>
                <w:rFonts w:ascii="Century Gothic" w:hAnsi="Century Gothic"/>
                <w:i/>
                <w:sz w:val="20"/>
                <w:szCs w:val="20"/>
              </w:rPr>
              <w:t>Coordenador</w:t>
            </w:r>
            <w:r w:rsidR="004001BA" w:rsidRPr="005B0967">
              <w:rPr>
                <w:rFonts w:ascii="Century Gothic" w:hAnsi="Century Gothic"/>
                <w:i/>
                <w:sz w:val="20"/>
                <w:szCs w:val="20"/>
              </w:rPr>
              <w:t>(a)</w:t>
            </w:r>
          </w:p>
        </w:tc>
      </w:tr>
    </w:tbl>
    <w:p w:rsidR="009446BA" w:rsidRPr="005B0967" w:rsidRDefault="009446BA" w:rsidP="0011798C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sectPr w:rsidR="009446BA" w:rsidRPr="005B0967" w:rsidSect="0047286D">
      <w:footerReference w:type="defaul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40F" w:rsidRDefault="00BD040F" w:rsidP="0050190E">
      <w:pPr>
        <w:spacing w:after="0" w:line="240" w:lineRule="auto"/>
      </w:pPr>
      <w:r>
        <w:separator/>
      </w:r>
    </w:p>
  </w:endnote>
  <w:endnote w:type="continuationSeparator" w:id="1">
    <w:p w:rsidR="00BD040F" w:rsidRDefault="00BD040F" w:rsidP="0050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937426"/>
      <w:docPartObj>
        <w:docPartGallery w:val="Page Numbers (Bottom of Page)"/>
        <w:docPartUnique/>
      </w:docPartObj>
    </w:sdtPr>
    <w:sdtContent>
      <w:p w:rsidR="0050190E" w:rsidRDefault="000E7B36">
        <w:pPr>
          <w:pStyle w:val="Rodap"/>
          <w:jc w:val="center"/>
        </w:pPr>
        <w:r>
          <w:fldChar w:fldCharType="begin"/>
        </w:r>
        <w:r w:rsidR="0050190E">
          <w:instrText>PAGE   \* MERGEFORMAT</w:instrText>
        </w:r>
        <w:r>
          <w:fldChar w:fldCharType="separate"/>
        </w:r>
        <w:r w:rsidR="00AD1EF3">
          <w:rPr>
            <w:noProof/>
          </w:rPr>
          <w:t>4</w:t>
        </w:r>
        <w:r>
          <w:fldChar w:fldCharType="end"/>
        </w:r>
      </w:p>
    </w:sdtContent>
  </w:sdt>
  <w:p w:rsidR="0050190E" w:rsidRPr="0050190E" w:rsidRDefault="0050190E" w:rsidP="0050190E">
    <w:pPr>
      <w:pStyle w:val="Rodap"/>
      <w:jc w:val="right"/>
      <w:rPr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40F" w:rsidRDefault="00BD040F" w:rsidP="0050190E">
      <w:pPr>
        <w:spacing w:after="0" w:line="240" w:lineRule="auto"/>
      </w:pPr>
      <w:r>
        <w:separator/>
      </w:r>
    </w:p>
  </w:footnote>
  <w:footnote w:type="continuationSeparator" w:id="1">
    <w:p w:rsidR="00BD040F" w:rsidRDefault="00BD040F" w:rsidP="00501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37CC"/>
    <w:multiLevelType w:val="hybridMultilevel"/>
    <w:tmpl w:val="40186E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777CE"/>
    <w:multiLevelType w:val="hybridMultilevel"/>
    <w:tmpl w:val="6448857C"/>
    <w:lvl w:ilvl="0" w:tplc="04046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52456"/>
    <w:multiLevelType w:val="hybridMultilevel"/>
    <w:tmpl w:val="8A0422EC"/>
    <w:lvl w:ilvl="0" w:tplc="94260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3690"/>
    <w:rsid w:val="000A69F6"/>
    <w:rsid w:val="000A78E6"/>
    <w:rsid w:val="000E39F9"/>
    <w:rsid w:val="000E7B36"/>
    <w:rsid w:val="000F162F"/>
    <w:rsid w:val="000F79A7"/>
    <w:rsid w:val="00114B24"/>
    <w:rsid w:val="0011798C"/>
    <w:rsid w:val="001318A8"/>
    <w:rsid w:val="00137998"/>
    <w:rsid w:val="00146640"/>
    <w:rsid w:val="00147EF9"/>
    <w:rsid w:val="00175707"/>
    <w:rsid w:val="00196CAA"/>
    <w:rsid w:val="001E68C2"/>
    <w:rsid w:val="001E7EB9"/>
    <w:rsid w:val="001F1B71"/>
    <w:rsid w:val="001F60E8"/>
    <w:rsid w:val="00224F33"/>
    <w:rsid w:val="00266627"/>
    <w:rsid w:val="002912AA"/>
    <w:rsid w:val="002A55FF"/>
    <w:rsid w:val="00300E62"/>
    <w:rsid w:val="00337981"/>
    <w:rsid w:val="00351516"/>
    <w:rsid w:val="00387027"/>
    <w:rsid w:val="00393A2C"/>
    <w:rsid w:val="003A1126"/>
    <w:rsid w:val="003A5AAF"/>
    <w:rsid w:val="003B424E"/>
    <w:rsid w:val="003C2EBA"/>
    <w:rsid w:val="003D2366"/>
    <w:rsid w:val="003D43C9"/>
    <w:rsid w:val="004001BA"/>
    <w:rsid w:val="0047286D"/>
    <w:rsid w:val="004C3E20"/>
    <w:rsid w:val="0050190E"/>
    <w:rsid w:val="005177BF"/>
    <w:rsid w:val="00550B48"/>
    <w:rsid w:val="00587D61"/>
    <w:rsid w:val="005B0967"/>
    <w:rsid w:val="005C0123"/>
    <w:rsid w:val="005C4786"/>
    <w:rsid w:val="005E5345"/>
    <w:rsid w:val="00603805"/>
    <w:rsid w:val="00613D31"/>
    <w:rsid w:val="00640FBC"/>
    <w:rsid w:val="0064570D"/>
    <w:rsid w:val="00656207"/>
    <w:rsid w:val="00661BB4"/>
    <w:rsid w:val="00696A1A"/>
    <w:rsid w:val="00713031"/>
    <w:rsid w:val="00713679"/>
    <w:rsid w:val="00713690"/>
    <w:rsid w:val="00760C5B"/>
    <w:rsid w:val="007D1523"/>
    <w:rsid w:val="007E2151"/>
    <w:rsid w:val="008166BF"/>
    <w:rsid w:val="00831EF8"/>
    <w:rsid w:val="00854929"/>
    <w:rsid w:val="008B0D00"/>
    <w:rsid w:val="008D5F5C"/>
    <w:rsid w:val="00911B81"/>
    <w:rsid w:val="009446BA"/>
    <w:rsid w:val="009C59AF"/>
    <w:rsid w:val="00A04A94"/>
    <w:rsid w:val="00A47B44"/>
    <w:rsid w:val="00A56415"/>
    <w:rsid w:val="00A8296E"/>
    <w:rsid w:val="00A85F81"/>
    <w:rsid w:val="00A87459"/>
    <w:rsid w:val="00A91F4C"/>
    <w:rsid w:val="00AB55F4"/>
    <w:rsid w:val="00AD1EF3"/>
    <w:rsid w:val="00AF7FBE"/>
    <w:rsid w:val="00B27AB8"/>
    <w:rsid w:val="00B45AB1"/>
    <w:rsid w:val="00B61827"/>
    <w:rsid w:val="00B6794E"/>
    <w:rsid w:val="00B74EB1"/>
    <w:rsid w:val="00B845A5"/>
    <w:rsid w:val="00B87EC3"/>
    <w:rsid w:val="00BD040F"/>
    <w:rsid w:val="00BD0E38"/>
    <w:rsid w:val="00C020B0"/>
    <w:rsid w:val="00C02802"/>
    <w:rsid w:val="00C05569"/>
    <w:rsid w:val="00C35937"/>
    <w:rsid w:val="00C4474E"/>
    <w:rsid w:val="00C57A85"/>
    <w:rsid w:val="00C63363"/>
    <w:rsid w:val="00C63674"/>
    <w:rsid w:val="00C65655"/>
    <w:rsid w:val="00C72ECE"/>
    <w:rsid w:val="00CA1BA9"/>
    <w:rsid w:val="00D33F6D"/>
    <w:rsid w:val="00D3507C"/>
    <w:rsid w:val="00D50955"/>
    <w:rsid w:val="00D56938"/>
    <w:rsid w:val="00D71E30"/>
    <w:rsid w:val="00D84A19"/>
    <w:rsid w:val="00DA2146"/>
    <w:rsid w:val="00DB1BF0"/>
    <w:rsid w:val="00E44D63"/>
    <w:rsid w:val="00E53E86"/>
    <w:rsid w:val="00E57EE6"/>
    <w:rsid w:val="00E7113E"/>
    <w:rsid w:val="00F06B4C"/>
    <w:rsid w:val="00F13CE7"/>
    <w:rsid w:val="00F16126"/>
    <w:rsid w:val="00F52FBA"/>
    <w:rsid w:val="00F53C41"/>
    <w:rsid w:val="00F57BA8"/>
    <w:rsid w:val="00F6466B"/>
    <w:rsid w:val="00F804DB"/>
    <w:rsid w:val="00F95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9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3690"/>
    <w:pPr>
      <w:ind w:left="720"/>
      <w:contextualSpacing/>
    </w:pPr>
  </w:style>
  <w:style w:type="table" w:styleId="Tabelacomgrade">
    <w:name w:val="Table Grid"/>
    <w:basedOn w:val="Tabelanormal"/>
    <w:uiPriority w:val="59"/>
    <w:rsid w:val="00831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16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1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57A8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D33F6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33F6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33F6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33F6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33F6D"/>
    <w:rPr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713031"/>
    <w:rPr>
      <w:color w:val="8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01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90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01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90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ct.gov.br/index.php/content/view/310555/Legislacao.html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anvisa.gov.br/medicamentos/dcb/lista_dcb_200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pq.br/areasconhecimento.index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1353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Links>
    <vt:vector size="6" baseType="variant">
      <vt:variant>
        <vt:i4>3670120</vt:i4>
      </vt:variant>
      <vt:variant>
        <vt:i4>0</vt:i4>
      </vt:variant>
      <vt:variant>
        <vt:i4>0</vt:i4>
      </vt:variant>
      <vt:variant>
        <vt:i4>5</vt:i4>
      </vt:variant>
      <vt:variant>
        <vt:lpwstr>http://www.mct.gov.br/index.php/content/view/310555/Legislacao.html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Owner</cp:lastModifiedBy>
  <cp:revision>3</cp:revision>
  <dcterms:created xsi:type="dcterms:W3CDTF">2018-09-05T13:15:00Z</dcterms:created>
  <dcterms:modified xsi:type="dcterms:W3CDTF">2018-09-05T13:19:00Z</dcterms:modified>
</cp:coreProperties>
</file>