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43" w:rsidRDefault="008A23F5">
      <w:pPr>
        <w:pStyle w:val="Textbody"/>
        <w:jc w:val="center"/>
        <w:rPr>
          <w:rFonts w:hint="eastAsia"/>
        </w:rPr>
      </w:pPr>
      <w:bookmarkStart w:id="0" w:name="_GoBack"/>
      <w:bookmarkEnd w:id="0"/>
      <w:r>
        <w:t>AÇÕES DE PERMANÊNCIA E ÊXITO</w:t>
      </w:r>
    </w:p>
    <w:p w:rsidR="00EE3B43" w:rsidRDefault="008A23F5">
      <w:pPr>
        <w:pStyle w:val="Textbody"/>
        <w:jc w:val="center"/>
        <w:rPr>
          <w:rFonts w:hint="eastAsia"/>
        </w:rPr>
      </w:pPr>
      <w:r>
        <w:t xml:space="preserve">  Câmpus Avançado Jaguarão</w:t>
      </w:r>
    </w:p>
    <w:p w:rsidR="00EE3B43" w:rsidRDefault="008A23F5">
      <w:pPr>
        <w:pStyle w:val="Textbody"/>
        <w:jc w:val="center"/>
        <w:rPr>
          <w:rFonts w:hint="eastAsia"/>
        </w:rPr>
      </w:pPr>
      <w:r>
        <w:t>2020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center"/>
              <w:rPr>
                <w:rFonts w:hint="eastAsia"/>
              </w:rPr>
            </w:pPr>
            <w:r>
              <w:t>Ações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center"/>
              <w:rPr>
                <w:rFonts w:hint="eastAsia"/>
              </w:rPr>
            </w:pPr>
            <w:r>
              <w:t>Riscos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 xml:space="preserve">Atividades pedagógicas realizadas durante a pandemia com a intenção de manter o vínculo com os estudantes, </w:t>
            </w:r>
            <w:r>
              <w:t>tais como: lives, fóruns, debates e atividades extracurriculares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Pouca participação dos estudantes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Projetos de ensino, pesquisa</w:t>
            </w:r>
            <w:r>
              <w:t xml:space="preserve"> e extensão com e sem bolsas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Pouca participação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Organização e planejamento do ensino remoto no formato modular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Não adaptação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Semana de ambientação ao ensino remoto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Pouca participação e não adaptação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III Sarau Cultural Integrador on-line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Pouca participaç</w:t>
            </w:r>
            <w:r>
              <w:t>ão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 xml:space="preserve">Busca ativa de </w:t>
            </w:r>
            <w:r>
              <w:t>estudantes em vulnerabilidade social para participação no edital de inclusão digital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Não atingir o público-alvo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 xml:space="preserve">Busca ativa de </w:t>
            </w:r>
            <w:r>
              <w:t>estudantes para recebimento de cestas básicas e entrega das cestas na residência do aluno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Não atingir o públ</w:t>
            </w:r>
            <w:r>
              <w:t>ico-alvo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Atendimento individualizado a estudantes com necessidades específicas no contra turno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Pouca participação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A</w:t>
            </w:r>
            <w:r>
              <w:t>ções realizadas pelos núcleos NUGAI, NUGED, NEABI, NAPNE</w:t>
            </w:r>
          </w:p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 xml:space="preserve"> - Operacionalização do Plano de Logística Sustentável do Câmpus Avançado </w:t>
            </w:r>
            <w:r>
              <w:t>Jaguarão- Projeto de extensão com aluno bolsista por 12 meses.</w:t>
            </w:r>
          </w:p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rPr>
                <w:color w:val="222222"/>
              </w:rPr>
              <w:t xml:space="preserve"> - Live: Bate Papo com o Sr. Neir Madruga Crespo (Patrono do NEABI).</w:t>
            </w:r>
          </w:p>
          <w:p w:rsidR="00EE3B43" w:rsidRDefault="008A23F5">
            <w:pPr>
              <w:pStyle w:val="Standard"/>
              <w:jc w:val="both"/>
              <w:rPr>
                <w:rFonts w:hint="eastAsia"/>
                <w:color w:val="222222"/>
              </w:rPr>
            </w:pPr>
            <w:r>
              <w:rPr>
                <w:color w:val="222222"/>
              </w:rPr>
              <w:t>- Live: Ações afirmativas: cotas raciais enquanto uma questão social - lutas, conjuntura e conquistas da população negra (a</w:t>
            </w:r>
            <w:r>
              <w:rPr>
                <w:color w:val="222222"/>
              </w:rPr>
              <w:t>tividade que integrou a XII Semana da Consciência Negra de Jaguarão). </w:t>
            </w:r>
          </w:p>
          <w:p w:rsidR="00EE3B43" w:rsidRDefault="008A23F5">
            <w:pPr>
              <w:pStyle w:val="Standard"/>
              <w:jc w:val="both"/>
              <w:rPr>
                <w:rFonts w:hint="eastAsia"/>
              </w:rPr>
            </w:pPr>
            <w:r>
              <w:rPr>
                <w:i/>
                <w:color w:val="222222"/>
              </w:rPr>
              <w:t>- Live</w:t>
            </w:r>
            <w:r>
              <w:rPr>
                <w:color w:val="222222"/>
              </w:rPr>
              <w:t xml:space="preserve"> </w:t>
            </w:r>
            <w:r>
              <w:rPr>
                <w:i/>
                <w:color w:val="222222"/>
              </w:rPr>
              <w:t xml:space="preserve">Estudante </w:t>
            </w:r>
            <w:r>
              <w:rPr>
                <w:i/>
              </w:rPr>
              <w:t>LGBT+: Diversidade sexual e de gênero na escola, com a participação de um egresso do Campus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Pouca participação</w:t>
            </w:r>
          </w:p>
        </w:tc>
      </w:tr>
      <w:tr w:rsidR="00EE3B4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Standard"/>
              <w:jc w:val="both"/>
              <w:rPr>
                <w:rFonts w:hint="eastAsia"/>
              </w:rPr>
            </w:pPr>
            <w:r>
              <w:t xml:space="preserve">Projeto de Cultura Visual - </w:t>
            </w:r>
            <w:r>
              <w:rPr>
                <w:color w:val="212121"/>
              </w:rPr>
              <w:t>Que história contamos sobre</w:t>
            </w:r>
            <w:r>
              <w:rPr>
                <w:color w:val="212121"/>
              </w:rPr>
              <w:t xml:space="preserve"> nós?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3B43" w:rsidRDefault="008A23F5">
            <w:pPr>
              <w:pStyle w:val="TableContents"/>
              <w:jc w:val="both"/>
              <w:rPr>
                <w:rFonts w:hint="eastAsia"/>
              </w:rPr>
            </w:pPr>
            <w:r>
              <w:t>Pouca adesão dos alunos e servidores.</w:t>
            </w:r>
          </w:p>
        </w:tc>
      </w:tr>
    </w:tbl>
    <w:p w:rsidR="00EE3B43" w:rsidRDefault="00EE3B43">
      <w:pPr>
        <w:pStyle w:val="Textbody"/>
        <w:jc w:val="center"/>
        <w:rPr>
          <w:rFonts w:hint="eastAsia"/>
        </w:rPr>
      </w:pPr>
    </w:p>
    <w:sectPr w:rsidR="00EE3B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23F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A23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23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A23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E3B43"/>
    <w:rsid w:val="008A23F5"/>
    <w:rsid w:val="00E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CDADD47-5846-4A91-B750-DF1AC06A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4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2024-10-25T17:03:00Z</dcterms:created>
  <dcterms:modified xsi:type="dcterms:W3CDTF">2024-10-25T17:03:00Z</dcterms:modified>
</cp:coreProperties>
</file>