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252"/>
          <w:tab w:val="right" w:pos="8504"/>
        </w:tabs>
        <w:spacing w:after="0" w:before="0" w:line="240" w:lineRule="auto"/>
        <w:ind w:left="0" w:right="0" w:firstLine="0"/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252"/>
          <w:tab w:val="right" w:pos="8504"/>
        </w:tabs>
        <w:spacing w:after="0" w:before="0" w:line="240" w:lineRule="auto"/>
        <w:ind w:left="0" w:right="0" w:firstLine="0"/>
        <w:jc w:val="center"/>
        <w:rPr>
          <w:rFonts w:ascii="Century Gothic" w:cs="Century Gothic" w:eastAsia="Century Gothic" w:hAnsi="Century Goth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Century Gothic" w:cs="Century Gothic" w:eastAsia="Century Gothic" w:hAnsi="Century Gothic"/>
          <w:b w:val="1"/>
          <w:sz w:val="32"/>
          <w:szCs w:val="32"/>
          <w:rtl w:val="0"/>
        </w:rPr>
        <w:t xml:space="preserve">NEXO</w:t>
      </w:r>
      <w:r w:rsidDel="00000000" w:rsidR="00000000" w:rsidRPr="00000000">
        <w:rPr>
          <w:rFonts w:ascii="Century Gothic" w:cs="Century Gothic" w:eastAsia="Century Gothic" w:hAnsi="Century Gothic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23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252"/>
          <w:tab w:val="right" w:pos="8504"/>
        </w:tabs>
        <w:spacing w:after="0" w:before="0" w:line="240" w:lineRule="auto"/>
        <w:ind w:left="0" w:right="0" w:firstLine="0"/>
        <w:jc w:val="center"/>
        <w:rPr>
          <w:rFonts w:ascii="Century Gothic" w:cs="Century Gothic" w:eastAsia="Century Gothic" w:hAnsi="Century Gothic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252"/>
          <w:tab w:val="right" w:pos="8504"/>
        </w:tabs>
        <w:spacing w:after="0" w:before="0" w:line="240" w:lineRule="auto"/>
        <w:ind w:left="0" w:right="0" w:firstLine="0"/>
        <w:jc w:val="center"/>
        <w:rPr>
          <w:rFonts w:ascii="Century Gothic" w:cs="Century Gothic" w:eastAsia="Century Gothic" w:hAnsi="Century Gothic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FORMULÁRIO PARA APROVAÇÃO DE PROJETO DE PESQUISA / INOVAÇÃO NO CAMPUS ou UNIDADE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252"/>
          <w:tab w:val="right" w:pos="8504"/>
        </w:tabs>
        <w:spacing w:after="0" w:before="0" w:line="240" w:lineRule="auto"/>
        <w:ind w:left="0" w:right="0" w:firstLine="0"/>
        <w:jc w:val="center"/>
        <w:rPr>
          <w:rFonts w:ascii="Century Gothic" w:cs="Century Gothic" w:eastAsia="Century Gothic" w:hAnsi="Century Gothic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jc w:val="center"/>
        <w:rPr>
          <w:rFonts w:ascii="Century Gothic" w:cs="Century Gothic" w:eastAsia="Century Gothic" w:hAnsi="Century Gothic"/>
          <w:b w:val="1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rtl w:val="0"/>
        </w:rPr>
        <w:t xml:space="preserve">EDITAL ……………../………………..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rPr>
          <w:rFonts w:ascii="Century Gothic" w:cs="Century Gothic" w:eastAsia="Century Gothic" w:hAnsi="Century Gothic"/>
          <w:b w:val="1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rtl w:val="0"/>
        </w:rPr>
        <w:t xml:space="preserve">1. Dados do projeto:</w:t>
      </w:r>
    </w:p>
    <w:p w:rsidR="00000000" w:rsidDel="00000000" w:rsidP="00000000" w:rsidRDefault="00000000" w:rsidRPr="00000000" w14:paraId="00000008">
      <w:pPr>
        <w:spacing w:line="240" w:lineRule="auto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1.1. Título:</w:t>
      </w:r>
    </w:p>
    <w:p w:rsidR="00000000" w:rsidDel="00000000" w:rsidP="00000000" w:rsidRDefault="00000000" w:rsidRPr="00000000" w14:paraId="00000009">
      <w:pPr>
        <w:spacing w:line="240" w:lineRule="auto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1.2. Nome do/a Pesquisador/a: </w:t>
      </w:r>
    </w:p>
    <w:p w:rsidR="00000000" w:rsidDel="00000000" w:rsidP="00000000" w:rsidRDefault="00000000" w:rsidRPr="00000000" w14:paraId="0000000A">
      <w:pPr>
        <w:spacing w:line="240" w:lineRule="auto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1.3. Resumo:</w:t>
      </w:r>
    </w:p>
    <w:p w:rsidR="00000000" w:rsidDel="00000000" w:rsidP="00000000" w:rsidRDefault="00000000" w:rsidRPr="00000000" w14:paraId="0000000B">
      <w:pPr>
        <w:spacing w:line="240" w:lineRule="auto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1.4. Equipe:</w:t>
      </w:r>
    </w:p>
    <w:tbl>
      <w:tblPr>
        <w:tblStyle w:val="Table1"/>
        <w:tblW w:w="972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</w:tblBorders>
        <w:tblLayout w:type="fixed"/>
        <w:tblLook w:val="0400"/>
      </w:tblPr>
      <w:tblGrid>
        <w:gridCol w:w="2625"/>
        <w:gridCol w:w="1485"/>
        <w:gridCol w:w="3570"/>
        <w:gridCol w:w="2040"/>
        <w:tblGridChange w:id="0">
          <w:tblGrid>
            <w:gridCol w:w="2625"/>
            <w:gridCol w:w="1485"/>
            <w:gridCol w:w="3570"/>
            <w:gridCol w:w="204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Nome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0D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Titulação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0E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Dedicação ao projeto em</w:t>
              <w:br w:type="textWrapping"/>
              <w:t xml:space="preserve">horas/semana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0F">
            <w:pPr>
              <w:spacing w:line="240" w:lineRule="auto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Atribuições no projeto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8">
      <w:pPr>
        <w:spacing w:line="240" w:lineRule="auto"/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40" w:lineRule="auto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1.5. Estudantes: (___) Sim (___) Não</w:t>
      </w:r>
    </w:p>
    <w:p w:rsidR="00000000" w:rsidDel="00000000" w:rsidP="00000000" w:rsidRDefault="00000000" w:rsidRPr="00000000" w14:paraId="0000001A">
      <w:pPr>
        <w:spacing w:line="240" w:lineRule="auto"/>
        <w:ind w:right="0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ab/>
        <w:t xml:space="preserve">1.5.1. Número de Estudantes:</w:t>
      </w:r>
    </w:p>
    <w:p w:rsidR="00000000" w:rsidDel="00000000" w:rsidP="00000000" w:rsidRDefault="00000000" w:rsidRPr="00000000" w14:paraId="0000001B">
      <w:pPr>
        <w:spacing w:line="240" w:lineRule="auto"/>
        <w:ind w:firstLine="708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1.5.2. Horas semanais de cada discente no desenvolvimento do Projeto:   </w:t>
      </w:r>
    </w:p>
    <w:p w:rsidR="00000000" w:rsidDel="00000000" w:rsidP="00000000" w:rsidRDefault="00000000" w:rsidRPr="00000000" w14:paraId="0000001C">
      <w:pPr>
        <w:spacing w:line="240" w:lineRule="auto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1.6. Natureza dos recursos solicitados no Edital PROPESP:</w:t>
      </w:r>
    </w:p>
    <w:p w:rsidR="00000000" w:rsidDel="00000000" w:rsidP="00000000" w:rsidRDefault="00000000" w:rsidRPr="00000000" w14:paraId="0000001D">
      <w:pPr>
        <w:spacing w:line="240" w:lineRule="auto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(____) Custeio (____) Investimento(____) Bolsas</w:t>
      </w:r>
    </w:p>
    <w:p w:rsidR="00000000" w:rsidDel="00000000" w:rsidP="00000000" w:rsidRDefault="00000000" w:rsidRPr="00000000" w14:paraId="0000001E">
      <w:pPr>
        <w:spacing w:line="240" w:lineRule="auto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1.7. Recursos de contrapartida do campus / unidade:</w:t>
      </w:r>
    </w:p>
    <w:p w:rsidR="00000000" w:rsidDel="00000000" w:rsidP="00000000" w:rsidRDefault="00000000" w:rsidRPr="00000000" w14:paraId="0000001F">
      <w:pPr>
        <w:spacing w:line="240" w:lineRule="auto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ab/>
        <w:t xml:space="preserve">1.7.1. Recursos existentes:</w:t>
      </w:r>
    </w:p>
    <w:p w:rsidR="00000000" w:rsidDel="00000000" w:rsidP="00000000" w:rsidRDefault="00000000" w:rsidRPr="00000000" w14:paraId="00000020">
      <w:pPr>
        <w:spacing w:line="240" w:lineRule="auto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ab/>
        <w:t xml:space="preserve">1.7.2. Recursos a serem providenciados:</w:t>
      </w:r>
    </w:p>
    <w:p w:rsidR="00000000" w:rsidDel="00000000" w:rsidP="00000000" w:rsidRDefault="00000000" w:rsidRPr="00000000" w14:paraId="00000021">
      <w:pPr>
        <w:spacing w:line="240" w:lineRule="auto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1.8. Observações:</w:t>
      </w:r>
    </w:p>
    <w:p w:rsidR="00000000" w:rsidDel="00000000" w:rsidP="00000000" w:rsidRDefault="00000000" w:rsidRPr="00000000" w14:paraId="00000022">
      <w:pPr>
        <w:spacing w:line="240" w:lineRule="auto"/>
        <w:rPr>
          <w:rFonts w:ascii="Century Gothic" w:cs="Century Gothic" w:eastAsia="Century Gothic" w:hAnsi="Century Gothic"/>
          <w:b w:val="1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rtl w:val="0"/>
        </w:rPr>
        <w:t xml:space="preserve">a) O formulário encontra-se no SUAP como documento eletrônico.</w:t>
      </w:r>
    </w:p>
    <w:p w:rsidR="00000000" w:rsidDel="00000000" w:rsidP="00000000" w:rsidRDefault="00000000" w:rsidRPr="00000000" w14:paraId="00000023">
      <w:pPr>
        <w:spacing w:line="240" w:lineRule="auto"/>
        <w:rPr>
          <w:rFonts w:ascii="Century Gothic" w:cs="Century Gothic" w:eastAsia="Century Gothic" w:hAnsi="Century Gothic"/>
          <w:b w:val="1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rtl w:val="0"/>
        </w:rPr>
        <w:t xml:space="preserve">b) Após a assinatura do documento pelo/a pesquisador/a, solicitar a assinaturas das instâncias listadas abaixo ou, criar um processo eletrônico solicitando o parecer das instâncias: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spacing w:after="0" w:before="280" w:line="240" w:lineRule="auto"/>
        <w:ind w:left="720" w:hanging="360"/>
        <w:rPr>
          <w:rFonts w:ascii="Century Gothic" w:cs="Century Gothic" w:eastAsia="Century Gothic" w:hAnsi="Century Gothic"/>
          <w:b w:val="1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rtl w:val="0"/>
        </w:rPr>
        <w:t xml:space="preserve">Chefia imediata;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spacing w:after="0" w:before="0" w:line="240" w:lineRule="auto"/>
        <w:ind w:left="720" w:hanging="360"/>
        <w:rPr>
          <w:rFonts w:ascii="Century Gothic" w:cs="Century Gothic" w:eastAsia="Century Gothic" w:hAnsi="Century Gothic"/>
          <w:b w:val="1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rtl w:val="0"/>
        </w:rPr>
        <w:t xml:space="preserve">Coordenadoria de Pesquisa e Inovação do Câmpus/Unidade;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spacing w:after="280" w:before="0" w:line="240" w:lineRule="auto"/>
        <w:ind w:left="720" w:hanging="360"/>
        <w:rPr>
          <w:rFonts w:ascii="Century Gothic" w:cs="Century Gothic" w:eastAsia="Century Gothic" w:hAnsi="Century Gothic"/>
          <w:b w:val="1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rtl w:val="0"/>
        </w:rPr>
        <w:t xml:space="preserve">Diretor Geral do Câmpus/Unidade</w:t>
      </w: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262.91338582677326" w:top="1276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Arial"/>
  <w:font w:name="Georgia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7">
    <w:pPr>
      <w:tabs>
        <w:tab w:val="center" w:pos="4252"/>
        <w:tab w:val="right" w:pos="8504"/>
      </w:tabs>
      <w:spacing w:after="0" w:line="240" w:lineRule="auto"/>
      <w:ind w:hanging="2"/>
      <w:jc w:val="center"/>
      <w:rPr>
        <w:sz w:val="24"/>
        <w:szCs w:val="24"/>
      </w:rPr>
    </w:pPr>
    <w:r w:rsidDel="00000000" w:rsidR="00000000" w:rsidRPr="00000000">
      <w:rPr>
        <w:rtl w:val="0"/>
      </w:rPr>
      <w:t xml:space="preserve"> </w:t>
    </w:r>
    <w:r w:rsidDel="00000000" w:rsidR="00000000" w:rsidRPr="00000000">
      <w:rPr>
        <w:sz w:val="24"/>
        <w:szCs w:val="24"/>
        <w:rtl w:val="0"/>
      </w:rPr>
      <w:t xml:space="preserve">Ministério da Educação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-447674</wp:posOffset>
          </wp:positionH>
          <wp:positionV relativeFrom="paragraph">
            <wp:posOffset>-76199</wp:posOffset>
          </wp:positionV>
          <wp:extent cx="718820" cy="737870"/>
          <wp:effectExtent b="0" l="0" r="0" t="0"/>
          <wp:wrapNone/>
          <wp:docPr id="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18820" cy="73787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8">
    <w:pPr>
      <w:tabs>
        <w:tab w:val="center" w:pos="4252"/>
        <w:tab w:val="right" w:pos="8504"/>
      </w:tabs>
      <w:spacing w:after="0" w:line="240" w:lineRule="auto"/>
      <w:ind w:hanging="2"/>
      <w:jc w:val="center"/>
      <w:rPr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Secretaria de Educação Profissional e Tecnológica</w:t>
    </w:r>
  </w:p>
  <w:p w:rsidR="00000000" w:rsidDel="00000000" w:rsidP="00000000" w:rsidRDefault="00000000" w:rsidRPr="00000000" w14:paraId="00000029">
    <w:pPr>
      <w:tabs>
        <w:tab w:val="center" w:pos="4252"/>
        <w:tab w:val="right" w:pos="8504"/>
      </w:tabs>
      <w:spacing w:after="0" w:line="240" w:lineRule="auto"/>
      <w:ind w:hanging="2"/>
      <w:jc w:val="center"/>
      <w:rPr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Instituto Federal de Educação, Ciência e Tecnologia Sul-rio-grandense</w:t>
    </w:r>
  </w:p>
  <w:p w:rsidR="00000000" w:rsidDel="00000000" w:rsidP="00000000" w:rsidRDefault="00000000" w:rsidRPr="00000000" w14:paraId="0000002A">
    <w:pPr>
      <w:tabs>
        <w:tab w:val="center" w:pos="4252"/>
        <w:tab w:val="right" w:pos="8504"/>
      </w:tabs>
      <w:spacing w:after="0" w:line="240" w:lineRule="auto"/>
      <w:ind w:hanging="2"/>
      <w:jc w:val="center"/>
      <w:rPr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Pró-reitoria de Pesquisa, Inovação e Pós-graduação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="240" w:lineRule="auto"/>
    </w:pPr>
    <w:rPr>
      <w:rFonts w:ascii="Arial" w:cs="Arial" w:eastAsia="Arial" w:hAnsi="Arial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2C50AD"/>
  </w:style>
  <w:style w:type="paragraph" w:styleId="Ttulo1">
    <w:name w:val="heading 1"/>
    <w:basedOn w:val="Normal"/>
    <w:next w:val="Normal"/>
    <w:link w:val="Ttulo1Char"/>
    <w:qFormat w:val="1"/>
    <w:rsid w:val="00B47F69"/>
    <w:pPr>
      <w:keepNext w:val="1"/>
      <w:overflowPunct w:val="0"/>
      <w:autoSpaceDE w:val="0"/>
      <w:autoSpaceDN w:val="0"/>
      <w:adjustRightInd w:val="0"/>
      <w:spacing w:after="60" w:before="240" w:line="240" w:lineRule="auto"/>
      <w:textAlignment w:val="baseline"/>
      <w:outlineLvl w:val="0"/>
    </w:pPr>
    <w:rPr>
      <w:rFonts w:ascii="Arial" w:cs="Times New Roman" w:eastAsia="Times New Roman" w:hAnsi="Arial"/>
      <w:b w:val="1"/>
      <w:kern w:val="28"/>
      <w:sz w:val="28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elacomgrade">
    <w:name w:val="Table Grid"/>
    <w:basedOn w:val="Tabelanormal"/>
    <w:uiPriority w:val="39"/>
    <w:rsid w:val="00C8220D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B47F69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B47F69"/>
  </w:style>
  <w:style w:type="paragraph" w:styleId="Rodap">
    <w:name w:val="footer"/>
    <w:basedOn w:val="Normal"/>
    <w:link w:val="RodapChar"/>
    <w:uiPriority w:val="99"/>
    <w:unhideWhenUsed w:val="1"/>
    <w:rsid w:val="00B47F69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B47F69"/>
  </w:style>
  <w:style w:type="character" w:styleId="Ttulo1Char" w:customStyle="1">
    <w:name w:val="Título 1 Char"/>
    <w:basedOn w:val="Fontepargpadro"/>
    <w:link w:val="Ttulo1"/>
    <w:rsid w:val="00B47F69"/>
    <w:rPr>
      <w:rFonts w:ascii="Arial" w:cs="Times New Roman" w:eastAsia="Times New Roman" w:hAnsi="Arial"/>
      <w:b w:val="1"/>
      <w:kern w:val="28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 w:val="1"/>
    <w:rsid w:val="00B47F69"/>
    <w:pPr>
      <w:spacing w:after="0" w:line="240" w:lineRule="auto"/>
      <w:ind w:left="720"/>
      <w:contextualSpacing w:val="1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 w:val="1"/>
    <w:unhideWhenUsed w:val="1"/>
    <w:rsid w:val="001C34CA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 w:val="1"/>
    <w:rsid w:val="001C34CA"/>
    <w:rPr>
      <w:b w:val="1"/>
      <w:bCs w:val="1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8UOtNMfV5XnT+AihKcrMfbvGUQg==">AMUW2mUHh11w9TX9Z0ltICXto+T61mdM/+XuTxZFs0oeFDJAB1u1bB63tF8a0onlFsE0AMBb86YtFJ93SCP2rxCr8h/1TdLWccWmSnRyQBDxoM21tmegHMA=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2022-03-17T09:23:00Z</dcterms:created>
  <dc:creator>Gustavo Alcantara Brod</dc:creator>
</cp:coreProperties>
</file>